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12E" w:rsidRDefault="00576D98">
      <w:pPr>
        <w:pStyle w:val="a3"/>
        <w:spacing w:before="244" w:line="226" w:lineRule="auto"/>
        <w:jc w:val="center"/>
        <w:outlineLvl w:val="0"/>
        <w:rPr>
          <w:rFonts w:ascii="方正小标宋简体" w:eastAsia="方正小标宋简体" w:hAnsi="方正小标宋简体" w:cs="方正小标宋简体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  <w:r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引江市南分公司2023年度</w:t>
      </w:r>
      <w:r w:rsidR="00FF0B87"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有限空间</w:t>
      </w:r>
      <w:r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作业</w:t>
      </w:r>
    </w:p>
    <w:p w:rsidR="00D2312E" w:rsidRDefault="00FF0B87">
      <w:pPr>
        <w:pStyle w:val="a3"/>
        <w:spacing w:before="244" w:line="226" w:lineRule="auto"/>
        <w:jc w:val="center"/>
        <w:outlineLvl w:val="0"/>
        <w:rPr>
          <w:rFonts w:ascii="方正小标宋简体" w:eastAsia="方正小标宋简体" w:hAnsi="方正小标宋简体" w:cs="方正小标宋简体"/>
          <w:color w:val="auto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人员初试</w:t>
      </w:r>
      <w:r w:rsidR="00576D98"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复审培训</w:t>
      </w:r>
      <w:r w:rsidR="009B2BAC">
        <w:rPr>
          <w:rFonts w:ascii="方正小标宋简体" w:eastAsia="方正小标宋简体" w:hAnsi="方正小标宋简体" w:cs="方正小标宋简体" w:hint="eastAsia"/>
          <w:color w:val="auto"/>
          <w:spacing w:val="4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采购项目</w:t>
      </w:r>
      <w:r w:rsidR="00576D98">
        <w:rPr>
          <w:rFonts w:ascii="方正小标宋简体" w:eastAsia="方正小标宋简体" w:hAnsi="方正小标宋简体" w:cs="方正小标宋简体" w:hint="eastAsia"/>
          <w:color w:val="auto"/>
          <w:spacing w:val="5"/>
          <w:sz w:val="44"/>
          <w:szCs w:val="44"/>
          <w:lang w:eastAsia="zh-CN"/>
          <w14:textOutline w14:w="5791" w14:cap="sq" w14:cmpd="sng" w14:algn="ctr">
            <w14:solidFill>
              <w14:srgbClr w14:val="333333"/>
            </w14:solidFill>
            <w14:prstDash w14:val="solid"/>
            <w14:bevel/>
          </w14:textOutline>
        </w:rPr>
        <w:t>询价文件</w:t>
      </w:r>
    </w:p>
    <w:p w:rsidR="00D2312E" w:rsidRDefault="00D2312E">
      <w:pPr>
        <w:spacing w:line="241" w:lineRule="auto"/>
        <w:rPr>
          <w:lang w:eastAsia="zh-CN"/>
        </w:rPr>
      </w:pPr>
    </w:p>
    <w:p w:rsidR="00D2312E" w:rsidRDefault="00D2312E">
      <w:pPr>
        <w:spacing w:line="360" w:lineRule="auto"/>
        <w:ind w:firstLine="645"/>
        <w:jc w:val="both"/>
        <w:rPr>
          <w:rFonts w:ascii="仿宋_GB2312" w:eastAsia="仿宋_GB2312"/>
          <w:sz w:val="32"/>
          <w:szCs w:val="32"/>
          <w:lang w:eastAsia="zh-CN"/>
        </w:rPr>
      </w:pPr>
    </w:p>
    <w:p w:rsidR="00D2312E" w:rsidRDefault="00576D98">
      <w:pPr>
        <w:spacing w:line="360" w:lineRule="auto"/>
        <w:ind w:firstLine="645"/>
        <w:jc w:val="both"/>
        <w:rPr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现我分公司计划实施</w:t>
      </w:r>
      <w:r w:rsidR="00FF0B87">
        <w:rPr>
          <w:rFonts w:ascii="仿宋_GB2312" w:eastAsia="仿宋_GB2312" w:hint="eastAsia"/>
          <w:sz w:val="32"/>
          <w:szCs w:val="32"/>
          <w:lang w:eastAsia="zh-CN"/>
        </w:rPr>
        <w:t>有限空间</w:t>
      </w:r>
      <w:r w:rsidR="0002057C">
        <w:rPr>
          <w:rFonts w:ascii="仿宋_GB2312" w:eastAsia="仿宋_GB2312" w:hint="eastAsia"/>
          <w:sz w:val="32"/>
          <w:szCs w:val="32"/>
          <w:lang w:eastAsia="zh-CN"/>
        </w:rPr>
        <w:t>作业</w:t>
      </w:r>
      <w:r w:rsidR="00FF0B87">
        <w:rPr>
          <w:rFonts w:ascii="仿宋_GB2312" w:eastAsia="仿宋_GB2312" w:hint="eastAsia"/>
          <w:sz w:val="32"/>
          <w:szCs w:val="32"/>
          <w:lang w:eastAsia="zh-CN"/>
        </w:rPr>
        <w:t>人员初试</w:t>
      </w:r>
      <w:r w:rsidR="0002057C">
        <w:rPr>
          <w:rFonts w:ascii="仿宋_GB2312" w:eastAsia="仿宋_GB2312" w:hint="eastAsia"/>
          <w:sz w:val="32"/>
          <w:szCs w:val="32"/>
          <w:lang w:eastAsia="zh-CN"/>
        </w:rPr>
        <w:t>复审</w:t>
      </w:r>
      <w:r>
        <w:rPr>
          <w:rFonts w:ascii="仿宋_GB2312" w:eastAsia="仿宋_GB2312" w:hint="eastAsia"/>
          <w:sz w:val="32"/>
          <w:szCs w:val="32"/>
          <w:lang w:eastAsia="zh-CN"/>
        </w:rPr>
        <w:t>培训采购项目，将于</w:t>
      </w:r>
      <w:r>
        <w:rPr>
          <w:rFonts w:ascii="仿宋_GB2312" w:eastAsia="仿宋_GB2312" w:hint="eastAsia"/>
          <w:color w:val="000000" w:themeColor="text1"/>
          <w:sz w:val="32"/>
          <w:szCs w:val="32"/>
          <w:u w:val="single"/>
          <w:lang w:eastAsia="zh-CN"/>
        </w:rPr>
        <w:t>2023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CN"/>
        </w:rPr>
        <w:t>年</w:t>
      </w:r>
      <w:r w:rsidR="00FF0B87">
        <w:rPr>
          <w:rFonts w:ascii="仿宋_GB2312" w:eastAsia="仿宋_GB2312" w:hint="eastAsia"/>
          <w:color w:val="000000" w:themeColor="text1"/>
          <w:sz w:val="32"/>
          <w:szCs w:val="32"/>
          <w:u w:val="single"/>
          <w:lang w:eastAsia="zh-CN"/>
        </w:rPr>
        <w:t>12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CN"/>
        </w:rPr>
        <w:t>月</w:t>
      </w:r>
      <w:r w:rsidR="00FF0B87">
        <w:rPr>
          <w:rFonts w:ascii="仿宋_GB2312" w:eastAsia="仿宋_GB2312" w:hint="eastAsia"/>
          <w:color w:val="000000" w:themeColor="text1"/>
          <w:sz w:val="32"/>
          <w:szCs w:val="32"/>
          <w:u w:val="single"/>
          <w:lang w:eastAsia="zh-CN"/>
        </w:rPr>
        <w:t>6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CN"/>
        </w:rPr>
        <w:t>日</w:t>
      </w:r>
      <w:r>
        <w:rPr>
          <w:rFonts w:ascii="仿宋_GB2312" w:eastAsia="仿宋_GB2312" w:hint="eastAsia"/>
          <w:color w:val="000000" w:themeColor="text1"/>
          <w:sz w:val="32"/>
          <w:szCs w:val="32"/>
          <w:u w:val="single"/>
          <w:lang w:eastAsia="zh-CN"/>
        </w:rPr>
        <w:t>1</w:t>
      </w:r>
      <w:r w:rsidR="00BC56C1">
        <w:rPr>
          <w:rFonts w:ascii="仿宋_GB2312" w:eastAsia="仿宋_GB2312"/>
          <w:color w:val="000000" w:themeColor="text1"/>
          <w:sz w:val="32"/>
          <w:szCs w:val="32"/>
          <w:u w:val="single"/>
          <w:lang w:eastAsia="zh-CN"/>
        </w:rPr>
        <w:t>0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CN"/>
        </w:rPr>
        <w:t>时</w:t>
      </w:r>
      <w:r>
        <w:rPr>
          <w:rFonts w:ascii="仿宋_GB2312" w:eastAsia="仿宋_GB2312" w:hint="eastAsia"/>
          <w:sz w:val="32"/>
          <w:szCs w:val="32"/>
          <w:lang w:eastAsia="zh-CN"/>
        </w:rPr>
        <w:t>在天津市津南区御南创意园2号楼三楼会议室召开项目询价评审工作会议，诚邀贵公司按照项目清单（报价文件）要求，参加项目报价。</w:t>
      </w:r>
    </w:p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服务内容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引江市南分公司2023</w:t>
      </w:r>
      <w:r w:rsidR="00BC56C1"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年度</w:t>
      </w:r>
      <w:r w:rsidR="00FF0B87"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有限空间</w:t>
      </w:r>
      <w:r w:rsidR="00BC56C1"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作业</w:t>
      </w:r>
      <w:r w:rsidR="00FF0B87"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人员初试复审</w:t>
      </w:r>
      <w:r w:rsidR="00F717EE"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培训</w:t>
      </w:r>
      <w:r>
        <w:rPr>
          <w:rFonts w:ascii="仿宋_GB2312" w:eastAsia="仿宋_GB2312" w:hAnsi="仿宋_GB2312" w:cs="仿宋_GB2312" w:hint="eastAsia"/>
          <w:snapToGrid/>
          <w:color w:val="auto"/>
          <w:sz w:val="32"/>
          <w:szCs w:val="32"/>
          <w:lang w:eastAsia="zh-CN"/>
        </w:rPr>
        <w:t>，范围如下：</w:t>
      </w:r>
    </w:p>
    <w:tbl>
      <w:tblPr>
        <w:tblStyle w:val="TableNormal"/>
        <w:tblW w:w="8371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4726"/>
        <w:gridCol w:w="1485"/>
        <w:gridCol w:w="1305"/>
      </w:tblGrid>
      <w:tr w:rsidR="00D2312E">
        <w:trPr>
          <w:trHeight w:val="633"/>
        </w:trPr>
        <w:tc>
          <w:tcPr>
            <w:tcW w:w="85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-9"/>
                <w:sz w:val="32"/>
                <w:szCs w:val="32"/>
              </w:rPr>
              <w:t>序号</w:t>
            </w:r>
          </w:p>
        </w:tc>
        <w:tc>
          <w:tcPr>
            <w:tcW w:w="4726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-5"/>
                <w:sz w:val="32"/>
                <w:szCs w:val="32"/>
              </w:rPr>
              <w:t>培训项目</w:t>
            </w:r>
          </w:p>
        </w:tc>
        <w:tc>
          <w:tcPr>
            <w:tcW w:w="148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-5"/>
                <w:sz w:val="32"/>
                <w:szCs w:val="32"/>
              </w:rPr>
              <w:t>人次</w:t>
            </w:r>
            <w:r>
              <w:rPr>
                <w:rFonts w:ascii="仿宋_GB2312" w:eastAsia="仿宋_GB2312" w:hAnsi="仿宋_GB2312" w:cs="仿宋_GB2312" w:hint="eastAsia"/>
                <w:color w:val="auto"/>
                <w:spacing w:val="-5"/>
                <w:sz w:val="32"/>
                <w:szCs w:val="32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auto"/>
                <w:spacing w:val="-5"/>
                <w:sz w:val="32"/>
                <w:szCs w:val="32"/>
              </w:rPr>
              <w:t>（人）</w:t>
            </w:r>
          </w:p>
        </w:tc>
        <w:tc>
          <w:tcPr>
            <w:tcW w:w="130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-10"/>
                <w:sz w:val="32"/>
                <w:szCs w:val="32"/>
              </w:rPr>
              <w:t>备注</w:t>
            </w:r>
          </w:p>
        </w:tc>
      </w:tr>
      <w:tr w:rsidR="00D2312E">
        <w:trPr>
          <w:trHeight w:val="628"/>
        </w:trPr>
        <w:tc>
          <w:tcPr>
            <w:tcW w:w="85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</w:rPr>
              <w:t>1</w:t>
            </w:r>
          </w:p>
        </w:tc>
        <w:tc>
          <w:tcPr>
            <w:tcW w:w="4726" w:type="dxa"/>
            <w:vAlign w:val="center"/>
          </w:tcPr>
          <w:p w:rsidR="00D2312E" w:rsidRDefault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有限空间作业人员初试培训</w:t>
            </w:r>
          </w:p>
        </w:tc>
        <w:tc>
          <w:tcPr>
            <w:tcW w:w="1485" w:type="dxa"/>
            <w:vAlign w:val="center"/>
          </w:tcPr>
          <w:p w:rsidR="00D2312E" w:rsidRDefault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1305" w:type="dxa"/>
            <w:vAlign w:val="center"/>
          </w:tcPr>
          <w:p w:rsidR="00D2312E" w:rsidRDefault="00D2312E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</w:tr>
      <w:tr w:rsidR="00D2312E">
        <w:trPr>
          <w:trHeight w:val="629"/>
        </w:trPr>
        <w:tc>
          <w:tcPr>
            <w:tcW w:w="85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</w:rPr>
              <w:t>2</w:t>
            </w:r>
          </w:p>
        </w:tc>
        <w:tc>
          <w:tcPr>
            <w:tcW w:w="4726" w:type="dxa"/>
            <w:vAlign w:val="center"/>
          </w:tcPr>
          <w:p w:rsidR="00D2312E" w:rsidRDefault="00FF0B87" w:rsidP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有限空间作业人员</w:t>
            </w:r>
            <w:r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复审</w:t>
            </w: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培训</w:t>
            </w:r>
          </w:p>
        </w:tc>
        <w:tc>
          <w:tcPr>
            <w:tcW w:w="1485" w:type="dxa"/>
            <w:vAlign w:val="center"/>
          </w:tcPr>
          <w:p w:rsidR="00D2312E" w:rsidRDefault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  <w:lang w:eastAsia="zh-CN"/>
              </w:rPr>
              <w:t>13</w:t>
            </w:r>
          </w:p>
        </w:tc>
        <w:tc>
          <w:tcPr>
            <w:tcW w:w="1305" w:type="dxa"/>
            <w:vAlign w:val="center"/>
          </w:tcPr>
          <w:p w:rsidR="00D2312E" w:rsidRDefault="00D2312E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</w:tr>
    </w:tbl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投标人资格要求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1.在中华人民共和国境内注册，具有独立法人资格，具有独立承担民事责任的能力，具有良好的商业信誉和资金状况。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2.营业执照经营范围需包含采购内容中所有业务，并在人员、设备、资金方面具有相应的服务能力，且在有效期内。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lastRenderedPageBreak/>
        <w:t>3.具有独立订立合同的权利以及履行合同的能力。</w:t>
      </w:r>
    </w:p>
    <w:p w:rsidR="00D2312E" w:rsidRDefault="00C54E7C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/>
          <w:snapToGrid/>
          <w:sz w:val="32"/>
          <w:szCs w:val="32"/>
          <w:lang w:eastAsia="zh-CN"/>
        </w:rPr>
        <w:t>4</w:t>
      </w:r>
      <w:r w:rsidR="00576D98"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.投标人为天津水务集团有限公司合格供应商库范围内。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本项目不接受联合体投标。</w:t>
      </w:r>
    </w:p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报价要求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1.所报价格为含税价格（需开具增值税专用发票）。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2.所报价格包括培训、考试及制证等所有费用，为最终结算价格，招标人不再额外支付费用。</w:t>
      </w:r>
    </w:p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合同期限</w:t>
      </w:r>
    </w:p>
    <w:p w:rsidR="00D2312E" w:rsidRDefault="00576D98">
      <w:pPr>
        <w:pStyle w:val="a3"/>
        <w:spacing w:line="360" w:lineRule="auto"/>
        <w:ind w:left="573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pacing w:val="-8"/>
          <w:sz w:val="32"/>
          <w:szCs w:val="32"/>
          <w:lang w:eastAsia="zh-CN"/>
        </w:rPr>
        <w:t>合同期自合同签订之日起至2023年12月31日止。</w:t>
      </w:r>
    </w:p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付款要求及期限</w:t>
      </w:r>
    </w:p>
    <w:p w:rsidR="004F2376" w:rsidRDefault="003D07E5">
      <w:pPr>
        <w:pStyle w:val="a3"/>
        <w:spacing w:line="360" w:lineRule="auto"/>
        <w:ind w:left="565"/>
        <w:rPr>
          <w:rFonts w:ascii="仿宋_GB2312" w:eastAsia="仿宋_GB2312" w:hAnsi="仿宋_GB2312" w:cs="仿宋_GB2312"/>
          <w:color w:val="auto"/>
          <w:spacing w:val="-1"/>
          <w:sz w:val="32"/>
          <w:szCs w:val="32"/>
          <w:lang w:eastAsia="zh-CN"/>
        </w:rPr>
      </w:pPr>
      <w:r>
        <w:rPr>
          <w:rFonts w:hint="eastAsia"/>
          <w:kern w:val="44"/>
          <w:sz w:val="32"/>
          <w:szCs w:val="32"/>
          <w:lang w:eastAsia="zh-CN"/>
        </w:rPr>
        <w:t>本项目确定成交供应商后，签订三方合同，</w:t>
      </w:r>
      <w:r w:rsidR="004F2376">
        <w:rPr>
          <w:rFonts w:ascii="仿宋_GB2312" w:eastAsia="仿宋_GB2312" w:hAnsi="仿宋_GB2312" w:cs="仿宋_GB2312" w:hint="eastAsia"/>
          <w:color w:val="auto"/>
          <w:spacing w:val="-1"/>
          <w:sz w:val="32"/>
          <w:szCs w:val="32"/>
          <w:lang w:eastAsia="zh-CN"/>
        </w:rPr>
        <w:t>以合同签订</w:t>
      </w:r>
    </w:p>
    <w:p w:rsidR="00D2312E" w:rsidRDefault="00576D98" w:rsidP="004F2376">
      <w:pPr>
        <w:pStyle w:val="a3"/>
        <w:spacing w:line="360" w:lineRule="auto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pacing w:val="-1"/>
          <w:sz w:val="32"/>
          <w:szCs w:val="32"/>
          <w:lang w:eastAsia="zh-CN"/>
        </w:rPr>
        <w:t>为准。</w:t>
      </w:r>
    </w:p>
    <w:p w:rsidR="00D2312E" w:rsidRDefault="00576D98">
      <w:pPr>
        <w:pStyle w:val="a3"/>
        <w:numPr>
          <w:ilvl w:val="0"/>
          <w:numId w:val="1"/>
        </w:numPr>
        <w:spacing w:line="360" w:lineRule="auto"/>
        <w:ind w:left="700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评审办法</w:t>
      </w:r>
    </w:p>
    <w:p w:rsidR="00D2312E" w:rsidRDefault="00576D98">
      <w:pPr>
        <w:pStyle w:val="a3"/>
        <w:spacing w:line="360" w:lineRule="auto"/>
        <w:ind w:left="573"/>
        <w:rPr>
          <w:rFonts w:ascii="仿宋_GB2312" w:eastAsia="仿宋_GB2312" w:hAnsi="仿宋_GB2312" w:cs="仿宋_GB2312"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auto"/>
          <w:spacing w:val="-5"/>
          <w:sz w:val="32"/>
          <w:szCs w:val="32"/>
        </w:rPr>
        <w:t>合理低价法。</w:t>
      </w:r>
    </w:p>
    <w:p w:rsidR="00D2312E" w:rsidRDefault="00576D98">
      <w:pPr>
        <w:pStyle w:val="a3"/>
        <w:spacing w:line="360" w:lineRule="auto"/>
        <w:ind w:firstLineChars="200" w:firstLine="643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七、本次询价不接受现场报价，报价人均通过“津水云采 ”平台进行报价。对于异常低价可能导致影响履约的报价，可要求报价人进行澄清，不能说明其报价合理或保证履约的，采购人有权否决该报价。</w:t>
      </w:r>
    </w:p>
    <w:p w:rsidR="00D2312E" w:rsidRDefault="00576D98">
      <w:pPr>
        <w:pStyle w:val="a3"/>
        <w:spacing w:line="360" w:lineRule="auto"/>
        <w:ind w:firstLineChars="200" w:firstLine="643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八、投标报价上限</w:t>
      </w:r>
    </w:p>
    <w:p w:rsidR="00D2312E" w:rsidRDefault="00576D98">
      <w:pPr>
        <w:pStyle w:val="a3"/>
        <w:spacing w:line="360" w:lineRule="auto"/>
        <w:ind w:left="566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pacing w:val="-3"/>
          <w:sz w:val="32"/>
          <w:szCs w:val="32"/>
          <w:lang w:eastAsia="zh-CN"/>
        </w:rPr>
        <w:t>本项目报价上限</w:t>
      </w:r>
      <w:r w:rsidR="00B54668" w:rsidRPr="00B54668">
        <w:rPr>
          <w:rFonts w:ascii="仿宋_GB2312" w:eastAsia="仿宋_GB2312" w:hAnsi="仿宋_GB2312" w:cs="仿宋_GB2312"/>
          <w:color w:val="auto"/>
          <w:spacing w:val="-3"/>
          <w:sz w:val="32"/>
          <w:szCs w:val="32"/>
          <w:lang w:eastAsia="zh-CN"/>
        </w:rPr>
        <w:t>5700</w:t>
      </w:r>
      <w:r>
        <w:rPr>
          <w:rFonts w:ascii="仿宋_GB2312" w:eastAsia="仿宋_GB2312" w:hAnsi="仿宋_GB2312" w:cs="仿宋_GB2312" w:hint="eastAsia"/>
          <w:color w:val="auto"/>
          <w:spacing w:val="-3"/>
          <w:sz w:val="32"/>
          <w:szCs w:val="32"/>
          <w:lang w:eastAsia="zh-CN"/>
        </w:rPr>
        <w:t>元，超过报价上限视为无效报价。</w:t>
      </w:r>
    </w:p>
    <w:p w:rsidR="00D2312E" w:rsidRDefault="00576D98">
      <w:pPr>
        <w:pStyle w:val="a3"/>
        <w:spacing w:line="360" w:lineRule="auto"/>
        <w:ind w:firstLineChars="200" w:firstLine="643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九、报价期限及投标文件需提供的材料和要求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lastRenderedPageBreak/>
        <w:t>1.营业执照等有效证件复印件。</w:t>
      </w: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2.法定代表人授权书（如法人授权他人实施投标等相关事宜）。</w:t>
      </w:r>
    </w:p>
    <w:p w:rsidR="00D2312E" w:rsidRDefault="001814FE">
      <w:pPr>
        <w:pStyle w:val="a3"/>
        <w:spacing w:line="360" w:lineRule="auto"/>
        <w:ind w:firstLineChars="200" w:firstLine="638"/>
        <w:jc w:val="both"/>
        <w:outlineLvl w:val="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color w:val="auto"/>
          <w:spacing w:val="-1"/>
          <w:sz w:val="32"/>
          <w:szCs w:val="32"/>
          <w:lang w:eastAsia="zh-CN"/>
        </w:rPr>
        <w:t>3</w:t>
      </w:r>
      <w:r w:rsidR="00576D98">
        <w:rPr>
          <w:rFonts w:ascii="仿宋_GB2312" w:eastAsia="仿宋_GB2312" w:hAnsi="仿宋_GB2312" w:cs="仿宋_GB2312" w:hint="eastAsia"/>
          <w:color w:val="auto"/>
          <w:spacing w:val="-1"/>
          <w:sz w:val="32"/>
          <w:szCs w:val="32"/>
          <w:lang w:eastAsia="zh-CN"/>
        </w:rPr>
        <w:t>.投标报价单，报价单格式如下：</w:t>
      </w:r>
    </w:p>
    <w:tbl>
      <w:tblPr>
        <w:tblStyle w:val="TableNormal"/>
        <w:tblW w:w="8681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3441"/>
        <w:gridCol w:w="1070"/>
        <w:gridCol w:w="1425"/>
        <w:gridCol w:w="1320"/>
        <w:gridCol w:w="645"/>
      </w:tblGrid>
      <w:tr w:rsidR="00D2312E">
        <w:trPr>
          <w:trHeight w:val="1320"/>
          <w:jc w:val="center"/>
        </w:trPr>
        <w:tc>
          <w:tcPr>
            <w:tcW w:w="780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2"/>
                <w:sz w:val="32"/>
                <w:szCs w:val="32"/>
              </w:rPr>
              <w:t>序号</w:t>
            </w:r>
          </w:p>
        </w:tc>
        <w:tc>
          <w:tcPr>
            <w:tcW w:w="3441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1"/>
                <w:sz w:val="32"/>
                <w:szCs w:val="32"/>
              </w:rPr>
              <w:t>名称</w:t>
            </w:r>
          </w:p>
        </w:tc>
        <w:tc>
          <w:tcPr>
            <w:tcW w:w="1070" w:type="dxa"/>
            <w:vAlign w:val="center"/>
          </w:tcPr>
          <w:p w:rsidR="00D2312E" w:rsidRDefault="00576D98">
            <w:pPr>
              <w:pStyle w:val="TableText"/>
              <w:spacing w:line="360" w:lineRule="auto"/>
              <w:ind w:right="12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-1"/>
                <w:sz w:val="32"/>
                <w:szCs w:val="32"/>
              </w:rPr>
              <w:t>数量</w:t>
            </w:r>
            <w:r>
              <w:rPr>
                <w:rFonts w:ascii="仿宋_GB2312" w:eastAsia="仿宋_GB2312" w:hAnsi="仿宋_GB2312" w:cs="仿宋_GB2312" w:hint="eastAsia"/>
                <w:color w:val="auto"/>
                <w:spacing w:val="-1"/>
                <w:sz w:val="32"/>
                <w:szCs w:val="32"/>
                <w:lang w:eastAsia="zh-CN"/>
              </w:rPr>
              <w:t xml:space="preserve">  （人）</w:t>
            </w:r>
          </w:p>
        </w:tc>
        <w:tc>
          <w:tcPr>
            <w:tcW w:w="1425" w:type="dxa"/>
            <w:vAlign w:val="center"/>
          </w:tcPr>
          <w:p w:rsidR="00D2312E" w:rsidRDefault="00576D98">
            <w:pPr>
              <w:pStyle w:val="TableText"/>
              <w:spacing w:line="360" w:lineRule="auto"/>
              <w:ind w:right="10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2"/>
                <w:sz w:val="32"/>
                <w:szCs w:val="32"/>
              </w:rPr>
              <w:t>单项金额（元）</w:t>
            </w:r>
          </w:p>
        </w:tc>
        <w:tc>
          <w:tcPr>
            <w:tcW w:w="1320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2"/>
                <w:sz w:val="32"/>
                <w:szCs w:val="32"/>
                <w:lang w:eastAsia="zh-CN"/>
              </w:rPr>
              <w:t>合计金额（元）</w:t>
            </w:r>
          </w:p>
        </w:tc>
        <w:tc>
          <w:tcPr>
            <w:tcW w:w="645" w:type="dxa"/>
            <w:vAlign w:val="center"/>
          </w:tcPr>
          <w:p w:rsidR="00D2312E" w:rsidRDefault="00576D98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1"/>
                <w:sz w:val="32"/>
                <w:szCs w:val="32"/>
              </w:rPr>
              <w:t>备注</w:t>
            </w:r>
          </w:p>
        </w:tc>
      </w:tr>
      <w:tr w:rsidR="00FF0B87" w:rsidTr="00FF0B87">
        <w:trPr>
          <w:trHeight w:val="484"/>
          <w:jc w:val="center"/>
        </w:trPr>
        <w:tc>
          <w:tcPr>
            <w:tcW w:w="780" w:type="dxa"/>
          </w:tcPr>
          <w:p w:rsidR="00FF0B87" w:rsidRDefault="00FF0B87" w:rsidP="00F717EE">
            <w:pPr>
              <w:pStyle w:val="TableText"/>
              <w:spacing w:line="360" w:lineRule="auto"/>
              <w:ind w:left="323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</w:rPr>
              <w:t>1</w:t>
            </w:r>
          </w:p>
        </w:tc>
        <w:tc>
          <w:tcPr>
            <w:tcW w:w="3441" w:type="dxa"/>
            <w:vAlign w:val="center"/>
          </w:tcPr>
          <w:p w:rsidR="00FF0B87" w:rsidRDefault="00FF0B87" w:rsidP="00AB4856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有限空间作业人员初试培训</w:t>
            </w:r>
          </w:p>
        </w:tc>
        <w:tc>
          <w:tcPr>
            <w:tcW w:w="1070" w:type="dxa"/>
            <w:vAlign w:val="center"/>
          </w:tcPr>
          <w:p w:rsidR="00FF0B87" w:rsidRDefault="00FF0B87" w:rsidP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1425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45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</w:tr>
      <w:tr w:rsidR="00FF0B87" w:rsidTr="00FF0B87">
        <w:trPr>
          <w:trHeight w:val="484"/>
          <w:jc w:val="center"/>
        </w:trPr>
        <w:tc>
          <w:tcPr>
            <w:tcW w:w="780" w:type="dxa"/>
          </w:tcPr>
          <w:p w:rsidR="00FF0B87" w:rsidRDefault="00FF0B87" w:rsidP="00F717EE">
            <w:pPr>
              <w:pStyle w:val="TableText"/>
              <w:spacing w:line="360" w:lineRule="auto"/>
              <w:ind w:left="310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</w:rPr>
              <w:t>2</w:t>
            </w:r>
          </w:p>
        </w:tc>
        <w:tc>
          <w:tcPr>
            <w:tcW w:w="3441" w:type="dxa"/>
            <w:vAlign w:val="center"/>
          </w:tcPr>
          <w:p w:rsidR="00FF0B87" w:rsidRDefault="00FF0B87" w:rsidP="00AB4856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  <w:lang w:eastAsia="zh-CN"/>
              </w:rPr>
            </w:pP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有限空间作业人员</w:t>
            </w:r>
            <w:r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复审</w:t>
            </w:r>
            <w:r w:rsidRPr="00FF0B87">
              <w:rPr>
                <w:rFonts w:ascii="仿宋_GB2312" w:eastAsia="仿宋_GB2312" w:hAnsi="仿宋_GB2312" w:cs="仿宋_GB2312" w:hint="eastAsia"/>
                <w:color w:val="auto"/>
                <w:spacing w:val="-7"/>
                <w:sz w:val="32"/>
                <w:szCs w:val="32"/>
                <w:lang w:eastAsia="zh-CN"/>
              </w:rPr>
              <w:t>培训</w:t>
            </w:r>
          </w:p>
        </w:tc>
        <w:tc>
          <w:tcPr>
            <w:tcW w:w="1070" w:type="dxa"/>
            <w:vAlign w:val="center"/>
          </w:tcPr>
          <w:p w:rsidR="00FF0B87" w:rsidRDefault="00FF0B87" w:rsidP="00FF0B87">
            <w:pPr>
              <w:pStyle w:val="TableText"/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32"/>
                <w:szCs w:val="32"/>
                <w:lang w:eastAsia="zh-CN"/>
              </w:rPr>
              <w:t>13</w:t>
            </w:r>
          </w:p>
        </w:tc>
        <w:tc>
          <w:tcPr>
            <w:tcW w:w="1425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45" w:type="dxa"/>
            <w:vAlign w:val="center"/>
          </w:tcPr>
          <w:p w:rsidR="00FF0B87" w:rsidRDefault="00FF0B87" w:rsidP="00FF0B8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</w:tr>
      <w:tr w:rsidR="00D2312E">
        <w:trPr>
          <w:trHeight w:val="489"/>
          <w:jc w:val="center"/>
        </w:trPr>
        <w:tc>
          <w:tcPr>
            <w:tcW w:w="780" w:type="dxa"/>
          </w:tcPr>
          <w:p w:rsidR="00D2312E" w:rsidRDefault="00D2312E">
            <w:pPr>
              <w:spacing w:line="360" w:lineRule="auto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41" w:type="dxa"/>
          </w:tcPr>
          <w:p w:rsidR="00D2312E" w:rsidRDefault="00576D98">
            <w:pPr>
              <w:pStyle w:val="TableText"/>
              <w:spacing w:line="360" w:lineRule="auto"/>
              <w:ind w:left="1476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pacing w:val="3"/>
                <w:sz w:val="32"/>
                <w:szCs w:val="32"/>
              </w:rPr>
              <w:t>总价（元）</w:t>
            </w:r>
          </w:p>
        </w:tc>
        <w:tc>
          <w:tcPr>
            <w:tcW w:w="1070" w:type="dxa"/>
          </w:tcPr>
          <w:p w:rsidR="00D2312E" w:rsidRDefault="00D2312E">
            <w:pPr>
              <w:spacing w:line="360" w:lineRule="auto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425" w:type="dxa"/>
          </w:tcPr>
          <w:p w:rsidR="00D2312E" w:rsidRDefault="00D2312E">
            <w:pPr>
              <w:spacing w:line="360" w:lineRule="auto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320" w:type="dxa"/>
          </w:tcPr>
          <w:p w:rsidR="00D2312E" w:rsidRDefault="00D2312E">
            <w:pPr>
              <w:spacing w:line="360" w:lineRule="auto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45" w:type="dxa"/>
          </w:tcPr>
          <w:p w:rsidR="00D2312E" w:rsidRDefault="00D2312E">
            <w:pPr>
              <w:spacing w:line="360" w:lineRule="auto"/>
              <w:rPr>
                <w:rFonts w:ascii="仿宋_GB2312" w:eastAsia="仿宋_GB2312" w:hAnsi="仿宋_GB2312" w:cs="仿宋_GB2312"/>
                <w:color w:val="auto"/>
                <w:sz w:val="32"/>
                <w:szCs w:val="32"/>
              </w:rPr>
            </w:pPr>
          </w:p>
        </w:tc>
      </w:tr>
    </w:tbl>
    <w:p w:rsidR="00D2312E" w:rsidRDefault="00D2312E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</w:p>
    <w:p w:rsidR="00D2312E" w:rsidRDefault="00576D98">
      <w:pPr>
        <w:pStyle w:val="a3"/>
        <w:spacing w:line="360" w:lineRule="auto"/>
        <w:ind w:firstLineChars="200" w:firstLine="640"/>
        <w:jc w:val="both"/>
        <w:outlineLvl w:val="0"/>
        <w:rPr>
          <w:rFonts w:ascii="仿宋_GB2312" w:eastAsia="仿宋_GB2312" w:hAnsi="Arial" w:cs="Arial"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投标人应严格按本公告要求制作投标文件，并保证其真实性，否则可能导致废标处理，且于2023年</w:t>
      </w:r>
      <w:r w:rsidR="00FF0B87"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12</w:t>
      </w: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月</w:t>
      </w:r>
      <w:r w:rsidR="00FF0B87" w:rsidRPr="00FF0B87">
        <w:rPr>
          <w:rFonts w:ascii="仿宋_GB2312" w:eastAsia="仿宋_GB2312" w:hAnsi="Arial" w:cs="Arial" w:hint="eastAsia"/>
          <w:snapToGrid/>
          <w:color w:val="auto"/>
          <w:sz w:val="32"/>
          <w:szCs w:val="32"/>
          <w:u w:val="single"/>
          <w:lang w:eastAsia="zh-CN"/>
        </w:rPr>
        <w:t>6</w:t>
      </w: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日</w:t>
      </w:r>
      <w:r w:rsidR="00BC56C1">
        <w:rPr>
          <w:rFonts w:ascii="仿宋_GB2312" w:eastAsia="仿宋_GB2312" w:hAnsi="Arial" w:cs="Arial"/>
          <w:snapToGrid/>
          <w:sz w:val="32"/>
          <w:szCs w:val="32"/>
          <w:lang w:eastAsia="zh-CN"/>
        </w:rPr>
        <w:t>10</w:t>
      </w:r>
      <w:r w:rsidR="001D19E9">
        <w:rPr>
          <w:rFonts w:ascii="仿宋_GB2312" w:eastAsia="仿宋_GB2312" w:hAnsi="Arial" w:cs="Arial"/>
          <w:snapToGrid/>
          <w:sz w:val="32"/>
          <w:szCs w:val="32"/>
          <w:lang w:eastAsia="zh-CN"/>
        </w:rPr>
        <w:t>:00</w:t>
      </w:r>
      <w:r w:rsidR="00BC56C1"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前</w:t>
      </w: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将加盖公章的PDF电子版上传至天津水务集团有限公司电子招标平台，同时于2023年</w:t>
      </w:r>
      <w:r w:rsidR="00FF0B87"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12</w:t>
      </w: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月</w:t>
      </w:r>
      <w:r w:rsidR="00FF0B87" w:rsidRPr="00FF0B87">
        <w:rPr>
          <w:rFonts w:ascii="仿宋_GB2312" w:eastAsia="仿宋_GB2312" w:hAnsi="Arial" w:cs="Arial" w:hint="eastAsia"/>
          <w:snapToGrid/>
          <w:color w:val="auto"/>
          <w:sz w:val="32"/>
          <w:szCs w:val="32"/>
          <w:u w:val="single"/>
          <w:lang w:eastAsia="zh-CN"/>
        </w:rPr>
        <w:t>6</w:t>
      </w:r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日</w:t>
      </w:r>
      <w:r w:rsidR="006B748F">
        <w:rPr>
          <w:rFonts w:ascii="仿宋_GB2312" w:eastAsia="仿宋_GB2312" w:hAnsi="Arial" w:cs="Arial"/>
          <w:snapToGrid/>
          <w:sz w:val="32"/>
          <w:szCs w:val="32"/>
          <w:lang w:eastAsia="zh-CN"/>
        </w:rPr>
        <w:t>10</w:t>
      </w:r>
      <w:r w:rsidR="00FA06AB">
        <w:rPr>
          <w:rFonts w:ascii="仿宋_GB2312" w:eastAsia="仿宋_GB2312" w:hAnsi="Arial" w:cs="Arial"/>
          <w:snapToGrid/>
          <w:sz w:val="32"/>
          <w:szCs w:val="32"/>
          <w:lang w:eastAsia="zh-CN"/>
        </w:rPr>
        <w:t>:</w:t>
      </w:r>
      <w:hyperlink r:id="rId7" w:history="1">
        <w:r w:rsidR="006B748F">
          <w:rPr>
            <w:rFonts w:ascii="仿宋_GB2312" w:eastAsia="仿宋_GB2312" w:hAnsi="Arial" w:cs="Arial"/>
            <w:snapToGrid/>
            <w:sz w:val="32"/>
            <w:szCs w:val="32"/>
            <w:lang w:eastAsia="zh-CN"/>
          </w:rPr>
          <w:t>0</w:t>
        </w:r>
        <w:r>
          <w:rPr>
            <w:rFonts w:ascii="仿宋_GB2312" w:eastAsia="仿宋_GB2312" w:hAnsi="Arial" w:cs="Arial" w:hint="eastAsia"/>
            <w:snapToGrid/>
            <w:sz w:val="32"/>
            <w:szCs w:val="32"/>
            <w:lang w:eastAsia="zh-CN"/>
          </w:rPr>
          <w:t>0前</w:t>
        </w:r>
      </w:hyperlink>
      <w:r>
        <w:rPr>
          <w:rFonts w:ascii="仿宋_GB2312" w:eastAsia="仿宋_GB2312" w:hAnsi="Arial" w:cs="Arial" w:hint="eastAsia"/>
          <w:snapToGrid/>
          <w:sz w:val="32"/>
          <w:szCs w:val="32"/>
          <w:lang w:eastAsia="zh-CN"/>
        </w:rPr>
        <w:t>将纸质版投标文件（投标文件进行密封处理，且在密封处加盖公章）送至天津水务集团有限公司引江市南分公司。</w:t>
      </w:r>
    </w:p>
    <w:p w:rsidR="00D2312E" w:rsidRDefault="00576D98">
      <w:pPr>
        <w:pStyle w:val="a3"/>
        <w:spacing w:line="360" w:lineRule="auto"/>
        <w:ind w:firstLineChars="200" w:firstLine="643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十、报价截止时间</w:t>
      </w:r>
    </w:p>
    <w:p w:rsidR="00D2312E" w:rsidRDefault="00576D98">
      <w:pPr>
        <w:pStyle w:val="a3"/>
        <w:spacing w:line="360" w:lineRule="auto"/>
        <w:ind w:firstLineChars="200" w:firstLine="640"/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2023年</w:t>
      </w:r>
      <w:r w:rsidR="00FF0B87"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12</w:t>
      </w: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月</w:t>
      </w:r>
      <w:r w:rsidR="00FF0B87">
        <w:rPr>
          <w:rFonts w:ascii="仿宋_GB2312" w:eastAsia="仿宋_GB2312" w:hAnsi="仿宋_GB2312" w:cs="仿宋_GB2312" w:hint="eastAsia"/>
          <w:snapToGrid/>
          <w:sz w:val="32"/>
          <w:szCs w:val="32"/>
          <w:u w:val="single"/>
          <w:lang w:eastAsia="zh-CN"/>
        </w:rPr>
        <w:t>6</w:t>
      </w:r>
      <w:r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日</w:t>
      </w:r>
      <w:r w:rsidR="00E02EE8"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  <w:t>10:00</w:t>
      </w:r>
      <w:r w:rsidR="00E02EE8">
        <w:rPr>
          <w:rFonts w:ascii="仿宋_GB2312" w:eastAsia="仿宋_GB2312" w:hAnsi="仿宋_GB2312" w:cs="仿宋_GB2312" w:hint="eastAsia"/>
          <w:snapToGrid/>
          <w:sz w:val="32"/>
          <w:szCs w:val="32"/>
          <w:lang w:eastAsia="zh-CN"/>
        </w:rPr>
        <w:t>前</w:t>
      </w:r>
      <w:r w:rsidR="00E02EE8">
        <w:rPr>
          <w:rFonts w:ascii="仿宋_GB2312" w:eastAsia="仿宋_GB2312" w:hAnsi="仿宋_GB2312" w:cs="仿宋_GB2312"/>
          <w:snapToGrid/>
          <w:sz w:val="32"/>
          <w:szCs w:val="32"/>
          <w:lang w:eastAsia="zh-CN"/>
        </w:rPr>
        <w:t xml:space="preserve"> </w:t>
      </w:r>
    </w:p>
    <w:p w:rsidR="00D2312E" w:rsidRDefault="00576D98">
      <w:pPr>
        <w:pStyle w:val="a3"/>
        <w:spacing w:line="360" w:lineRule="auto"/>
        <w:ind w:firstLineChars="200" w:firstLine="643"/>
        <w:jc w:val="both"/>
        <w:rPr>
          <w:rFonts w:ascii="仿宋_GB2312" w:eastAsia="仿宋_GB2312" w:hAnsi="Arial" w:cs="Arial"/>
          <w:b/>
          <w:snapToGrid/>
          <w:sz w:val="32"/>
          <w:szCs w:val="32"/>
          <w:lang w:eastAsia="zh-CN"/>
        </w:rPr>
      </w:pPr>
      <w:r>
        <w:rPr>
          <w:rFonts w:ascii="仿宋_GB2312" w:eastAsia="仿宋_GB2312" w:hAnsi="Arial" w:cs="Arial" w:hint="eastAsia"/>
          <w:b/>
          <w:snapToGrid/>
          <w:sz w:val="32"/>
          <w:szCs w:val="32"/>
          <w:lang w:eastAsia="zh-CN"/>
        </w:rPr>
        <w:t>十一、联系方式</w:t>
      </w:r>
    </w:p>
    <w:p w:rsidR="00D2312E" w:rsidRDefault="00576D9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招标人：天津水务集团有限公司引江市南分公司</w:t>
      </w:r>
    </w:p>
    <w:p w:rsidR="00D2312E" w:rsidRDefault="00576D9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lastRenderedPageBreak/>
        <w:t>地  址：天津市津南区</w:t>
      </w:r>
      <w:r w:rsidR="0001708C"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双港镇</w:t>
      </w:r>
      <w:bookmarkStart w:id="0" w:name="_GoBack"/>
      <w:bookmarkEnd w:id="0"/>
      <w:r w:rsidR="0001708C"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御南创意园2号楼</w:t>
      </w:r>
    </w:p>
    <w:p w:rsidR="00D2312E" w:rsidRDefault="00BA6587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联系人：张馨雅</w:t>
      </w:r>
      <w:r w:rsidR="00576D98"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 xml:space="preserve">     </w:t>
      </w:r>
    </w:p>
    <w:p w:rsidR="00D2312E" w:rsidRDefault="00576D9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联系电话：</w:t>
      </w:r>
      <w:r w:rsidR="00BA6587">
        <w:rPr>
          <w:rFonts w:ascii="仿宋_GB2312" w:eastAsia="仿宋_GB2312" w:hAnsi="仿宋_GB2312" w:cs="仿宋_GB2312"/>
          <w:sz w:val="32"/>
          <w:szCs w:val="32"/>
          <w:lang w:eastAsia="zh-CN"/>
        </w:rPr>
        <w:t>13652115289</w:t>
      </w:r>
    </w:p>
    <w:p w:rsidR="00D2312E" w:rsidRDefault="00D2312E">
      <w:pPr>
        <w:spacing w:line="360" w:lineRule="auto"/>
        <w:ind w:firstLineChars="300" w:firstLine="720"/>
        <w:rPr>
          <w:rFonts w:ascii="仿宋_GB2312" w:eastAsia="仿宋_GB2312"/>
          <w:sz w:val="24"/>
          <w:szCs w:val="24"/>
          <w:lang w:eastAsia="zh-CN"/>
        </w:rPr>
      </w:pPr>
    </w:p>
    <w:p w:rsidR="00D2312E" w:rsidRDefault="00D2312E" w:rsidP="00446EAB">
      <w:pPr>
        <w:spacing w:line="360" w:lineRule="auto"/>
        <w:rPr>
          <w:rFonts w:ascii="仿宋_GB2312" w:eastAsia="仿宋_GB2312"/>
          <w:sz w:val="24"/>
          <w:szCs w:val="24"/>
          <w:lang w:eastAsia="zh-CN"/>
        </w:rPr>
      </w:pPr>
    </w:p>
    <w:p w:rsidR="00D2312E" w:rsidRDefault="00D2312E">
      <w:pPr>
        <w:spacing w:line="360" w:lineRule="auto"/>
        <w:ind w:firstLineChars="300" w:firstLine="720"/>
        <w:rPr>
          <w:rFonts w:ascii="仿宋_GB2312" w:eastAsia="仿宋_GB2312"/>
          <w:sz w:val="24"/>
          <w:szCs w:val="24"/>
          <w:lang w:eastAsia="zh-CN"/>
        </w:rPr>
      </w:pPr>
    </w:p>
    <w:p w:rsidR="00D2312E" w:rsidRDefault="00576D98">
      <w:pPr>
        <w:spacing w:line="360" w:lineRule="auto"/>
        <w:jc w:val="right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             </w:t>
      </w:r>
      <w:r>
        <w:rPr>
          <w:rFonts w:ascii="仿宋_GB2312" w:eastAsia="仿宋_GB2312"/>
          <w:sz w:val="32"/>
          <w:szCs w:val="32"/>
          <w:lang w:eastAsia="zh-CN"/>
        </w:rPr>
        <w:t>天津水务集团有限公司引江市南分</w:t>
      </w:r>
      <w:r>
        <w:rPr>
          <w:rFonts w:ascii="仿宋_GB2312" w:eastAsia="仿宋_GB2312" w:hint="eastAsia"/>
          <w:sz w:val="32"/>
          <w:szCs w:val="32"/>
          <w:lang w:eastAsia="zh-CN"/>
        </w:rPr>
        <w:t>公</w:t>
      </w:r>
      <w:r>
        <w:rPr>
          <w:rFonts w:ascii="仿宋_GB2312" w:eastAsia="仿宋_GB2312"/>
          <w:sz w:val="32"/>
          <w:szCs w:val="32"/>
          <w:lang w:eastAsia="zh-CN"/>
        </w:rPr>
        <w:t>司</w:t>
      </w:r>
    </w:p>
    <w:p w:rsidR="00D2312E" w:rsidRPr="00FF0B87" w:rsidRDefault="00576D98" w:rsidP="00FF0B87">
      <w:pPr>
        <w:wordWrap w:val="0"/>
        <w:spacing w:line="360" w:lineRule="auto"/>
        <w:ind w:right="640" w:firstLineChars="1600" w:firstLine="5120"/>
        <w:jc w:val="both"/>
        <w:rPr>
          <w:rFonts w:ascii="仿宋_GB2312" w:eastAsia="仿宋_GB2312"/>
          <w:color w:val="000000" w:themeColor="text1"/>
          <w:sz w:val="32"/>
          <w:szCs w:val="32"/>
          <w:lang w:eastAsia="zh-CN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2023年</w:t>
      </w:r>
      <w:r w:rsidR="00FF0B87">
        <w:rPr>
          <w:rFonts w:ascii="仿宋_GB2312" w:eastAsia="仿宋_GB2312" w:hint="eastAsia"/>
          <w:color w:val="000000" w:themeColor="text1"/>
          <w:sz w:val="32"/>
          <w:szCs w:val="32"/>
          <w:lang w:eastAsia="zh-CN"/>
        </w:rPr>
        <w:t>1</w:t>
      </w:r>
      <w:r w:rsidR="00F508BA">
        <w:rPr>
          <w:rFonts w:ascii="仿宋_GB2312" w:eastAsia="仿宋_GB2312"/>
          <w:color w:val="000000" w:themeColor="text1"/>
          <w:sz w:val="32"/>
          <w:szCs w:val="32"/>
          <w:lang w:eastAsia="zh-CN"/>
        </w:rPr>
        <w:t>2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F508BA">
        <w:rPr>
          <w:rFonts w:ascii="仿宋_GB2312" w:eastAsia="仿宋_GB2312"/>
          <w:color w:val="000000" w:themeColor="text1"/>
          <w:sz w:val="32"/>
          <w:szCs w:val="32"/>
          <w:lang w:eastAsia="zh-CN"/>
        </w:rPr>
        <w:t>1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sectPr w:rsidR="00D2312E" w:rsidRPr="00FF0B87">
      <w:pgSz w:w="11906" w:h="16839"/>
      <w:pgMar w:top="1440" w:right="1800" w:bottom="1440" w:left="18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6B2" w:rsidRDefault="009426B2">
      <w:r>
        <w:separator/>
      </w:r>
    </w:p>
  </w:endnote>
  <w:endnote w:type="continuationSeparator" w:id="0">
    <w:p w:rsidR="009426B2" w:rsidRDefault="00942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6B2" w:rsidRDefault="009426B2">
      <w:r>
        <w:separator/>
      </w:r>
    </w:p>
  </w:footnote>
  <w:footnote w:type="continuationSeparator" w:id="0">
    <w:p w:rsidR="009426B2" w:rsidRDefault="009426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7F2B499"/>
    <w:multiLevelType w:val="singleLevel"/>
    <w:tmpl w:val="B7F2B499"/>
    <w:lvl w:ilvl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djNjJhMTczMDY1ODFiNzA3NTcwNjgwOTJmZjdlNmMifQ=="/>
  </w:docVars>
  <w:rsids>
    <w:rsidRoot w:val="00D2312E"/>
    <w:rsid w:val="0001696C"/>
    <w:rsid w:val="0001708C"/>
    <w:rsid w:val="0002057C"/>
    <w:rsid w:val="000868D0"/>
    <w:rsid w:val="000C095A"/>
    <w:rsid w:val="00157FF5"/>
    <w:rsid w:val="0016675B"/>
    <w:rsid w:val="001814FE"/>
    <w:rsid w:val="001D19E9"/>
    <w:rsid w:val="003D07E5"/>
    <w:rsid w:val="00446EAB"/>
    <w:rsid w:val="0048052C"/>
    <w:rsid w:val="004F2376"/>
    <w:rsid w:val="00502DEC"/>
    <w:rsid w:val="00531652"/>
    <w:rsid w:val="00576D98"/>
    <w:rsid w:val="00596C27"/>
    <w:rsid w:val="00601900"/>
    <w:rsid w:val="006B748F"/>
    <w:rsid w:val="006C1F7D"/>
    <w:rsid w:val="006F26B1"/>
    <w:rsid w:val="008D6271"/>
    <w:rsid w:val="008F362B"/>
    <w:rsid w:val="009426B2"/>
    <w:rsid w:val="009B2BAC"/>
    <w:rsid w:val="009E7957"/>
    <w:rsid w:val="00A06D0B"/>
    <w:rsid w:val="00A16B5B"/>
    <w:rsid w:val="00B1020A"/>
    <w:rsid w:val="00B42C09"/>
    <w:rsid w:val="00B54668"/>
    <w:rsid w:val="00BA6587"/>
    <w:rsid w:val="00BC56C1"/>
    <w:rsid w:val="00C54E7C"/>
    <w:rsid w:val="00D2312E"/>
    <w:rsid w:val="00D323F0"/>
    <w:rsid w:val="00D52091"/>
    <w:rsid w:val="00E02EE8"/>
    <w:rsid w:val="00EC6FBC"/>
    <w:rsid w:val="00F508BA"/>
    <w:rsid w:val="00F717EE"/>
    <w:rsid w:val="00FA06AB"/>
    <w:rsid w:val="00FC44BC"/>
    <w:rsid w:val="00FF0B87"/>
    <w:rsid w:val="02EA621C"/>
    <w:rsid w:val="093213DE"/>
    <w:rsid w:val="11567578"/>
    <w:rsid w:val="13CF716E"/>
    <w:rsid w:val="3F5E1050"/>
    <w:rsid w:val="4F974A08"/>
    <w:rsid w:val="64EC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C49BEA"/>
  <w15:docId w15:val="{C07A63DB-DD76-45B4-9C5E-0519EFDC9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8"/>
      <w:szCs w:val="28"/>
    </w:rPr>
  </w:style>
  <w:style w:type="paragraph" w:styleId="a4">
    <w:name w:val="header"/>
    <w:basedOn w:val="a"/>
    <w:link w:val="a5"/>
    <w:unhideWhenUsed/>
    <w:rsid w:val="00B5466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54668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unhideWhenUsed/>
    <w:rsid w:val="00B5466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54668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0&#21069;&#23558;&#31526;&#21512;&#19978;&#36848;&#26448;&#26009;&#21152;&#30422;&#20844;&#31456;&#30340;PDF&#30005;&#23376;&#29256;&#19978;&#20256;&#33267;ewzhys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bengzhansuo</dc:creator>
  <cp:lastModifiedBy>张馨雅</cp:lastModifiedBy>
  <cp:revision>35</cp:revision>
  <dcterms:created xsi:type="dcterms:W3CDTF">2023-03-23T16:24:00Z</dcterms:created>
  <dcterms:modified xsi:type="dcterms:W3CDTF">2023-11-30T00:55:00Z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2023-08-30T09:17:50Z</vt:filetime>
  </property>
  <property fmtid="{D5CDD505-2E9C-101B-9397-08002B2CF9AE}" pid="4" name="KSOProductBuildVer">
    <vt:lpwstr>2052-11.1.0.14309</vt:lpwstr>
  </property>
  <property fmtid="{D5CDD505-2E9C-101B-9397-08002B2CF9AE}" pid="5" name="ICV">
    <vt:lpwstr>8F5C7C704F1C45CDB6E23D0B5D5ACC59_13</vt:lpwstr>
  </property>
</Properties>
</file>