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6B8D4">
      <w:pPr>
        <w:jc w:val="center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lang w:val="en-US" w:eastAsia="zh-CN"/>
        </w:rPr>
        <w:t>天津市华水自来水建设有限公司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南干线入津滨水厂一期原水管线J0+248处漏水抢修工程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机械租赁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询价文件</w:t>
      </w:r>
    </w:p>
    <w:tbl>
      <w:tblPr>
        <w:tblStyle w:val="4"/>
        <w:tblW w:w="9780" w:type="dxa"/>
        <w:tblInd w:w="-6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8483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1" w:hRule="atLeast"/>
        </w:trPr>
        <w:tc>
          <w:tcPr>
            <w:tcW w:w="9780" w:type="dxa"/>
            <w:gridSpan w:val="2"/>
          </w:tcPr>
          <w:p w14:paraId="024D51F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7" w:type="dxa"/>
            <w:shd w:val="clear" w:color="auto" w:fill="auto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8483" w:type="dxa"/>
            <w:shd w:val="clear" w:color="auto" w:fill="auto"/>
            <w:vAlign w:val="top"/>
          </w:tcPr>
          <w:p w14:paraId="2BBCFF3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1.1：本次询价范围为2025年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天津市华水自来水建设有限公司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lang w:val="en-US" w:eastAsia="zh-CN"/>
              </w:rPr>
              <w:t>南干线入津滨水厂一期原水管线J0+248处漏水抢修工程</w:t>
            </w:r>
            <w:r>
              <w:rPr>
                <w:rFonts w:hint="eastAsia" w:asciiTheme="minorEastAsia" w:hAnsiTheme="minorEastAsia" w:cstheme="minorEastAsia"/>
                <w:color w:val="FF0000"/>
                <w:lang w:val="en-US" w:eastAsia="zh-CN"/>
              </w:rPr>
              <w:t>（机械租赁）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。</w:t>
            </w:r>
          </w:p>
          <w:p w14:paraId="3A0CAEF6">
            <w:pPr>
              <w:jc w:val="both"/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具体内容为</w:t>
            </w:r>
          </w:p>
          <w:tbl>
            <w:tblPr>
              <w:tblStyle w:val="3"/>
              <w:tblW w:w="8521" w:type="dxa"/>
              <w:tblInd w:w="-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96"/>
              <w:gridCol w:w="1712"/>
              <w:gridCol w:w="897"/>
              <w:gridCol w:w="1476"/>
              <w:gridCol w:w="677"/>
              <w:gridCol w:w="1364"/>
              <w:gridCol w:w="1499"/>
            </w:tblGrid>
            <w:tr w14:paraId="52A3E4B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3C60DD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20254A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设备规格名称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097D17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单位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58F1D5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数量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39A0FFCE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税率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5611084C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单价（含税）</w:t>
                  </w: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3CD4DA1A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合计（含税）</w:t>
                  </w:r>
                </w:p>
              </w:tc>
            </w:tr>
            <w:tr w14:paraId="299B10E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0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1C21E9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C1A46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挖掘机(单斗容量1m3)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51B35C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A70A5F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0568A6D1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666AD1DC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4BD75C82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FAFCF3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DCADD0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073491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200kw发电机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D725A6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F4D213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306C927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667B7182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0FC036EF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6E19E56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69B5DC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079DEC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200kw发电机(备用)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CD4FA5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D162CE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54DC89B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6D5A6A76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0DD5BBF7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39327B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F38932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E21206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60kw发电机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49A431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B47C16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5709397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0CFEEEF5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38399FA2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13ACD1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FC4FEB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4A7F18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25t吊车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747D31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4F3315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5D8CF9E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704172EA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705AB184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 w14:paraId="2AC37BBD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780" w:type="dxa"/>
            <w:gridSpan w:val="2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97" w:type="dxa"/>
            <w:vMerge w:val="restart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8483" w:type="dxa"/>
            <w:vMerge w:val="restart"/>
          </w:tcPr>
          <w:p w14:paraId="14980186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55D0B8E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72045734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97" w:type="dxa"/>
            <w:vMerge w:val="continue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  <w:tc>
          <w:tcPr>
            <w:tcW w:w="8483" w:type="dxa"/>
            <w:vMerge w:val="continue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2" w:hRule="atLeast"/>
        </w:trPr>
        <w:tc>
          <w:tcPr>
            <w:tcW w:w="1297" w:type="dxa"/>
            <w:vMerge w:val="continue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  <w:tc>
          <w:tcPr>
            <w:tcW w:w="8483" w:type="dxa"/>
            <w:vMerge w:val="continue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</w:tr>
      <w:tr w14:paraId="11A8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64" w:hRule="atLeast"/>
        </w:trPr>
        <w:tc>
          <w:tcPr>
            <w:tcW w:w="1297" w:type="dxa"/>
            <w:shd w:val="clear" w:color="auto" w:fill="FEF2CB" w:themeFill="accent3" w:themeFillTint="32"/>
            <w:vAlign w:val="center"/>
          </w:tcPr>
          <w:p w14:paraId="6E96128A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8483" w:type="dxa"/>
            <w:shd w:val="clear" w:color="auto" w:fill="FEF2CB" w:themeFill="accent3" w:themeFillTint="32"/>
          </w:tcPr>
          <w:p w14:paraId="1284BFA1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.1：应具有在中华人民共和国境内注册的具有独立法人资格的营业执照，且在有效期内，具有良好的商业信誉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（营业执照经营范围需要有机械租赁内容）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；</w:t>
            </w:r>
          </w:p>
          <w:p w14:paraId="6DB1FA4F">
            <w:pPr>
              <w:pStyle w:val="2"/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2.2：提供法人身份证明书及身份证复印件。</w:t>
            </w:r>
          </w:p>
          <w:p w14:paraId="124B9E9C">
            <w:pP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2.3：提供近五年机械租赁业绩（即机械租赁合同）。</w:t>
            </w:r>
          </w:p>
          <w:p w14:paraId="10D22311">
            <w:pPr>
              <w:jc w:val="both"/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2.4：以上所有资料需要每页加盖公司公章及法人章。</w:t>
            </w: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三、项目控制价：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203400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元（含税价）。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48D883C3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四、评审方式：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合理低价法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2CF0CBB1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8483" w:type="dxa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五、服务期限：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六、付款方式：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每月按进度支付不超过当前已完工程的实际工作量价款的80%。结算完成后，承租人在收到发包人所支付的本工程款且收大于支的情况下，承租人付至机械租赁结算合同价款的100%。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4EADA85F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1、报价起止时间</w:t>
            </w:r>
          </w:p>
        </w:tc>
        <w:tc>
          <w:tcPr>
            <w:tcW w:w="8483" w:type="dxa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上午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点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至2025年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上午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点30分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（北京时间）</w:t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57BD26A3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2、开标时间</w:t>
            </w:r>
          </w:p>
        </w:tc>
        <w:tc>
          <w:tcPr>
            <w:tcW w:w="8483" w:type="dxa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上午9点30分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（北京时间）。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八、报价方式：</w:t>
            </w:r>
          </w:p>
        </w:tc>
      </w:tr>
      <w:tr w14:paraId="0DBFF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37A9B241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、线下报价方式</w:t>
            </w:r>
          </w:p>
        </w:tc>
        <w:tc>
          <w:tcPr>
            <w:tcW w:w="8483" w:type="dxa"/>
          </w:tcPr>
          <w:p w14:paraId="42AF117E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本次询价项目采用线下开标的方式，报价人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按照要求准备报价文件并加盖公章法人章，由报价单位法人（负责人）或委托代理人将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密封情况良好的纸质版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报价资料盖章原件在截止日期前送至我处。</w:t>
            </w:r>
          </w:p>
          <w:p w14:paraId="0562A86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开标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地点：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天津市红桥区海源道2号华水大厦410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1、基本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要求</w:t>
            </w:r>
          </w:p>
        </w:tc>
        <w:tc>
          <w:tcPr>
            <w:tcW w:w="8483" w:type="dxa"/>
          </w:tcPr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1.1：法定代表人（负责人）资格证明书（见附件1）；1.2：报价单位法定代表人授权委托书（如有委托人时提供，见附件2）；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1.3：报价清单（见附件3）；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1.4：廉政承诺书（见附件4）；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1.5：营业执照副本；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1.6：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“信用中国”网站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失信被执行人、重大税收违法案件当事人名单、政府采购严重违法失信行为记录名单相关网站截图；</w:t>
            </w:r>
          </w:p>
          <w:p w14:paraId="02D1E16D">
            <w:pPr>
              <w:jc w:val="both"/>
              <w:rPr>
                <w:rFonts w:hint="default" w:asciiTheme="minorEastAsia" w:hAnsi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以上材料均需盖公章及法人章。</w:t>
            </w: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42E4AAA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677B0E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8483" w:type="dxa"/>
          </w:tcPr>
          <w:p w14:paraId="2292CC0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中标单位一经确定，由询价单位进行中标结果公示，公示期满后向中标单位发放中标通知书。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3252EE6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十一、联系人：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陈喆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联系电话：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15022082956</w:t>
            </w:r>
          </w:p>
        </w:tc>
      </w:tr>
    </w:tbl>
    <w:p w14:paraId="4493B6AB">
      <w:pPr>
        <w:ind w:firstLine="3570" w:firstLineChars="1700"/>
        <w:jc w:val="both"/>
        <w:rPr>
          <w:rFonts w:hint="default" w:asciiTheme="minorEastAsia" w:hAnsiTheme="minorEastAsia" w:eastAsiaTheme="minorEastAsia" w:cstheme="minorEastAsia"/>
          <w:color w:val="FF0000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lang w:val="en-US" w:eastAsia="zh-CN"/>
        </w:rPr>
        <w:t>天津市华水自来水建设有限公司</w:t>
      </w:r>
    </w:p>
    <w:p w14:paraId="0083D0BD">
      <w:pPr>
        <w:ind w:firstLine="4200" w:firstLineChars="20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年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月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日</w:t>
      </w:r>
    </w:p>
    <w:p w14:paraId="63F2AA4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84EE8E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5AD151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03B7BE5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085D80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29C118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13D5D5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FAD182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763CE5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E8FBB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41C682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E6877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F4B3A4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E921D2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00C6E9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6AA1F6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B3FD50E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7870BB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3311C8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B1E8C5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A7DE0EF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C4A6D1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4AEEF81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539E1C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2BBFBB9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AB6733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45C3795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18D0E3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357752B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1：</w:t>
      </w:r>
    </w:p>
    <w:p w14:paraId="0193ACB6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法定代表人资格证明书</w:t>
      </w:r>
    </w:p>
    <w:p w14:paraId="41C4AB9F">
      <w:pPr>
        <w:spacing w:line="360" w:lineRule="auto"/>
        <w:jc w:val="center"/>
        <w:rPr>
          <w:rFonts w:ascii="宋体" w:hAnsi="宋体"/>
          <w:b/>
          <w:szCs w:val="21"/>
        </w:rPr>
      </w:pPr>
    </w:p>
    <w:p w14:paraId="332AF092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名称：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                               </w:t>
      </w:r>
    </w:p>
    <w:p w14:paraId="571BC90F">
      <w:pPr>
        <w:spacing w:line="360" w:lineRule="auto"/>
        <w:ind w:left="630" w:hanging="630" w:hangingChars="3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</w:t>
      </w:r>
      <w:r>
        <w:rPr>
          <w:rFonts w:ascii="宋体" w:hAnsi="宋体"/>
          <w:szCs w:val="21"/>
        </w:rPr>
        <w:t xml:space="preserve"> </w:t>
      </w:r>
    </w:p>
    <w:p w14:paraId="4090FFBB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法定代表人姓名：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，性别：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，年龄：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，职务：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 xml:space="preserve"> ，为我公司法定代表人。</w:t>
      </w:r>
    </w:p>
    <w:p w14:paraId="347AFDA0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特此证明。</w:t>
      </w:r>
    </w:p>
    <w:p w14:paraId="00683D74">
      <w:pPr>
        <w:spacing w:line="360" w:lineRule="auto"/>
        <w:jc w:val="left"/>
        <w:rPr>
          <w:rFonts w:ascii="宋体" w:hAnsi="宋体"/>
          <w:szCs w:val="21"/>
        </w:rPr>
      </w:pPr>
    </w:p>
    <w:p w14:paraId="16ED279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（盖章）：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</w:t>
      </w:r>
    </w:p>
    <w:p w14:paraId="6D1DF23E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法定代表人：（签字或盖章）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6E320372">
      <w:pPr>
        <w:spacing w:line="360" w:lineRule="auto"/>
        <w:jc w:val="left"/>
        <w:rPr>
          <w:rFonts w:hint="eastAsia"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</w:t>
      </w:r>
    </w:p>
    <w:p w14:paraId="2452077E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附法人身份证正反面照片</w:t>
      </w:r>
    </w:p>
    <w:p w14:paraId="79B2C1EF">
      <w:pPr>
        <w:spacing w:line="360" w:lineRule="auto"/>
        <w:jc w:val="left"/>
        <w:rPr>
          <w:rFonts w:ascii="宋体" w:hAnsi="宋体"/>
          <w:szCs w:val="21"/>
        </w:rPr>
      </w:pPr>
    </w:p>
    <w:p w14:paraId="5AF716D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5306699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446760E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BDE70F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0B32FE57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DF933C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1FAFCE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08175A3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8EE3E1D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F34F885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2：</w:t>
      </w:r>
    </w:p>
    <w:p w14:paraId="22B3BB16">
      <w:pPr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法定代表授权委托书</w:t>
      </w:r>
    </w:p>
    <w:p w14:paraId="1E46204B">
      <w:pPr>
        <w:spacing w:line="360" w:lineRule="auto"/>
        <w:ind w:firstLine="420" w:firstLineChars="200"/>
        <w:rPr>
          <w:rFonts w:hint="eastAsia" w:ascii="宋体" w:hAnsi="宋体"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szCs w:val="21"/>
        </w:rPr>
        <w:t>致：</w:t>
      </w:r>
      <w:r>
        <w:rPr>
          <w:rFonts w:hint="eastAsia" w:ascii="宋体" w:hAnsi="宋体"/>
          <w:szCs w:val="21"/>
          <w:u w:val="single"/>
          <w:lang w:val="en-US" w:eastAsia="zh-CN"/>
        </w:rPr>
        <w:t>天津市华水自来水建设有限公司</w:t>
      </w:r>
    </w:p>
    <w:p w14:paraId="1E61DCFE">
      <w:pPr>
        <w:pStyle w:val="2"/>
        <w:rPr>
          <w:rFonts w:hint="default"/>
          <w:lang w:val="en-US" w:eastAsia="zh-CN"/>
        </w:rPr>
      </w:pPr>
    </w:p>
    <w:p w14:paraId="5E9F36B1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本授权书声明：注册于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 xml:space="preserve">（国家或地区）的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（报价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名称）的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（法人代表姓名、职务）代表本公司授权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（被授权人的姓名、职务）为本公司合法代表人，就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南干线入津滨水厂一期原水管线J0+248处漏水抢修工程</w:t>
      </w:r>
      <w:r>
        <w:rPr>
          <w:rFonts w:hint="eastAsia" w:ascii="宋体" w:hAnsi="宋体"/>
          <w:szCs w:val="21"/>
        </w:rPr>
        <w:t>的报价和合同执行，以我方的名义处理一切与之有关的事宜。</w:t>
      </w:r>
    </w:p>
    <w:p w14:paraId="29F0FEA3">
      <w:pPr>
        <w:spacing w:line="360" w:lineRule="auto"/>
        <w:jc w:val="left"/>
        <w:rPr>
          <w:rFonts w:ascii="宋体" w:hAnsi="宋体"/>
          <w:szCs w:val="21"/>
        </w:rPr>
      </w:pPr>
    </w:p>
    <w:p w14:paraId="61A5C0A4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 xml:space="preserve">（盖章）： 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4308FC8C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</w:p>
    <w:p w14:paraId="3CA189EF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599B7F8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被授权人：（签字）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3145BC72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  </w:t>
      </w:r>
    </w:p>
    <w:p w14:paraId="5DDBA24D">
      <w:pPr>
        <w:spacing w:line="360" w:lineRule="auto"/>
        <w:jc w:val="left"/>
        <w:rPr>
          <w:rFonts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   </w:t>
      </w:r>
    </w:p>
    <w:p w14:paraId="2D4B894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附被授权人身份证正反面照片</w:t>
      </w:r>
    </w:p>
    <w:p w14:paraId="681657AC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2B5D2B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22820874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0015E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E51530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4848DAE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7E2FC963">
      <w:pPr>
        <w:pStyle w:val="2"/>
        <w:rPr>
          <w:rFonts w:hint="eastAsia" w:ascii="宋体" w:hAnsi="宋体"/>
          <w:szCs w:val="21"/>
        </w:rPr>
      </w:pPr>
    </w:p>
    <w:p w14:paraId="1D553C80">
      <w:pPr>
        <w:rPr>
          <w:rFonts w:hint="eastAsia"/>
        </w:rPr>
      </w:pPr>
    </w:p>
    <w:p w14:paraId="4B4A8557">
      <w:pPr>
        <w:spacing w:line="360" w:lineRule="auto"/>
        <w:jc w:val="both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3：</w:t>
      </w:r>
    </w:p>
    <w:p w14:paraId="75CBF2E8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报价清单</w:t>
      </w:r>
    </w:p>
    <w:p w14:paraId="7FC8A3E9">
      <w:pPr>
        <w:pStyle w:val="6"/>
        <w:ind w:left="0" w:leftChars="0" w:firstLine="0" w:firstLineChars="0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 w:ascii="宋体" w:hAnsi="宋体"/>
          <w:b/>
          <w:sz w:val="21"/>
          <w:szCs w:val="21"/>
          <w:lang w:eastAsia="zh-CN"/>
        </w:rPr>
        <w:t>项目名称：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南干线入津滨水厂一期原水管线J0+248处漏水抢修工程</w:t>
      </w:r>
    </w:p>
    <w:p w14:paraId="3D71B0FD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58D9EC2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（此处附报价清单）</w:t>
      </w:r>
    </w:p>
    <w:tbl>
      <w:tblPr>
        <w:tblStyle w:val="3"/>
        <w:tblW w:w="8521" w:type="dxa"/>
        <w:tblInd w:w="-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1712"/>
        <w:gridCol w:w="897"/>
        <w:gridCol w:w="1476"/>
        <w:gridCol w:w="677"/>
        <w:gridCol w:w="1486"/>
        <w:gridCol w:w="1377"/>
      </w:tblGrid>
      <w:tr w14:paraId="0C98B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B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48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设备规格名称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D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44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8977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税率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EAEE2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F394D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</w:tr>
      <w:tr w14:paraId="0D943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0D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B5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挖掘机(单斗容量1m3)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D9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BC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D11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0570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C8C5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30A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2F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6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200kw发电机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03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4C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CC5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AF808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2C69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C88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7C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7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200kw发电机(备用)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13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A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235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9294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A6D69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954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69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60kw发电机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00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5945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8FA0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13F7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E45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F2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A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25t吊车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8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6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2928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3%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C45D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91DD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C8A2954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6B372C5A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7A58A128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8409B2F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49E1DF61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 w14:paraId="5A048E83"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b/>
          <w:szCs w:val="21"/>
        </w:rPr>
        <w:t>总价：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  <w:r>
        <w:rPr>
          <w:rFonts w:hint="eastAsia" w:ascii="宋体" w:hAnsi="宋体"/>
          <w:szCs w:val="21"/>
        </w:rPr>
        <w:t>元</w:t>
      </w:r>
    </w:p>
    <w:p w14:paraId="1CA65E13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报价人（盖章）：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 w14:paraId="477B4FA7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</w:p>
    <w:p w14:paraId="08FABAF9">
      <w:pPr>
        <w:spacing w:line="360" w:lineRule="auto"/>
        <w:jc w:val="left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单位地址：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867DD2B">
      <w:pPr>
        <w:spacing w:line="360" w:lineRule="auto"/>
        <w:jc w:val="left"/>
        <w:rPr>
          <w:rFonts w:hint="eastAsia" w:ascii="宋体" w:hAnsi="宋体" w:cs="Arial"/>
          <w:szCs w:val="21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</w:t>
      </w:r>
    </w:p>
    <w:p w14:paraId="170425C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C0B5D0C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5E3E3B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3142AE9">
      <w:pPr>
        <w:pStyle w:val="2"/>
        <w:rPr>
          <w:rFonts w:hint="eastAsia"/>
          <w:lang w:eastAsia="zh-CN"/>
        </w:rPr>
      </w:pPr>
    </w:p>
    <w:p w14:paraId="0375BDE3">
      <w:pPr>
        <w:rPr>
          <w:rFonts w:hint="eastAsia"/>
          <w:lang w:eastAsia="zh-CN"/>
        </w:rPr>
      </w:pPr>
    </w:p>
    <w:p w14:paraId="2FDE1D2C">
      <w:pPr>
        <w:pStyle w:val="2"/>
        <w:rPr>
          <w:rFonts w:hint="eastAsia"/>
          <w:lang w:eastAsia="zh-CN"/>
        </w:rPr>
      </w:pPr>
    </w:p>
    <w:p w14:paraId="7BE039DA">
      <w:pPr>
        <w:rPr>
          <w:rFonts w:hint="eastAsia"/>
          <w:lang w:eastAsia="zh-CN"/>
        </w:rPr>
      </w:pPr>
    </w:p>
    <w:p w14:paraId="000FCA8D">
      <w:pPr>
        <w:spacing w:line="360" w:lineRule="auto"/>
        <w:jc w:val="left"/>
        <w:rPr>
          <w:rFonts w:hint="eastAsia" w:ascii="仿宋" w:hAnsi="仿宋" w:eastAsia="仿宋" w:cs="仿宋"/>
          <w:b/>
          <w:sz w:val="36"/>
          <w:szCs w:val="36"/>
          <w:highlight w:val="yellow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4：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</w:p>
    <w:p w14:paraId="4210F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天津市华水自来水建设有限公司</w:t>
      </w: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公司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（项目名称）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法定地址：</w:t>
      </w:r>
    </w:p>
    <w:p w14:paraId="74ED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法定代表人或其</w:t>
      </w:r>
    </w:p>
    <w:p w14:paraId="6C976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委托代理人：（签字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</w:p>
    <w:p w14:paraId="729D98DF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27C23CB"/>
    <w:rsid w:val="060A7E98"/>
    <w:rsid w:val="17C821E7"/>
    <w:rsid w:val="1B9C2560"/>
    <w:rsid w:val="1CCB354F"/>
    <w:rsid w:val="1F4800E9"/>
    <w:rsid w:val="20BC5D59"/>
    <w:rsid w:val="21270366"/>
    <w:rsid w:val="218C7794"/>
    <w:rsid w:val="22F015DA"/>
    <w:rsid w:val="28AD5878"/>
    <w:rsid w:val="28F20B4F"/>
    <w:rsid w:val="29590C9E"/>
    <w:rsid w:val="2E644021"/>
    <w:rsid w:val="2EEF4086"/>
    <w:rsid w:val="2F4958AE"/>
    <w:rsid w:val="381C0D78"/>
    <w:rsid w:val="3D6C2B1D"/>
    <w:rsid w:val="45B834E0"/>
    <w:rsid w:val="47DF7817"/>
    <w:rsid w:val="492745B7"/>
    <w:rsid w:val="49802307"/>
    <w:rsid w:val="5420609C"/>
    <w:rsid w:val="5B757024"/>
    <w:rsid w:val="5E304F84"/>
    <w:rsid w:val="5EFB1814"/>
    <w:rsid w:val="600476DC"/>
    <w:rsid w:val="623F25B5"/>
    <w:rsid w:val="648E327A"/>
    <w:rsid w:val="65275035"/>
    <w:rsid w:val="65F96D58"/>
    <w:rsid w:val="68EC2674"/>
    <w:rsid w:val="6B1A494C"/>
    <w:rsid w:val="6F216AC5"/>
    <w:rsid w:val="70E809D5"/>
    <w:rsid w:val="71311B08"/>
    <w:rsid w:val="742100F6"/>
    <w:rsid w:val="750C18A9"/>
    <w:rsid w:val="7F3527B8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格式"/>
    <w:basedOn w:val="1"/>
    <w:qFormat/>
    <w:uiPriority w:val="0"/>
    <w:pPr>
      <w:adjustRightInd w:val="0"/>
      <w:snapToGrid w:val="0"/>
      <w:spacing w:line="400" w:lineRule="atLeast"/>
      <w:ind w:firstLine="482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2555</Words>
  <Characters>2753</Characters>
  <Lines>0</Lines>
  <Paragraphs>0</Paragraphs>
  <TotalTime>25</TotalTime>
  <ScaleCrop>false</ScaleCrop>
  <LinksUpToDate>false</LinksUpToDate>
  <CharactersWithSpaces>3409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2025-04-13T07:12:00Z</dcterms:created>
  <dc:creator>赵伟</dc:creator>
  <cp:lastModifiedBy>陈喆</cp:lastModifiedBy>
  <cp:lastPrinted>2025-07-08T01:19:00Z</cp:lastPrinted>
  <dcterms:modified xsi:type="dcterms:W3CDTF">2025-10-22T02:23:53Z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FFF56234D18C4C6E82B344861F2E86F4_11</vt:lpwstr>
  </property>
  <property fmtid="{D5CDD505-2E9C-101B-9397-08002B2CF9AE}" pid="4" name="KSOTemplateDocerSaveRecord">
    <vt:lpwstr>eyJoZGlkIjoiZGY0ZWQwNGZhNjQ5YzI0MGQ3ZmZlNGI3MjMxOWU5MmQiLCJ1c2VySWQiOiIxNzA3OTM0MjAxIn0=</vt:lpwstr>
  </property>
</Properties>
</file>