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95293">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4ADD1F3C">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TS202888未来城8A（秋颂苑）项目雨污水配套工程</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法律咨询法律服务费询价文件</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040"/>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331" w:type="dxa"/>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7040" w:type="dxa"/>
            <w:shd w:val="clear" w:color="auto" w:fill="auto"/>
            <w:vAlign w:val="top"/>
          </w:tcPr>
          <w:p w14:paraId="69B61725">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vertAlign w:val="baseline"/>
                <w:lang w:val="en-US" w:eastAsia="zh-CN"/>
              </w:rPr>
              <w:t>1.1：本次询价范围为2025年</w:t>
            </w: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77F5459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lang w:val="en-US" w:eastAsia="zh-CN"/>
              </w:rPr>
              <w:t>TS202888未来城8A（秋颂苑）项目雨污水配套工程法律咨询法律服务费</w:t>
            </w:r>
            <w:r>
              <w:rPr>
                <w:rFonts w:hint="eastAsia" w:asciiTheme="minorEastAsia" w:hAnsiTheme="minorEastAsia" w:eastAsiaTheme="minorEastAsia" w:cstheme="minorEastAsia"/>
                <w:color w:val="auto"/>
                <w:vertAlign w:val="baseline"/>
                <w:lang w:val="en-US" w:eastAsia="zh-CN"/>
              </w:rPr>
              <w:t>。</w:t>
            </w:r>
          </w:p>
          <w:p w14:paraId="59D70C19">
            <w:pPr>
              <w:keepNext w:val="0"/>
              <w:keepLines w:val="0"/>
              <w:widowControl/>
              <w:suppressLineNumbers w:val="0"/>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具体内容为</w:t>
            </w:r>
            <w:r>
              <w:rPr>
                <w:rFonts w:hint="eastAsia" w:asciiTheme="minorEastAsia" w:hAnsiTheme="minorEastAsia" w:eastAsiaTheme="minorEastAsia" w:cstheme="minorEastAsia"/>
                <w:color w:val="auto"/>
                <w:lang w:val="en-US" w:eastAsia="zh-CN"/>
              </w:rPr>
              <w:t>TS202888未来城8A（秋颂苑）项目雨污水配套工程法律咨询法律服务</w:t>
            </w:r>
            <w:r>
              <w:rPr>
                <w:rFonts w:hint="eastAsia" w:asciiTheme="minorEastAsia" w:hAnsiTheme="minorEastAsia" w:eastAsiaTheme="minorEastAsia" w:cstheme="minorEastAsia"/>
                <w:color w:val="auto"/>
                <w:vertAlign w:val="baseline"/>
                <w:lang w:val="en-US" w:eastAsia="zh-CN"/>
              </w:rPr>
              <w:t>（包含一审、二审、</w:t>
            </w:r>
            <w:r>
              <w:rPr>
                <w:rFonts w:hint="eastAsia" w:asciiTheme="minorEastAsia" w:hAnsiTheme="minorEastAsia" w:cstheme="minorEastAsia"/>
                <w:color w:val="auto"/>
                <w:vertAlign w:val="baseline"/>
                <w:lang w:val="en-US" w:eastAsia="zh-CN"/>
              </w:rPr>
              <w:t>强制</w:t>
            </w:r>
            <w:r>
              <w:rPr>
                <w:rFonts w:hint="eastAsia" w:asciiTheme="minorEastAsia" w:hAnsiTheme="minorEastAsia" w:eastAsiaTheme="minorEastAsia" w:cstheme="minorEastAsia"/>
                <w:color w:val="auto"/>
                <w:vertAlign w:val="baseline"/>
                <w:lang w:val="en-US" w:eastAsia="zh-CN"/>
              </w:rPr>
              <w:t>执行</w:t>
            </w:r>
            <w:r>
              <w:rPr>
                <w:rFonts w:hint="eastAsia" w:asciiTheme="minorEastAsia" w:hAnsiTheme="minorEastAsia" w:cstheme="minorEastAsia"/>
                <w:color w:val="auto"/>
                <w:vertAlign w:val="baseline"/>
                <w:lang w:val="en-US" w:eastAsia="zh-CN"/>
              </w:rPr>
              <w:t>程序</w:t>
            </w:r>
            <w:r>
              <w:rPr>
                <w:rFonts w:hint="eastAsia" w:asciiTheme="minorEastAsia" w:hAnsiTheme="minorEastAsia" w:eastAsiaTheme="minorEastAsia" w:cstheme="minorEastAsia"/>
                <w:color w:val="auto"/>
                <w:vertAlign w:val="baseline"/>
                <w:lang w:val="en-US" w:eastAsia="zh-CN"/>
              </w:rPr>
              <w:t>）。</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331" w:type="dxa"/>
            <w:gridSpan w:val="2"/>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7040" w:type="dxa"/>
            <w:vMerge w:val="restart"/>
          </w:tcPr>
          <w:p w14:paraId="4CFE240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1.1：参加该报价的单位代表，必须具有中华人民共和国律师事务所营业资质并提供有效的律师执业证书的律师。</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1.3：全国律师执业诚信信息公示平台（https://credit.acla.org.cn/）</w:t>
            </w:r>
            <w:r>
              <w:rPr>
                <w:rFonts w:hint="eastAsia" w:asciiTheme="minorEastAsia" w:hAnsiTheme="minorEastAsia" w:cstheme="minorEastAsia"/>
                <w:color w:val="auto"/>
                <w:vertAlign w:val="baseline"/>
                <w:lang w:val="en-US" w:eastAsia="zh-CN"/>
              </w:rPr>
              <w:t>良好注册信息</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770C55D2">
            <w:pPr>
              <w:jc w:val="both"/>
              <w:rPr>
                <w:rFonts w:hint="eastAsia" w:asciiTheme="minorEastAsia" w:hAnsiTheme="minorEastAsia" w:eastAsiaTheme="minorEastAsia" w:cstheme="minorEastAsia"/>
                <w:color w:val="auto"/>
                <w:vertAlign w:val="baseline"/>
                <w:lang w:val="en-US" w:eastAsia="zh-CN"/>
              </w:rPr>
            </w:pP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cstheme="minorEastAsia"/>
                <w:color w:val="auto"/>
                <w:vertAlign w:val="baseline"/>
                <w:lang w:val="en-US" w:eastAsia="zh-CN"/>
              </w:rPr>
              <w:t>2</w:t>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7040" w:type="dxa"/>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五、服务期限：合同生效之日起至本案</w:t>
            </w:r>
            <w:r>
              <w:rPr>
                <w:rFonts w:hint="eastAsia" w:ascii="宋体" w:hAnsi="宋体" w:eastAsia="宋体" w:cs="宋体"/>
                <w:i w:val="0"/>
                <w:iCs w:val="0"/>
                <w:caps w:val="0"/>
                <w:color w:val="000000"/>
                <w:spacing w:val="0"/>
                <w:sz w:val="22"/>
                <w:szCs w:val="22"/>
                <w:shd w:val="clear" w:fill="FFFFFF"/>
              </w:rPr>
              <w:t>一审、二审、强制执行程序</w:t>
            </w:r>
            <w:r>
              <w:rPr>
                <w:rFonts w:hint="eastAsia" w:asciiTheme="minorEastAsia" w:hAnsiTheme="minorEastAsia" w:cstheme="minorEastAsia"/>
                <w:color w:val="auto"/>
                <w:vertAlign w:val="baseline"/>
                <w:lang w:val="en-US" w:eastAsia="zh-CN"/>
              </w:rPr>
              <w:t>结束</w:t>
            </w:r>
            <w:r>
              <w:rPr>
                <w:rFonts w:hint="eastAsia" w:asciiTheme="minorEastAsia" w:hAnsiTheme="minorEastAsia" w:eastAsiaTheme="minorEastAsia" w:cstheme="minorEastAsia"/>
                <w:color w:val="auto"/>
                <w:vertAlign w:val="baseline"/>
                <w:lang w:val="en-US" w:eastAsia="zh-CN"/>
              </w:rPr>
              <w:t>之日止。</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7E3C8E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cstheme="minorEastAsia"/>
                <w:color w:val="auto"/>
                <w:vertAlign w:val="baseline"/>
                <w:lang w:val="en-US" w:eastAsia="zh-CN"/>
              </w:rPr>
              <w:t>合同签订后15日内付清</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7040" w:type="dxa"/>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7040" w:type="dxa"/>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1291" w:type="dxa"/>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线</w:t>
            </w:r>
            <w:r>
              <w:rPr>
                <w:rFonts w:hint="eastAsia" w:asciiTheme="minorEastAsia" w:hAnsiTheme="minorEastAsia" w:cstheme="minorEastAsia"/>
                <w:color w:val="auto"/>
                <w:vertAlign w:val="baseline"/>
                <w:lang w:val="en-US" w:eastAsia="zh-CN"/>
              </w:rPr>
              <w:t>上领取</w:t>
            </w:r>
            <w:r>
              <w:rPr>
                <w:rFonts w:hint="eastAsia" w:asciiTheme="minorEastAsia" w:hAnsiTheme="minorEastAsia" w:eastAsiaTheme="minorEastAsia" w:cstheme="minorEastAsia"/>
                <w:color w:val="auto"/>
                <w:vertAlign w:val="baseline"/>
                <w:lang w:val="en-US" w:eastAsia="zh-CN"/>
              </w:rPr>
              <w:t>方式</w:t>
            </w:r>
          </w:p>
        </w:tc>
        <w:tc>
          <w:tcPr>
            <w:tcW w:w="7040" w:type="dxa"/>
            <w:vAlign w:val="top"/>
          </w:tcPr>
          <w:p w14:paraId="28090DB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有报名意向的供应商请在询价文件下载时间内前往下列网址下载询价文件</w:t>
            </w:r>
            <w:r>
              <w:rPr>
                <w:rFonts w:hint="eastAsia" w:asciiTheme="minorEastAsia" w:hAnsiTheme="minorEastAsia" w:eastAsiaTheme="minorEastAsia" w:cstheme="minorEastAsia"/>
                <w:color w:val="auto"/>
                <w:vertAlign w:val="baseline"/>
                <w:lang w:val="en-US" w:eastAsia="zh-CN"/>
              </w:rPr>
              <w:t>。</w:t>
            </w:r>
          </w:p>
          <w:p w14:paraId="436D490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下载时间：</w:t>
            </w: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r>
              <w:rPr>
                <w:rFonts w:hint="eastAsia" w:asciiTheme="minorEastAsia" w:hAnsiTheme="minorEastAsia" w:cstheme="minorEastAsia"/>
                <w:color w:val="auto"/>
                <w:vertAlign w:val="baseline"/>
                <w:lang w:val="en-US" w:eastAsia="zh-CN"/>
              </w:rPr>
              <w:t>；</w:t>
            </w:r>
          </w:p>
          <w:p w14:paraId="2A12817F">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下载网址：</w:t>
            </w:r>
            <w:r>
              <w:rPr>
                <w:rFonts w:hint="eastAsia" w:asciiTheme="minorEastAsia" w:hAnsiTheme="minorEastAsia" w:eastAsiaTheme="minorEastAsia" w:cstheme="minorEastAsia"/>
                <w:color w:val="auto"/>
                <w:vertAlign w:val="baseline"/>
                <w:lang w:val="en-US" w:eastAsia="zh-CN"/>
              </w:rPr>
              <w:t>http://www.jinshuiyuncai.com/</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A9B24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7040" w:type="dxa"/>
          </w:tcPr>
          <w:p w14:paraId="3EF24A0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法人章，由报价报价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45E4A44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w:t>
            </w:r>
            <w:r>
              <w:rPr>
                <w:rFonts w:hint="eastAsia" w:asciiTheme="minorEastAsia" w:hAnsiTheme="minorEastAsia" w:cstheme="minorEastAsia"/>
                <w:color w:val="auto"/>
                <w:vertAlign w:val="baseline"/>
                <w:lang w:val="en-US" w:eastAsia="zh-CN"/>
              </w:rPr>
              <w:t>红桥区海源道2号华水大厦三楼招投标室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7040" w:type="dxa"/>
          </w:tcPr>
          <w:p w14:paraId="4D7FF9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负责人资格证明书（见附件1）；</w:t>
            </w:r>
          </w:p>
          <w:p w14:paraId="36A2C08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负责人授权委托书（如有委托人时提供，见附件2）；</w:t>
            </w:r>
          </w:p>
          <w:p w14:paraId="568374AD">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1.3：</w:t>
            </w: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Theme="minorEastAsia" w:hAnsiTheme="minorEastAsia" w:eastAsiaTheme="minorEastAsia" w:cstheme="minorEastAsia"/>
                <w:b w:val="0"/>
                <w:color w:val="auto"/>
                <w:kern w:val="2"/>
                <w:sz w:val="21"/>
                <w:szCs w:val="24"/>
                <w:vertAlign w:val="baseline"/>
                <w:lang w:val="en-US" w:eastAsia="zh-CN" w:bidi="ar-SA"/>
              </w:rPr>
              <w:t>及被授权代表的身份证有效复印件</w:t>
            </w:r>
            <w:r>
              <w:rPr>
                <w:rFonts w:hint="eastAsia" w:asciiTheme="minorEastAsia" w:hAnsiTheme="minorEastAsia" w:cstheme="minorEastAsia"/>
                <w:b w:val="0"/>
                <w:color w:val="auto"/>
                <w:kern w:val="2"/>
                <w:sz w:val="21"/>
                <w:szCs w:val="24"/>
                <w:vertAlign w:val="baseline"/>
                <w:lang w:val="en-US" w:eastAsia="zh-CN" w:bidi="ar-SA"/>
              </w:rPr>
              <w:t>；</w:t>
            </w:r>
          </w:p>
          <w:p w14:paraId="139EE550">
            <w:pPr>
              <w:jc w:val="both"/>
              <w:rPr>
                <w:rFonts w:hint="default"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1.4</w:t>
            </w:r>
            <w:r>
              <w:rPr>
                <w:rFonts w:hint="eastAsia" w:asciiTheme="minorEastAsia" w:hAnsiTheme="minorEastAsia" w:cstheme="minorEastAsia"/>
                <w:b w:val="0"/>
                <w:color w:val="auto"/>
                <w:kern w:val="2"/>
                <w:sz w:val="21"/>
                <w:szCs w:val="24"/>
                <w:vertAlign w:val="baseline"/>
                <w:lang w:val="en-US" w:eastAsia="zh-CN" w:bidi="ar-SA"/>
              </w:rPr>
              <w:t>：</w:t>
            </w:r>
            <w:r>
              <w:rPr>
                <w:rFonts w:hint="default" w:asciiTheme="minorEastAsia" w:hAnsiTheme="minorEastAsia" w:eastAsiaTheme="minorEastAsia" w:cstheme="minorEastAsia"/>
                <w:b w:val="0"/>
                <w:color w:val="auto"/>
                <w:kern w:val="2"/>
                <w:sz w:val="21"/>
                <w:szCs w:val="24"/>
                <w:vertAlign w:val="baseline"/>
                <w:lang w:val="en-US" w:eastAsia="zh-CN" w:bidi="ar-SA"/>
              </w:rPr>
              <w:t>指派律师执业证</w:t>
            </w:r>
            <w:r>
              <w:rPr>
                <w:rFonts w:hint="eastAsia" w:asciiTheme="minorEastAsia" w:hAnsiTheme="minorEastAsia" w:eastAsiaTheme="minorEastAsia" w:cstheme="minorEastAsia"/>
                <w:color w:val="auto"/>
                <w:vertAlign w:val="baseline"/>
                <w:lang w:val="en-US" w:eastAsia="zh-CN"/>
              </w:rPr>
              <w:t>；</w:t>
            </w:r>
          </w:p>
          <w:p w14:paraId="12D16FBE">
            <w:pP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b w:val="0"/>
                <w:color w:val="auto"/>
                <w:kern w:val="2"/>
                <w:sz w:val="21"/>
                <w:szCs w:val="24"/>
                <w:vertAlign w:val="baseline"/>
                <w:lang w:val="en-US" w:eastAsia="zh-CN" w:bidi="ar-SA"/>
              </w:rPr>
              <w:t>1.</w:t>
            </w:r>
            <w:r>
              <w:rPr>
                <w:rFonts w:hint="default" w:asciiTheme="minorEastAsia" w:hAnsiTheme="minorEastAsia" w:eastAsiaTheme="minorEastAsia" w:cstheme="minorEastAsia"/>
                <w:b w:val="0"/>
                <w:color w:val="auto"/>
                <w:kern w:val="2"/>
                <w:sz w:val="21"/>
                <w:szCs w:val="24"/>
                <w:vertAlign w:val="baseline"/>
                <w:lang w:val="en-US" w:eastAsia="zh-CN" w:bidi="ar-SA"/>
              </w:rPr>
              <w:t>5、律师事务所职业许可证（正副本）</w:t>
            </w:r>
            <w:r>
              <w:rPr>
                <w:rFonts w:hint="eastAsia" w:asciiTheme="minorEastAsia" w:hAnsiTheme="minorEastAsia" w:eastAsiaTheme="minorEastAsia" w:cstheme="minorEastAsia"/>
                <w:color w:val="auto"/>
                <w:vertAlign w:val="baseline"/>
                <w:lang w:val="en-US" w:eastAsia="zh-CN"/>
              </w:rPr>
              <w:t>；</w:t>
            </w:r>
          </w:p>
          <w:p w14:paraId="78E88784">
            <w:pPr>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1.6：报价清单（见附件3）；</w:t>
            </w:r>
          </w:p>
          <w:p w14:paraId="47D1F2DE">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1.7：廉政承诺书（见附件4）；</w:t>
            </w:r>
          </w:p>
          <w:p w14:paraId="58061417">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1.8：开标</w:t>
            </w:r>
            <w:r>
              <w:rPr>
                <w:rFonts w:hint="eastAsia" w:asciiTheme="minorEastAsia" w:hAnsiTheme="minorEastAsia" w:cstheme="minorEastAsia"/>
                <w:b w:val="0"/>
                <w:color w:val="auto"/>
                <w:kern w:val="2"/>
                <w:sz w:val="21"/>
                <w:szCs w:val="24"/>
                <w:vertAlign w:val="baseline"/>
                <w:lang w:val="en-US" w:eastAsia="zh-CN" w:bidi="ar-SA"/>
              </w:rPr>
              <w:t>前</w:t>
            </w:r>
            <w:r>
              <w:rPr>
                <w:rFonts w:hint="eastAsia" w:asciiTheme="minorEastAsia" w:hAnsiTheme="minorEastAsia" w:eastAsiaTheme="minorEastAsia" w:cstheme="minorEastAsia"/>
                <w:b w:val="0"/>
                <w:color w:val="auto"/>
                <w:kern w:val="2"/>
                <w:sz w:val="21"/>
                <w:szCs w:val="24"/>
                <w:vertAlign w:val="baseline"/>
                <w:lang w:val="en-US" w:eastAsia="zh-CN" w:bidi="ar-SA"/>
              </w:rPr>
              <w:t>三天内全国律师执业诚信信息公示平台（https://credit.acla.org.cn/）截图</w:t>
            </w:r>
          </w:p>
          <w:p w14:paraId="6378C5D2">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以上材料均需盖公章</w:t>
            </w:r>
            <w:r>
              <w:rPr>
                <w:rFonts w:hint="eastAsia" w:asciiTheme="minorEastAsia" w:hAnsiTheme="minorEastAsia" w:cstheme="minorEastAsia"/>
                <w:b w:val="0"/>
                <w:color w:val="auto"/>
                <w:kern w:val="2"/>
                <w:sz w:val="21"/>
                <w:szCs w:val="24"/>
                <w:vertAlign w:val="baseline"/>
                <w:lang w:val="en-US" w:eastAsia="zh-CN" w:bidi="ar-SA"/>
              </w:rPr>
              <w:t>、</w:t>
            </w:r>
            <w:r>
              <w:rPr>
                <w:rFonts w:hint="eastAsia" w:asciiTheme="minorEastAsia" w:hAnsiTheme="minorEastAsia" w:eastAsiaTheme="minorEastAsia" w:cstheme="minorEastAsia"/>
                <w:color w:val="auto"/>
                <w:vertAlign w:val="baseline"/>
                <w:lang w:val="en-US" w:eastAsia="zh-CN"/>
              </w:rPr>
              <w:t>单位法人（负责人）</w:t>
            </w:r>
            <w:r>
              <w:rPr>
                <w:rFonts w:hint="eastAsia" w:asciiTheme="minorEastAsia" w:hAnsiTheme="minorEastAsia" w:cstheme="minorEastAsia"/>
                <w:b w:val="0"/>
                <w:color w:val="auto"/>
                <w:kern w:val="2"/>
                <w:sz w:val="21"/>
                <w:szCs w:val="24"/>
                <w:vertAlign w:val="baseline"/>
                <w:lang w:val="en-US" w:eastAsia="zh-CN" w:bidi="ar-SA"/>
              </w:rPr>
              <w:t>章</w:t>
            </w:r>
            <w:r>
              <w:rPr>
                <w:rFonts w:hint="eastAsia" w:asciiTheme="minorEastAsia" w:hAnsiTheme="minorEastAsia" w:eastAsiaTheme="minorEastAsia" w:cstheme="minorEastAsia"/>
                <w:b w:val="0"/>
                <w:color w:val="auto"/>
                <w:kern w:val="2"/>
                <w:sz w:val="21"/>
                <w:szCs w:val="24"/>
                <w:vertAlign w:val="baseline"/>
                <w:lang w:val="en-US" w:eastAsia="zh-CN" w:bidi="ar-SA"/>
              </w:rPr>
              <w:t>。</w:t>
            </w:r>
          </w:p>
          <w:p w14:paraId="6EEE43F2">
            <w:pPr>
              <w:jc w:val="both"/>
              <w:rPr>
                <w:rFonts w:hint="eastAsia" w:asciiTheme="minorEastAsia" w:hAnsiTheme="minorEastAsia" w:cstheme="minorEastAsia"/>
                <w:b w:val="0"/>
                <w:color w:val="auto"/>
                <w:kern w:val="2"/>
                <w:sz w:val="21"/>
                <w:szCs w:val="24"/>
                <w:vertAlign w:val="baseline"/>
                <w:lang w:val="en-US" w:eastAsia="zh-CN" w:bidi="ar-SA"/>
              </w:rPr>
            </w:pPr>
            <w:r>
              <w:rPr>
                <w:rFonts w:hint="eastAsia" w:asciiTheme="minorEastAsia" w:hAnsiTheme="minorEastAsia" w:cstheme="minorEastAsia"/>
                <w:b w:val="0"/>
                <w:color w:val="auto"/>
                <w:kern w:val="2"/>
                <w:sz w:val="21"/>
                <w:szCs w:val="24"/>
                <w:vertAlign w:val="baseline"/>
                <w:lang w:val="en-US" w:eastAsia="zh-CN" w:bidi="ar-SA"/>
              </w:rPr>
              <w:t>以上材料须以PDF扫描件形式存入优盘一并随资料密封。（优盘不存档）</w:t>
            </w:r>
          </w:p>
          <w:p w14:paraId="72CB428A">
            <w:pPr>
              <w:jc w:val="both"/>
              <w:rPr>
                <w:rFonts w:hint="default" w:asciiTheme="minorEastAsia" w:hAnsiTheme="minorEastAsia" w:cstheme="minorEastAsia"/>
                <w:b w:val="0"/>
                <w:color w:val="auto"/>
                <w:kern w:val="2"/>
                <w:sz w:val="21"/>
                <w:szCs w:val="24"/>
                <w:vertAlign w:val="baseline"/>
                <w:lang w:val="en-US" w:eastAsia="zh-CN" w:bidi="ar-SA"/>
              </w:rPr>
            </w:pPr>
          </w:p>
        </w:tc>
      </w:tr>
      <w:tr w14:paraId="44728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7D465BD0">
            <w:pPr>
              <w:jc w:val="center"/>
              <w:rPr>
                <w:rFonts w:hint="eastAsia" w:asciiTheme="minorEastAsia" w:hAnsiTheme="minorEastAsia" w:eastAsiaTheme="minorEastAsia" w:cstheme="minorEastAsia"/>
                <w:color w:val="auto"/>
                <w:vertAlign w:val="baseline"/>
                <w:lang w:val="en-US" w:eastAsia="zh-CN"/>
              </w:rPr>
            </w:pPr>
          </w:p>
        </w:tc>
        <w:tc>
          <w:tcPr>
            <w:tcW w:w="7040" w:type="dxa"/>
          </w:tcPr>
          <w:p w14:paraId="648DA217">
            <w:pPr>
              <w:jc w:val="both"/>
              <w:rPr>
                <w:rFonts w:hint="default" w:asciiTheme="minorEastAsia" w:hAnsiTheme="minorEastAsia" w:cstheme="minorEastAsia"/>
                <w:b w:val="0"/>
                <w:color w:val="auto"/>
                <w:kern w:val="2"/>
                <w:sz w:val="21"/>
                <w:szCs w:val="24"/>
                <w:vertAlign w:val="baseline"/>
                <w:lang w:val="en-US" w:eastAsia="zh-CN" w:bidi="ar-SA"/>
              </w:rPr>
            </w:pP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7040" w:type="dxa"/>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252EE67">
            <w:pPr>
              <w:jc w:val="both"/>
              <w:rPr>
                <w:rFonts w:hint="default"/>
                <w:color w:val="auto"/>
                <w:vertAlign w:val="baseline"/>
                <w:lang w:val="en-US" w:eastAsia="zh-CN"/>
              </w:rPr>
            </w:pPr>
            <w:r>
              <w:rPr>
                <w:rFonts w:hint="eastAsia"/>
                <w:color w:val="auto"/>
                <w:vertAlign w:val="baseline"/>
                <w:lang w:val="en-US" w:eastAsia="zh-CN"/>
              </w:rPr>
              <w:t>十一、联系人：薛泽       联系电话：022-27263451/13752552123</w:t>
            </w:r>
          </w:p>
        </w:tc>
      </w:tr>
    </w:tbl>
    <w:p w14:paraId="15634E90">
      <w:pPr>
        <w:jc w:val="both"/>
        <w:rPr>
          <w:rFonts w:hint="default"/>
          <w:color w:val="auto"/>
          <w:lang w:val="en-US" w:eastAsia="zh-CN"/>
        </w:rPr>
      </w:pPr>
    </w:p>
    <w:p w14:paraId="54FC2886">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天津市管道工程集团有限公司第八分公司</w:t>
      </w:r>
    </w:p>
    <w:p w14:paraId="44CFDE5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2025</w:t>
      </w:r>
      <w:r>
        <w:rPr>
          <w:rFonts w:hint="eastAsia" w:asciiTheme="minorEastAsia" w:hAnsiTheme="minorEastAsia" w:eastAsiaTheme="minorEastAsia" w:cstheme="minorEastAsia"/>
          <w:color w:val="auto"/>
          <w:lang w:val="en-US" w:eastAsia="zh-CN"/>
        </w:rPr>
        <w:t xml:space="preserve">年 </w:t>
      </w:r>
      <w:r>
        <w:rPr>
          <w:rFonts w:hint="eastAsia" w:asciiTheme="minorEastAsia" w:hAnsiTheme="minorEastAsia" w:cstheme="minorEastAsia"/>
          <w:color w:val="auto"/>
          <w:lang w:val="en-US" w:eastAsia="zh-CN"/>
        </w:rPr>
        <w:t>10</w:t>
      </w:r>
      <w:r>
        <w:rPr>
          <w:rFonts w:hint="eastAsia" w:asciiTheme="minorEastAsia" w:hAnsiTheme="minorEastAsia" w:eastAsiaTheme="minorEastAsia" w:cstheme="minorEastAsia"/>
          <w:color w:val="auto"/>
          <w:lang w:val="en-US" w:eastAsia="zh-CN"/>
        </w:rPr>
        <w:t xml:space="preserve"> 月 </w:t>
      </w:r>
      <w:r>
        <w:rPr>
          <w:rFonts w:hint="eastAsia" w:asciiTheme="minorEastAsia" w:hAnsiTheme="minorEastAsia" w:cstheme="minorEastAsia"/>
          <w:color w:val="auto"/>
          <w:lang w:val="en-US" w:eastAsia="zh-CN"/>
        </w:rPr>
        <w:t>31</w:t>
      </w:r>
      <w:r>
        <w:rPr>
          <w:rFonts w:hint="eastAsia" w:asciiTheme="minorEastAsia" w:hAnsiTheme="minorEastAsia" w:eastAsiaTheme="minorEastAsia" w:cstheme="minorEastAsia"/>
          <w:color w:val="auto"/>
          <w:lang w:val="en-US" w:eastAsia="zh-CN"/>
        </w:rPr>
        <w:t>日</w:t>
      </w:r>
    </w:p>
    <w:p w14:paraId="0C27E097">
      <w:pPr>
        <w:ind w:firstLine="6930" w:firstLineChars="3300"/>
        <w:jc w:val="both"/>
        <w:rPr>
          <w:rFonts w:hint="eastAsia" w:asciiTheme="minorEastAsia" w:hAnsiTheme="minorEastAsia" w:eastAsiaTheme="minorEastAsia" w:cstheme="minorEastAsia"/>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4085D800">
      <w:pPr>
        <w:ind w:firstLine="6930" w:firstLineChars="3300"/>
        <w:jc w:val="both"/>
        <w:rPr>
          <w:rFonts w:hint="eastAsia" w:asciiTheme="minorEastAsia" w:hAnsiTheme="minorEastAsia" w:eastAsiaTheme="minorEastAsia" w:cstheme="minorEastAsia"/>
          <w:lang w:val="en-US" w:eastAsia="zh-CN"/>
        </w:rPr>
      </w:pPr>
    </w:p>
    <w:p w14:paraId="229C118D">
      <w:pPr>
        <w:ind w:firstLine="6930" w:firstLineChars="3300"/>
        <w:jc w:val="both"/>
        <w:rPr>
          <w:rFonts w:hint="eastAsia" w:asciiTheme="minorEastAsia" w:hAnsiTheme="minorEastAsia" w:eastAsiaTheme="minorEastAsia" w:cstheme="minorEastAsia"/>
          <w:lang w:val="en-US" w:eastAsia="zh-CN"/>
        </w:rPr>
      </w:pPr>
    </w:p>
    <w:p w14:paraId="013D5D5D">
      <w:pPr>
        <w:ind w:firstLine="6930" w:firstLineChars="3300"/>
        <w:jc w:val="both"/>
        <w:rPr>
          <w:rFonts w:hint="eastAsia" w:asciiTheme="minorEastAsia" w:hAnsiTheme="minorEastAsia" w:eastAsiaTheme="minorEastAsia" w:cstheme="minorEastAsia"/>
          <w:lang w:val="en-US" w:eastAsia="zh-CN"/>
        </w:rPr>
      </w:pPr>
    </w:p>
    <w:p w14:paraId="2CFAD182">
      <w:pPr>
        <w:ind w:firstLine="6930" w:firstLineChars="3300"/>
        <w:jc w:val="both"/>
        <w:rPr>
          <w:rFonts w:hint="eastAsia" w:asciiTheme="minorEastAsia" w:hAnsiTheme="minorEastAsia" w:eastAsiaTheme="minorEastAsia" w:cstheme="minorEastAsia"/>
          <w:lang w:val="en-US" w:eastAsia="zh-CN"/>
        </w:rPr>
      </w:pPr>
    </w:p>
    <w:p w14:paraId="1763CE5A">
      <w:pPr>
        <w:ind w:firstLine="6930" w:firstLineChars="3300"/>
        <w:jc w:val="both"/>
        <w:rPr>
          <w:rFonts w:hint="eastAsia" w:asciiTheme="minorEastAsia" w:hAnsiTheme="minorEastAsia" w:eastAsiaTheme="minorEastAsia" w:cstheme="minorEastAsia"/>
          <w:lang w:val="en-US" w:eastAsia="zh-CN"/>
        </w:rPr>
      </w:pPr>
    </w:p>
    <w:p w14:paraId="69E8FBBA">
      <w:pPr>
        <w:ind w:firstLine="6930" w:firstLineChars="3300"/>
        <w:jc w:val="both"/>
        <w:rPr>
          <w:rFonts w:hint="eastAsia" w:asciiTheme="minorEastAsia" w:hAnsiTheme="minorEastAsia" w:eastAsiaTheme="minorEastAsia" w:cstheme="minorEastAsia"/>
          <w:lang w:val="en-US" w:eastAsia="zh-CN"/>
        </w:rPr>
      </w:pPr>
    </w:p>
    <w:p w14:paraId="641C6820">
      <w:pPr>
        <w:ind w:firstLine="6930" w:firstLineChars="3300"/>
        <w:jc w:val="both"/>
        <w:rPr>
          <w:rFonts w:hint="eastAsia" w:asciiTheme="minorEastAsia" w:hAnsiTheme="minorEastAsia" w:eastAsiaTheme="minorEastAsia" w:cstheme="minorEastAsia"/>
          <w:lang w:val="en-US" w:eastAsia="zh-CN"/>
        </w:rPr>
      </w:pPr>
    </w:p>
    <w:p w14:paraId="2CE68774">
      <w:pPr>
        <w:ind w:firstLine="6930" w:firstLineChars="3300"/>
        <w:jc w:val="both"/>
        <w:rPr>
          <w:rFonts w:hint="eastAsia" w:asciiTheme="minorEastAsia" w:hAnsiTheme="minorEastAsia" w:eastAsiaTheme="minorEastAsia" w:cstheme="minorEastAsia"/>
          <w:lang w:val="en-US" w:eastAsia="zh-CN"/>
        </w:rPr>
      </w:pPr>
    </w:p>
    <w:p w14:paraId="6F4B3A4A">
      <w:pPr>
        <w:ind w:firstLine="6930" w:firstLineChars="3300"/>
        <w:jc w:val="both"/>
        <w:rPr>
          <w:rFonts w:hint="eastAsia" w:asciiTheme="minorEastAsia" w:hAnsiTheme="minorEastAsia" w:eastAsiaTheme="minorEastAsia" w:cstheme="minorEastAsia"/>
          <w:lang w:val="en-US" w:eastAsia="zh-CN"/>
        </w:rPr>
      </w:pPr>
    </w:p>
    <w:p w14:paraId="2E921D2D">
      <w:pPr>
        <w:ind w:firstLine="6930" w:firstLineChars="3300"/>
        <w:jc w:val="both"/>
        <w:rPr>
          <w:rFonts w:hint="eastAsia" w:asciiTheme="minorEastAsia" w:hAnsiTheme="minorEastAsia" w:eastAsiaTheme="minorEastAsia" w:cstheme="minorEastAsia"/>
          <w:lang w:val="en-US" w:eastAsia="zh-CN"/>
        </w:rPr>
      </w:pPr>
    </w:p>
    <w:p w14:paraId="000C6E98">
      <w:pPr>
        <w:ind w:firstLine="6930" w:firstLineChars="3300"/>
        <w:jc w:val="both"/>
        <w:rPr>
          <w:rFonts w:hint="eastAsia" w:asciiTheme="minorEastAsia" w:hAnsiTheme="minorEastAsia" w:eastAsiaTheme="minorEastAsia" w:cstheme="minorEastAsia"/>
          <w:lang w:val="en-US" w:eastAsia="zh-CN"/>
        </w:rPr>
      </w:pPr>
    </w:p>
    <w:p w14:paraId="76AA1F6C">
      <w:pPr>
        <w:ind w:firstLine="6930" w:firstLineChars="3300"/>
        <w:jc w:val="both"/>
        <w:rPr>
          <w:rFonts w:hint="eastAsia" w:asciiTheme="minorEastAsia" w:hAnsiTheme="minorEastAsia" w:eastAsiaTheme="minorEastAsia" w:cstheme="minorEastAsia"/>
          <w:lang w:val="en-US" w:eastAsia="zh-CN"/>
        </w:rPr>
      </w:pPr>
    </w:p>
    <w:p w14:paraId="7B3FD50E">
      <w:pPr>
        <w:ind w:firstLine="6930" w:firstLineChars="3300"/>
        <w:jc w:val="both"/>
        <w:rPr>
          <w:rFonts w:hint="eastAsia" w:asciiTheme="minorEastAsia" w:hAnsiTheme="minorEastAsia" w:eastAsiaTheme="minorEastAsia" w:cstheme="minorEastAsia"/>
          <w:lang w:val="en-US" w:eastAsia="zh-CN"/>
        </w:rPr>
      </w:pPr>
    </w:p>
    <w:p w14:paraId="27870BB4">
      <w:pPr>
        <w:ind w:firstLine="6930" w:firstLineChars="3300"/>
        <w:jc w:val="both"/>
        <w:rPr>
          <w:rFonts w:hint="eastAsia" w:asciiTheme="minorEastAsia" w:hAnsiTheme="minorEastAsia" w:eastAsiaTheme="minorEastAsia" w:cstheme="minorEastAsia"/>
          <w:lang w:val="en-US" w:eastAsia="zh-CN"/>
        </w:rPr>
      </w:pPr>
    </w:p>
    <w:p w14:paraId="53311C88">
      <w:pPr>
        <w:ind w:firstLine="6930" w:firstLineChars="3300"/>
        <w:jc w:val="both"/>
        <w:rPr>
          <w:rFonts w:hint="eastAsia" w:asciiTheme="minorEastAsia" w:hAnsiTheme="minorEastAsia" w:eastAsiaTheme="minorEastAsia" w:cstheme="minorEastAsia"/>
          <w:lang w:val="en-US" w:eastAsia="zh-CN"/>
        </w:rPr>
      </w:pPr>
    </w:p>
    <w:p w14:paraId="5B1E8C50">
      <w:pPr>
        <w:ind w:firstLine="6930" w:firstLineChars="3300"/>
        <w:jc w:val="both"/>
        <w:rPr>
          <w:rFonts w:hint="eastAsia" w:asciiTheme="minorEastAsia" w:hAnsiTheme="minorEastAsia" w:eastAsiaTheme="minorEastAsia" w:cstheme="minorEastAsia"/>
          <w:lang w:val="en-US" w:eastAsia="zh-CN"/>
        </w:rPr>
      </w:pPr>
    </w:p>
    <w:p w14:paraId="2A7DE0EF">
      <w:pPr>
        <w:ind w:firstLine="6930" w:firstLineChars="3300"/>
        <w:jc w:val="both"/>
        <w:rPr>
          <w:rFonts w:hint="eastAsia" w:asciiTheme="minorEastAsia" w:hAnsiTheme="minorEastAsia" w:eastAsiaTheme="minorEastAsia" w:cstheme="minorEastAsia"/>
          <w:lang w:val="en-US" w:eastAsia="zh-CN"/>
        </w:rPr>
      </w:pPr>
    </w:p>
    <w:p w14:paraId="6C4A6D1C">
      <w:pPr>
        <w:ind w:firstLine="6930" w:firstLineChars="3300"/>
        <w:jc w:val="both"/>
        <w:rPr>
          <w:rFonts w:hint="eastAsia" w:asciiTheme="minorEastAsia" w:hAnsiTheme="minorEastAsia" w:eastAsiaTheme="minorEastAsia" w:cstheme="minorEastAsia"/>
          <w:lang w:val="en-US" w:eastAsia="zh-CN"/>
        </w:rPr>
      </w:pPr>
    </w:p>
    <w:p w14:paraId="04AEEF81">
      <w:pPr>
        <w:ind w:firstLine="6930" w:firstLineChars="3300"/>
        <w:jc w:val="both"/>
        <w:rPr>
          <w:rFonts w:hint="eastAsia" w:asciiTheme="minorEastAsia" w:hAnsiTheme="minorEastAsia" w:eastAsiaTheme="minorEastAsia" w:cstheme="minorEastAsia"/>
          <w:lang w:val="en-US" w:eastAsia="zh-CN"/>
        </w:rPr>
      </w:pPr>
    </w:p>
    <w:p w14:paraId="4539E1CC">
      <w:pPr>
        <w:ind w:firstLine="6930" w:firstLineChars="3300"/>
        <w:jc w:val="both"/>
        <w:rPr>
          <w:rFonts w:hint="eastAsia" w:asciiTheme="minorEastAsia" w:hAnsiTheme="minorEastAsia" w:eastAsiaTheme="minorEastAsia" w:cstheme="minorEastAsia"/>
          <w:lang w:val="en-US" w:eastAsia="zh-CN"/>
        </w:rPr>
      </w:pPr>
    </w:p>
    <w:p w14:paraId="22BBFBB9">
      <w:pPr>
        <w:ind w:firstLine="6930" w:firstLineChars="3300"/>
        <w:jc w:val="both"/>
        <w:rPr>
          <w:rFonts w:hint="eastAsia" w:asciiTheme="minorEastAsia" w:hAnsiTheme="minorEastAsia" w:eastAsiaTheme="minorEastAsia" w:cstheme="minorEastAsia"/>
          <w:lang w:val="en-US" w:eastAsia="zh-CN"/>
        </w:rPr>
      </w:pPr>
    </w:p>
    <w:p w14:paraId="5AB67338">
      <w:pPr>
        <w:ind w:firstLine="6930" w:firstLineChars="3300"/>
        <w:jc w:val="both"/>
        <w:rPr>
          <w:rFonts w:hint="eastAsia" w:asciiTheme="minorEastAsia" w:hAnsiTheme="minorEastAsia" w:eastAsiaTheme="minorEastAsia" w:cstheme="minorEastAsia"/>
          <w:lang w:val="en-US" w:eastAsia="zh-CN"/>
        </w:rPr>
      </w:pPr>
    </w:p>
    <w:p w14:paraId="745C3795">
      <w:pPr>
        <w:ind w:firstLine="6930" w:firstLineChars="3300"/>
        <w:jc w:val="both"/>
        <w:rPr>
          <w:rFonts w:hint="eastAsia" w:asciiTheme="minorEastAsia" w:hAnsiTheme="minorEastAsia" w:eastAsiaTheme="minorEastAsia" w:cstheme="minorEastAsia"/>
          <w:lang w:val="en-US" w:eastAsia="zh-CN"/>
        </w:rPr>
      </w:pPr>
    </w:p>
    <w:p w14:paraId="26BA628E">
      <w:pPr>
        <w:ind w:firstLine="6930" w:firstLineChars="3300"/>
        <w:jc w:val="both"/>
        <w:rPr>
          <w:rFonts w:hint="eastAsia" w:asciiTheme="minorEastAsia" w:hAnsiTheme="minorEastAsia" w:eastAsiaTheme="minorEastAsia" w:cstheme="minorEastAsia"/>
          <w:lang w:val="en-US" w:eastAsia="zh-CN"/>
        </w:rPr>
      </w:pPr>
    </w:p>
    <w:p w14:paraId="4DCDF6DB">
      <w:pPr>
        <w:ind w:firstLine="6930" w:firstLineChars="3300"/>
        <w:jc w:val="both"/>
        <w:rPr>
          <w:rFonts w:hint="eastAsia" w:asciiTheme="minorEastAsia" w:hAnsiTheme="minorEastAsia" w:eastAsiaTheme="minorEastAsia" w:cstheme="minorEastAsia"/>
          <w:lang w:val="en-US" w:eastAsia="zh-CN"/>
        </w:rPr>
      </w:pPr>
    </w:p>
    <w:p w14:paraId="118D0E38">
      <w:pPr>
        <w:ind w:firstLine="6930" w:firstLineChars="3300"/>
        <w:jc w:val="both"/>
        <w:rPr>
          <w:rFonts w:hint="eastAsia" w:asciiTheme="minorEastAsia" w:hAnsiTheme="minorEastAsia" w:eastAsiaTheme="minorEastAsia" w:cstheme="minorEastAsia"/>
          <w:lang w:val="en-US" w:eastAsia="zh-CN"/>
        </w:rPr>
      </w:pPr>
    </w:p>
    <w:p w14:paraId="5357752B">
      <w:pPr>
        <w:ind w:firstLine="6930" w:firstLineChars="3300"/>
        <w:jc w:val="both"/>
        <w:rPr>
          <w:rFonts w:hint="eastAsia" w:asciiTheme="minorEastAsia" w:hAnsiTheme="minorEastAsia" w:eastAsiaTheme="minorEastAsia" w:cstheme="minorEastAsia"/>
          <w:lang w:val="en-US" w:eastAsia="zh-CN"/>
        </w:rPr>
      </w:pPr>
    </w:p>
    <w:p w14:paraId="0B5198FE">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284BDD2F">
      <w:pPr>
        <w:spacing w:line="360" w:lineRule="auto"/>
        <w:jc w:val="center"/>
        <w:rPr>
          <w:rFonts w:hint="eastAsia" w:ascii="宋体" w:hAnsi="宋体"/>
          <w:b/>
          <w:szCs w:val="21"/>
        </w:rPr>
      </w:pPr>
      <w:r>
        <w:rPr>
          <w:rFonts w:hint="eastAsia" w:ascii="宋体" w:hAnsi="宋体"/>
          <w:b/>
          <w:szCs w:val="21"/>
        </w:rPr>
        <w:t>报价单位负责人资格证明书</w:t>
      </w:r>
    </w:p>
    <w:p w14:paraId="1904C23E">
      <w:pPr>
        <w:spacing w:line="360" w:lineRule="auto"/>
        <w:jc w:val="center"/>
        <w:rPr>
          <w:rFonts w:ascii="宋体" w:hAnsi="宋体"/>
          <w:b/>
          <w:szCs w:val="21"/>
        </w:rPr>
      </w:pPr>
    </w:p>
    <w:p w14:paraId="3730CD5F">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7E51C9D7">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6AE9E9CA">
      <w:pPr>
        <w:spacing w:line="360" w:lineRule="auto"/>
        <w:jc w:val="left"/>
        <w:rPr>
          <w:rFonts w:ascii="宋体" w:hAnsi="宋体"/>
          <w:szCs w:val="21"/>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w:t>
      </w:r>
      <w:r>
        <w:rPr>
          <w:rFonts w:hint="eastAsia" w:asciiTheme="minorEastAsia" w:hAnsiTheme="minorEastAsia" w:eastAsiaTheme="minorEastAsia" w:cstheme="minorEastAsia"/>
          <w:color w:val="auto"/>
          <w:vertAlign w:val="baseline"/>
          <w:lang w:val="en-US" w:eastAsia="zh-CN"/>
        </w:rPr>
        <w:t>单位负责人</w:t>
      </w:r>
      <w:r>
        <w:rPr>
          <w:rFonts w:hint="eastAsia" w:ascii="宋体" w:hAnsi="宋体"/>
          <w:szCs w:val="21"/>
        </w:rPr>
        <w:t>。</w:t>
      </w:r>
    </w:p>
    <w:p w14:paraId="78A97FC5">
      <w:pPr>
        <w:spacing w:line="360" w:lineRule="auto"/>
        <w:jc w:val="left"/>
        <w:rPr>
          <w:rFonts w:ascii="宋体" w:hAnsi="宋体"/>
          <w:szCs w:val="21"/>
        </w:rPr>
      </w:pPr>
      <w:r>
        <w:rPr>
          <w:rFonts w:hint="eastAsia" w:ascii="宋体" w:hAnsi="宋体"/>
          <w:szCs w:val="21"/>
        </w:rPr>
        <w:t>特此证明。</w:t>
      </w:r>
    </w:p>
    <w:p w14:paraId="3469CEAF">
      <w:pPr>
        <w:spacing w:line="360" w:lineRule="auto"/>
        <w:jc w:val="left"/>
        <w:rPr>
          <w:rFonts w:ascii="宋体" w:hAnsi="宋体"/>
          <w:szCs w:val="21"/>
        </w:rPr>
      </w:pPr>
    </w:p>
    <w:p w14:paraId="1B7BA851">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1C7A5571">
      <w:pPr>
        <w:spacing w:line="360" w:lineRule="auto"/>
        <w:jc w:val="left"/>
        <w:rPr>
          <w:rFonts w:ascii="宋体" w:hAnsi="宋体"/>
          <w:szCs w:val="21"/>
          <w:u w:val="single"/>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：（签字或盖章）</w:t>
      </w:r>
      <w:r>
        <w:rPr>
          <w:rFonts w:hint="eastAsia" w:ascii="宋体" w:hAnsi="宋体"/>
          <w:szCs w:val="21"/>
          <w:u w:val="single"/>
        </w:rPr>
        <w:t xml:space="preserve">                            </w:t>
      </w:r>
    </w:p>
    <w:p w14:paraId="6AAFA6C9">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3129CF0">
      <w:pPr>
        <w:spacing w:line="360" w:lineRule="auto"/>
        <w:jc w:val="left"/>
        <w:rPr>
          <w:rFonts w:ascii="宋体" w:hAnsi="宋体"/>
          <w:szCs w:val="21"/>
        </w:rPr>
      </w:pPr>
      <w:r>
        <w:rPr>
          <w:rFonts w:hint="eastAsia" w:ascii="宋体" w:hAnsi="宋体"/>
          <w:szCs w:val="21"/>
        </w:rPr>
        <w:t>附</w:t>
      </w: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身份证正反面照片</w:t>
      </w:r>
    </w:p>
    <w:p w14:paraId="1D8D2F4C">
      <w:pPr>
        <w:spacing w:line="360" w:lineRule="auto"/>
        <w:jc w:val="left"/>
        <w:rPr>
          <w:rFonts w:ascii="宋体" w:hAnsi="宋体"/>
          <w:szCs w:val="21"/>
        </w:rPr>
      </w:pPr>
    </w:p>
    <w:p w14:paraId="4B6BF11D">
      <w:pPr>
        <w:spacing w:line="360" w:lineRule="auto"/>
        <w:jc w:val="left"/>
        <w:rPr>
          <w:rFonts w:hint="eastAsia" w:ascii="宋体" w:hAnsi="宋体"/>
          <w:sz w:val="28"/>
          <w:szCs w:val="24"/>
        </w:rPr>
      </w:pPr>
    </w:p>
    <w:p w14:paraId="67BF9C1A">
      <w:pPr>
        <w:spacing w:line="360" w:lineRule="auto"/>
        <w:jc w:val="left"/>
        <w:rPr>
          <w:rFonts w:hint="eastAsia" w:ascii="宋体" w:hAnsi="宋体"/>
          <w:sz w:val="28"/>
          <w:szCs w:val="24"/>
        </w:rPr>
      </w:pPr>
    </w:p>
    <w:p w14:paraId="294779A4">
      <w:pPr>
        <w:spacing w:line="360" w:lineRule="auto"/>
        <w:jc w:val="left"/>
        <w:rPr>
          <w:rFonts w:hint="eastAsia" w:ascii="宋体" w:hAnsi="宋体"/>
          <w:sz w:val="28"/>
          <w:szCs w:val="24"/>
        </w:rPr>
      </w:pPr>
    </w:p>
    <w:p w14:paraId="66B15D90">
      <w:pPr>
        <w:spacing w:line="360" w:lineRule="auto"/>
        <w:jc w:val="left"/>
        <w:rPr>
          <w:rFonts w:hint="eastAsia" w:ascii="宋体" w:hAnsi="宋体"/>
          <w:sz w:val="28"/>
          <w:szCs w:val="24"/>
        </w:rPr>
      </w:pPr>
    </w:p>
    <w:p w14:paraId="7257C207">
      <w:pPr>
        <w:spacing w:line="360" w:lineRule="auto"/>
        <w:jc w:val="left"/>
        <w:rPr>
          <w:rFonts w:hint="eastAsia" w:ascii="宋体" w:hAnsi="宋体"/>
          <w:sz w:val="28"/>
          <w:szCs w:val="24"/>
        </w:rPr>
      </w:pPr>
    </w:p>
    <w:p w14:paraId="657568B6">
      <w:pPr>
        <w:spacing w:line="360" w:lineRule="auto"/>
        <w:jc w:val="left"/>
        <w:rPr>
          <w:rFonts w:hint="eastAsia" w:ascii="宋体" w:hAnsi="宋体"/>
          <w:sz w:val="28"/>
          <w:szCs w:val="24"/>
        </w:rPr>
      </w:pPr>
    </w:p>
    <w:p w14:paraId="27E0ADED">
      <w:pPr>
        <w:spacing w:line="360" w:lineRule="auto"/>
        <w:jc w:val="left"/>
        <w:rPr>
          <w:rFonts w:hint="eastAsia" w:ascii="宋体" w:hAnsi="宋体"/>
          <w:sz w:val="28"/>
          <w:szCs w:val="24"/>
        </w:rPr>
      </w:pPr>
    </w:p>
    <w:p w14:paraId="78C447D2">
      <w:pPr>
        <w:spacing w:line="360" w:lineRule="auto"/>
        <w:jc w:val="left"/>
        <w:rPr>
          <w:rFonts w:hint="eastAsia" w:ascii="宋体" w:hAnsi="宋体"/>
          <w:sz w:val="28"/>
          <w:szCs w:val="24"/>
        </w:rPr>
      </w:pPr>
    </w:p>
    <w:p w14:paraId="317798AC">
      <w:pPr>
        <w:spacing w:line="360" w:lineRule="auto"/>
        <w:jc w:val="left"/>
        <w:rPr>
          <w:rFonts w:hint="eastAsia" w:ascii="宋体" w:hAnsi="宋体"/>
          <w:sz w:val="28"/>
          <w:szCs w:val="24"/>
        </w:rPr>
      </w:pPr>
    </w:p>
    <w:p w14:paraId="376C086C">
      <w:pPr>
        <w:spacing w:line="360" w:lineRule="auto"/>
        <w:jc w:val="left"/>
        <w:rPr>
          <w:rFonts w:hint="eastAsia" w:ascii="宋体" w:hAnsi="宋体"/>
          <w:sz w:val="28"/>
          <w:szCs w:val="24"/>
        </w:rPr>
      </w:pPr>
    </w:p>
    <w:p w14:paraId="5195D759">
      <w:pPr>
        <w:spacing w:line="360" w:lineRule="auto"/>
        <w:jc w:val="left"/>
        <w:rPr>
          <w:rFonts w:hint="eastAsia" w:ascii="宋体" w:hAnsi="宋体"/>
          <w:sz w:val="28"/>
          <w:szCs w:val="24"/>
        </w:rPr>
      </w:pPr>
    </w:p>
    <w:p w14:paraId="265D69B9">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05650A46">
      <w:pPr>
        <w:spacing w:line="360" w:lineRule="auto"/>
        <w:jc w:val="center"/>
        <w:rPr>
          <w:rFonts w:ascii="宋体" w:hAnsi="宋体"/>
          <w:b/>
          <w:szCs w:val="21"/>
        </w:rPr>
      </w:pPr>
      <w:r>
        <w:rPr>
          <w:rFonts w:hint="eastAsia" w:ascii="宋体" w:hAnsi="宋体"/>
          <w:b/>
          <w:szCs w:val="21"/>
          <w:lang w:val="en-US" w:eastAsia="zh-CN"/>
        </w:rPr>
        <w:t>单位法人（负责人）</w:t>
      </w:r>
      <w:r>
        <w:rPr>
          <w:rFonts w:hint="eastAsia" w:ascii="宋体" w:hAnsi="宋体"/>
          <w:b/>
          <w:szCs w:val="21"/>
        </w:rPr>
        <w:t>授权委托书</w:t>
      </w:r>
    </w:p>
    <w:p w14:paraId="7BB7648C">
      <w:pPr>
        <w:spacing w:line="360" w:lineRule="auto"/>
        <w:ind w:firstLine="420" w:firstLineChars="200"/>
        <w:rPr>
          <w:rFonts w:hint="eastAsia" w:ascii="宋体" w:hAnsi="宋体" w:eastAsiaTheme="minorEastAsia"/>
          <w:szCs w:val="21"/>
          <w:u w:val="single"/>
          <w:lang w:eastAsia="zh-CN"/>
        </w:rPr>
      </w:pPr>
      <w:r>
        <w:rPr>
          <w:rFonts w:hint="eastAsia" w:ascii="宋体" w:hAnsi="宋体" w:cs="宋体"/>
          <w:szCs w:val="21"/>
        </w:rPr>
        <w:t>致：</w:t>
      </w:r>
      <w:r>
        <w:rPr>
          <w:rFonts w:hint="eastAsia" w:ascii="宋体" w:hAnsi="宋体"/>
          <w:szCs w:val="21"/>
          <w:u w:val="single"/>
        </w:rPr>
        <w:t>天津市管道工程集团有限公司</w:t>
      </w:r>
      <w:r>
        <w:rPr>
          <w:rFonts w:hint="eastAsia" w:ascii="宋体" w:hAnsi="宋体"/>
          <w:szCs w:val="21"/>
          <w:u w:val="single"/>
          <w:lang w:eastAsia="zh-CN"/>
        </w:rPr>
        <w:t>第八分公司</w:t>
      </w:r>
    </w:p>
    <w:p w14:paraId="745BCCDF">
      <w:pPr>
        <w:spacing w:line="360" w:lineRule="auto"/>
        <w:ind w:firstLine="420" w:firstLineChars="200"/>
        <w:rPr>
          <w:rFonts w:ascii="宋体" w:hAnsi="宋体" w:cs="宋体"/>
          <w:szCs w:val="21"/>
          <w:u w:val="single"/>
        </w:rPr>
      </w:pPr>
    </w:p>
    <w:p w14:paraId="753492A2">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w:t>
      </w: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szCs w:val="21"/>
          <w:u w:val="single"/>
          <w:lang w:val="en-US" w:eastAsia="zh-CN"/>
        </w:rPr>
        <w:t xml:space="preserve">                                                             </w:t>
      </w:r>
      <w:r>
        <w:rPr>
          <w:rFonts w:hint="eastAsia" w:ascii="宋体" w:hAnsi="宋体"/>
          <w:szCs w:val="21"/>
        </w:rPr>
        <w:t>的报价和合同执行，以我方的名义处理一切与之有关的事宜。</w:t>
      </w:r>
    </w:p>
    <w:p w14:paraId="30F77022">
      <w:pPr>
        <w:spacing w:line="360" w:lineRule="auto"/>
        <w:jc w:val="left"/>
        <w:rPr>
          <w:rFonts w:ascii="宋体" w:hAnsi="宋体"/>
          <w:szCs w:val="21"/>
        </w:rPr>
      </w:pPr>
    </w:p>
    <w:p w14:paraId="07353F8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2F04DEC0">
      <w:pPr>
        <w:spacing w:line="360" w:lineRule="auto"/>
        <w:jc w:val="left"/>
        <w:rPr>
          <w:rFonts w:ascii="宋体" w:hAnsi="宋体"/>
          <w:szCs w:val="21"/>
          <w:u w:val="single"/>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：（签字）</w:t>
      </w:r>
      <w:r>
        <w:rPr>
          <w:rFonts w:hint="eastAsia" w:ascii="宋体" w:hAnsi="宋体"/>
          <w:szCs w:val="21"/>
          <w:u w:val="single"/>
        </w:rPr>
        <w:t xml:space="preserve">                         </w:t>
      </w:r>
    </w:p>
    <w:p w14:paraId="5B8A6793">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608BE5B5">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7BA47FB7">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2EBA1491">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55A59A4B">
      <w:pPr>
        <w:spacing w:line="360" w:lineRule="auto"/>
        <w:jc w:val="left"/>
        <w:rPr>
          <w:rFonts w:ascii="宋体" w:hAnsi="宋体"/>
          <w:szCs w:val="21"/>
        </w:rPr>
      </w:pPr>
      <w:r>
        <w:rPr>
          <w:rFonts w:hint="eastAsia" w:ascii="宋体" w:hAnsi="宋体"/>
          <w:szCs w:val="21"/>
        </w:rPr>
        <w:t>附被授权人身份证正反面照片</w:t>
      </w:r>
    </w:p>
    <w:p w14:paraId="65DED2B5">
      <w:pPr>
        <w:spacing w:line="360" w:lineRule="auto"/>
        <w:jc w:val="left"/>
        <w:rPr>
          <w:rFonts w:hint="eastAsia" w:ascii="宋体" w:hAnsi="宋体"/>
          <w:sz w:val="28"/>
          <w:szCs w:val="24"/>
        </w:rPr>
      </w:pPr>
    </w:p>
    <w:p w14:paraId="016B84DB">
      <w:pPr>
        <w:spacing w:line="360" w:lineRule="auto"/>
        <w:jc w:val="left"/>
        <w:rPr>
          <w:rFonts w:hint="eastAsia" w:ascii="宋体" w:hAnsi="宋体"/>
          <w:szCs w:val="21"/>
        </w:rPr>
      </w:pPr>
    </w:p>
    <w:p w14:paraId="61DE39A3">
      <w:pPr>
        <w:spacing w:line="360" w:lineRule="auto"/>
        <w:jc w:val="left"/>
        <w:rPr>
          <w:rFonts w:hint="eastAsia" w:ascii="宋体" w:hAnsi="宋体"/>
          <w:szCs w:val="21"/>
        </w:rPr>
      </w:pPr>
    </w:p>
    <w:p w14:paraId="0EB4E514">
      <w:pPr>
        <w:spacing w:line="360" w:lineRule="auto"/>
        <w:jc w:val="left"/>
        <w:rPr>
          <w:rFonts w:hint="eastAsia" w:ascii="宋体" w:hAnsi="宋体"/>
          <w:szCs w:val="21"/>
        </w:rPr>
      </w:pPr>
    </w:p>
    <w:p w14:paraId="6B574832">
      <w:pPr>
        <w:spacing w:line="360" w:lineRule="auto"/>
        <w:jc w:val="left"/>
        <w:rPr>
          <w:rFonts w:hint="eastAsia" w:ascii="宋体" w:hAnsi="宋体"/>
          <w:szCs w:val="21"/>
        </w:rPr>
      </w:pPr>
    </w:p>
    <w:p w14:paraId="53A59546">
      <w:pPr>
        <w:spacing w:line="360" w:lineRule="auto"/>
        <w:jc w:val="left"/>
        <w:rPr>
          <w:rFonts w:hint="eastAsia" w:ascii="宋体" w:hAnsi="宋体"/>
          <w:szCs w:val="21"/>
        </w:rPr>
      </w:pPr>
    </w:p>
    <w:p w14:paraId="6839C7D9">
      <w:pPr>
        <w:spacing w:line="360" w:lineRule="auto"/>
        <w:jc w:val="left"/>
        <w:rPr>
          <w:rFonts w:hint="eastAsia" w:ascii="宋体" w:hAnsi="宋体"/>
          <w:szCs w:val="21"/>
        </w:rPr>
      </w:pPr>
    </w:p>
    <w:p w14:paraId="4B262DFD">
      <w:pPr>
        <w:spacing w:line="360" w:lineRule="auto"/>
        <w:jc w:val="left"/>
        <w:rPr>
          <w:rFonts w:hint="eastAsia" w:ascii="宋体" w:hAnsi="宋体"/>
          <w:szCs w:val="21"/>
        </w:rPr>
      </w:pPr>
    </w:p>
    <w:p w14:paraId="49BEB15C">
      <w:pPr>
        <w:spacing w:line="360" w:lineRule="auto"/>
        <w:jc w:val="left"/>
        <w:rPr>
          <w:rFonts w:hint="eastAsia" w:ascii="宋体" w:hAnsi="宋体"/>
          <w:szCs w:val="21"/>
        </w:rPr>
      </w:pPr>
    </w:p>
    <w:p w14:paraId="5D0ED19B">
      <w:pPr>
        <w:spacing w:line="360" w:lineRule="auto"/>
        <w:jc w:val="left"/>
        <w:rPr>
          <w:rFonts w:hint="eastAsia" w:ascii="宋体" w:hAnsi="宋体"/>
          <w:szCs w:val="21"/>
        </w:rPr>
      </w:pPr>
    </w:p>
    <w:p w14:paraId="2BA81B3D">
      <w:pPr>
        <w:spacing w:line="360" w:lineRule="auto"/>
        <w:jc w:val="left"/>
        <w:rPr>
          <w:rFonts w:hint="eastAsia" w:ascii="宋体" w:hAnsi="宋体"/>
          <w:szCs w:val="21"/>
        </w:rPr>
      </w:pPr>
    </w:p>
    <w:p w14:paraId="2BC44BE3">
      <w:pPr>
        <w:spacing w:line="360" w:lineRule="auto"/>
        <w:jc w:val="left"/>
        <w:rPr>
          <w:rFonts w:hint="eastAsia" w:ascii="宋体" w:hAnsi="宋体"/>
          <w:szCs w:val="21"/>
        </w:rPr>
      </w:pPr>
    </w:p>
    <w:p w14:paraId="7441C15D">
      <w:pPr>
        <w:pStyle w:val="6"/>
        <w:ind w:left="0" w:leftChars="0" w:firstLine="0" w:firstLineChars="0"/>
        <w:rPr>
          <w:rFonts w:hint="eastAsia" w:ascii="仿宋_GB2312" w:hAnsi="仿宋_GB2312" w:eastAsia="仿宋_GB2312" w:cs="仿宋_GB2312"/>
          <w:i w:val="0"/>
          <w:caps w:val="0"/>
          <w:color w:val="000000"/>
          <w:spacing w:val="0"/>
          <w:sz w:val="32"/>
          <w:szCs w:val="32"/>
          <w:shd w:val="clear" w:fill="FFFFFF"/>
        </w:rPr>
      </w:pPr>
    </w:p>
    <w:p w14:paraId="5A792C4B">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27BBF0D1">
      <w:pPr>
        <w:spacing w:line="360" w:lineRule="auto"/>
        <w:jc w:val="center"/>
        <w:rPr>
          <w:rFonts w:hint="eastAsia" w:ascii="宋体" w:hAnsi="宋体"/>
          <w:b/>
          <w:szCs w:val="21"/>
        </w:rPr>
      </w:pPr>
      <w:r>
        <w:rPr>
          <w:rFonts w:hint="eastAsia" w:ascii="宋体" w:hAnsi="宋体"/>
          <w:b/>
          <w:szCs w:val="21"/>
        </w:rPr>
        <w:t>报价清单</w:t>
      </w:r>
    </w:p>
    <w:p w14:paraId="3B63D052">
      <w:pPr>
        <w:pStyle w:val="6"/>
        <w:ind w:left="0" w:leftChars="0" w:firstLine="0" w:firstLineChars="0"/>
        <w:rPr>
          <w:rFonts w:hint="default" w:eastAsiaTheme="minorEastAsia"/>
          <w:sz w:val="21"/>
          <w:szCs w:val="21"/>
          <w:u w:val="single"/>
          <w:lang w:val="en-US" w:eastAsia="zh-CN"/>
        </w:rPr>
      </w:pPr>
      <w:r>
        <w:rPr>
          <w:rFonts w:hint="eastAsia" w:ascii="宋体" w:hAnsi="宋体"/>
          <w:b/>
          <w:sz w:val="21"/>
          <w:szCs w:val="21"/>
          <w:lang w:eastAsia="zh-CN"/>
        </w:rPr>
        <w:t>项目名称：</w:t>
      </w:r>
      <w:r>
        <w:rPr>
          <w:rFonts w:hint="eastAsia" w:ascii="宋体" w:hAnsi="宋体"/>
          <w:b/>
          <w:sz w:val="21"/>
          <w:szCs w:val="21"/>
          <w:lang w:val="en-US" w:eastAsia="zh-CN"/>
        </w:rPr>
        <w:t xml:space="preserve"> </w:t>
      </w:r>
      <w:r>
        <w:rPr>
          <w:rFonts w:hint="eastAsia" w:ascii="宋体" w:hAnsi="宋体"/>
          <w:b/>
          <w:sz w:val="21"/>
          <w:szCs w:val="21"/>
          <w:u w:val="single"/>
          <w:lang w:val="en-US" w:eastAsia="zh-CN"/>
        </w:rPr>
        <w:t xml:space="preserve">                                                         </w:t>
      </w:r>
    </w:p>
    <w:p w14:paraId="03891BBE">
      <w:pPr>
        <w:adjustRightInd w:val="0"/>
        <w:snapToGrid w:val="0"/>
        <w:spacing w:line="360" w:lineRule="auto"/>
        <w:rPr>
          <w:rFonts w:hint="eastAsia" w:ascii="宋体" w:hAnsi="宋体"/>
          <w:b/>
          <w:szCs w:val="21"/>
        </w:rPr>
      </w:pPr>
    </w:p>
    <w:tbl>
      <w:tblPr>
        <w:tblStyle w:val="3"/>
        <w:tblW w:w="8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3141"/>
        <w:gridCol w:w="5153"/>
      </w:tblGrid>
      <w:tr w14:paraId="5E4A8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0" w:type="dxa"/>
          </w:tcPr>
          <w:p w14:paraId="161D34B0">
            <w:pPr>
              <w:pStyle w:val="7"/>
              <w:ind w:firstLine="0"/>
              <w:jc w:val="center"/>
              <w:rPr>
                <w:rFonts w:ascii="宋体" w:hAnsi="宋体" w:cs="宋体"/>
                <w:b w:val="0"/>
                <w:bCs/>
                <w:sz w:val="24"/>
                <w:szCs w:val="24"/>
              </w:rPr>
            </w:pPr>
            <w:r>
              <w:rPr>
                <w:rFonts w:hint="eastAsia" w:ascii="宋体" w:hAnsi="宋体" w:cs="宋体"/>
                <w:b w:val="0"/>
                <w:bCs/>
                <w:sz w:val="24"/>
                <w:szCs w:val="24"/>
              </w:rPr>
              <w:t>编号</w:t>
            </w:r>
          </w:p>
        </w:tc>
        <w:tc>
          <w:tcPr>
            <w:tcW w:w="3141" w:type="dxa"/>
          </w:tcPr>
          <w:p w14:paraId="1E7BC9B4">
            <w:pPr>
              <w:pStyle w:val="7"/>
              <w:ind w:firstLine="0"/>
              <w:jc w:val="center"/>
              <w:rPr>
                <w:rFonts w:ascii="宋体" w:hAnsi="宋体" w:cs="宋体"/>
                <w:b w:val="0"/>
                <w:bCs/>
                <w:sz w:val="24"/>
                <w:szCs w:val="24"/>
              </w:rPr>
            </w:pPr>
            <w:r>
              <w:rPr>
                <w:rFonts w:hint="eastAsia" w:ascii="宋体" w:hAnsi="宋体"/>
                <w:b/>
                <w:sz w:val="21"/>
                <w:szCs w:val="21"/>
                <w:lang w:eastAsia="zh-CN"/>
              </w:rPr>
              <w:t>项目名称</w:t>
            </w:r>
          </w:p>
        </w:tc>
        <w:tc>
          <w:tcPr>
            <w:tcW w:w="5153" w:type="dxa"/>
          </w:tcPr>
          <w:p w14:paraId="2574FB08">
            <w:pPr>
              <w:pStyle w:val="7"/>
              <w:ind w:firstLine="0"/>
              <w:jc w:val="center"/>
              <w:rPr>
                <w:rFonts w:ascii="宋体" w:hAnsi="宋体" w:cs="宋体"/>
                <w:b w:val="0"/>
                <w:bCs/>
                <w:sz w:val="24"/>
                <w:szCs w:val="24"/>
              </w:rPr>
            </w:pPr>
            <w:r>
              <w:rPr>
                <w:rFonts w:hint="eastAsia" w:ascii="宋体" w:hAnsi="宋体" w:cs="宋体"/>
                <w:b w:val="0"/>
                <w:bCs/>
                <w:sz w:val="24"/>
                <w:szCs w:val="24"/>
              </w:rPr>
              <w:t>综合报价（元）</w:t>
            </w:r>
          </w:p>
        </w:tc>
      </w:tr>
      <w:tr w14:paraId="4F69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14:paraId="24CB8F72">
            <w:pPr>
              <w:pStyle w:val="7"/>
              <w:ind w:firstLine="0"/>
              <w:jc w:val="center"/>
              <w:rPr>
                <w:rFonts w:ascii="宋体" w:hAnsi="宋体" w:cs="宋体"/>
                <w:b w:val="0"/>
                <w:bCs/>
                <w:sz w:val="24"/>
                <w:szCs w:val="24"/>
              </w:rPr>
            </w:pPr>
            <w:r>
              <w:rPr>
                <w:rFonts w:hint="eastAsia" w:ascii="宋体" w:hAnsi="宋体" w:cs="宋体"/>
                <w:b w:val="0"/>
                <w:bCs/>
                <w:sz w:val="24"/>
                <w:szCs w:val="24"/>
              </w:rPr>
              <w:t>1</w:t>
            </w:r>
          </w:p>
        </w:tc>
        <w:tc>
          <w:tcPr>
            <w:tcW w:w="3141" w:type="dxa"/>
          </w:tcPr>
          <w:p w14:paraId="5EFF20F5">
            <w:pPr>
              <w:pStyle w:val="7"/>
              <w:ind w:firstLine="0"/>
              <w:jc w:val="center"/>
              <w:rPr>
                <w:rFonts w:ascii="宋体" w:hAnsi="宋体" w:cs="宋体"/>
                <w:b w:val="0"/>
                <w:bCs/>
                <w:sz w:val="24"/>
                <w:szCs w:val="24"/>
              </w:rPr>
            </w:pPr>
            <w:r>
              <w:rPr>
                <w:rFonts w:hint="eastAsia" w:ascii="宋体" w:hAnsi="宋体" w:cs="宋体"/>
                <w:b w:val="0"/>
                <w:bCs/>
                <w:sz w:val="24"/>
                <w:szCs w:val="24"/>
              </w:rPr>
              <w:t xml:space="preserve"> </w:t>
            </w:r>
          </w:p>
        </w:tc>
        <w:tc>
          <w:tcPr>
            <w:tcW w:w="5153" w:type="dxa"/>
          </w:tcPr>
          <w:p w14:paraId="7043A980">
            <w:pPr>
              <w:pStyle w:val="7"/>
              <w:ind w:firstLine="600" w:firstLineChars="250"/>
              <w:jc w:val="left"/>
              <w:rPr>
                <w:rFonts w:ascii="宋体" w:hAnsi="宋体" w:cs="宋体"/>
                <w:b w:val="0"/>
                <w:bCs/>
                <w:sz w:val="24"/>
                <w:szCs w:val="24"/>
                <w:u w:val="single"/>
              </w:rPr>
            </w:pPr>
            <w:r>
              <w:rPr>
                <w:rFonts w:hint="eastAsia" w:ascii="宋体" w:hAnsi="宋体" w:cs="宋体"/>
                <w:b w:val="0"/>
                <w:bCs/>
                <w:sz w:val="24"/>
                <w:szCs w:val="24"/>
                <w:u w:val="single"/>
              </w:rPr>
              <w:t xml:space="preserve">￥：        大写：            </w:t>
            </w:r>
          </w:p>
        </w:tc>
      </w:tr>
    </w:tbl>
    <w:p w14:paraId="4D17CB65">
      <w:pPr>
        <w:adjustRightInd w:val="0"/>
        <w:snapToGrid w:val="0"/>
        <w:spacing w:line="360" w:lineRule="auto"/>
        <w:rPr>
          <w:rFonts w:hint="eastAsia" w:ascii="宋体" w:hAnsi="宋体"/>
          <w:b/>
          <w:szCs w:val="21"/>
        </w:rPr>
      </w:pPr>
    </w:p>
    <w:p w14:paraId="288D6874">
      <w:pPr>
        <w:adjustRightInd w:val="0"/>
        <w:snapToGrid w:val="0"/>
        <w:spacing w:line="360" w:lineRule="auto"/>
        <w:rPr>
          <w:rFonts w:hint="eastAsia" w:ascii="宋体" w:hAnsi="宋体"/>
          <w:b/>
          <w:szCs w:val="21"/>
        </w:rPr>
      </w:pPr>
    </w:p>
    <w:p w14:paraId="057C032C">
      <w:pPr>
        <w:adjustRightInd w:val="0"/>
        <w:snapToGrid w:val="0"/>
        <w:spacing w:line="360" w:lineRule="auto"/>
        <w:rPr>
          <w:rFonts w:hint="eastAsia" w:ascii="宋体" w:hAnsi="宋体"/>
          <w:b/>
          <w:szCs w:val="21"/>
        </w:rPr>
      </w:pPr>
    </w:p>
    <w:p w14:paraId="0FA59391">
      <w:pPr>
        <w:adjustRightInd w:val="0"/>
        <w:snapToGrid w:val="0"/>
        <w:spacing w:line="360" w:lineRule="auto"/>
        <w:rPr>
          <w:rFonts w:hint="eastAsia" w:ascii="宋体" w:hAnsi="宋体"/>
          <w:b/>
          <w:szCs w:val="21"/>
        </w:rPr>
      </w:pPr>
    </w:p>
    <w:p w14:paraId="3BB18DD6">
      <w:pPr>
        <w:adjustRightInd w:val="0"/>
        <w:snapToGrid w:val="0"/>
        <w:spacing w:line="360" w:lineRule="auto"/>
        <w:rPr>
          <w:rFonts w:ascii="宋体" w:hAnsi="宋体"/>
          <w:b/>
          <w:szCs w:val="21"/>
        </w:rPr>
      </w:pPr>
    </w:p>
    <w:p w14:paraId="5D6BDAB8">
      <w:pPr>
        <w:adjustRightInd w:val="0"/>
        <w:snapToGrid w:val="0"/>
        <w:spacing w:line="360" w:lineRule="auto"/>
        <w:rPr>
          <w:rFonts w:hint="eastAsia"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D75E2F8">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0751DD2B">
      <w:pPr>
        <w:spacing w:line="360" w:lineRule="auto"/>
        <w:jc w:val="left"/>
        <w:rPr>
          <w:rFonts w:ascii="宋体" w:hAnsi="宋体"/>
          <w:szCs w:val="21"/>
          <w:u w:val="single"/>
        </w:rPr>
      </w:pPr>
      <w:r>
        <w:rPr>
          <w:rFonts w:hint="eastAsia" w:asciiTheme="minorEastAsia" w:hAnsiTheme="minorEastAsia" w:eastAsiaTheme="minorEastAsia" w:cstheme="minorEastAsia"/>
          <w:color w:val="auto"/>
          <w:vertAlign w:val="baseline"/>
          <w:lang w:val="en-US" w:eastAsia="zh-CN"/>
        </w:rPr>
        <w:t>报价</w:t>
      </w:r>
      <w:r>
        <w:rPr>
          <w:rFonts w:hint="eastAsia" w:asciiTheme="minorEastAsia" w:hAnsiTheme="minorEastAsia" w:cstheme="minorEastAsia"/>
          <w:color w:val="auto"/>
          <w:vertAlign w:val="baseline"/>
          <w:lang w:val="en-US" w:eastAsia="zh-CN"/>
        </w:rPr>
        <w:t>单位</w:t>
      </w:r>
      <w:r>
        <w:rPr>
          <w:rFonts w:hint="eastAsia" w:asciiTheme="minorEastAsia" w:hAnsiTheme="minorEastAsia" w:eastAsiaTheme="minorEastAsia" w:cstheme="minorEastAsia"/>
          <w:color w:val="auto"/>
          <w:vertAlign w:val="baseline"/>
          <w:lang w:val="en-US" w:eastAsia="zh-CN"/>
        </w:rPr>
        <w:t>负责人</w:t>
      </w:r>
      <w:r>
        <w:rPr>
          <w:rFonts w:hint="eastAsia" w:ascii="宋体" w:hAnsi="宋体"/>
          <w:szCs w:val="21"/>
        </w:rPr>
        <w:t>：（签字）</w:t>
      </w:r>
      <w:r>
        <w:rPr>
          <w:rFonts w:hint="eastAsia" w:ascii="宋体" w:hAnsi="宋体"/>
          <w:szCs w:val="21"/>
          <w:u w:val="single"/>
        </w:rPr>
        <w:t xml:space="preserve">                        </w:t>
      </w:r>
    </w:p>
    <w:p w14:paraId="583F1BCE">
      <w:pPr>
        <w:spacing w:line="360" w:lineRule="auto"/>
        <w:jc w:val="left"/>
        <w:rPr>
          <w:rFonts w:hint="eastAsia"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2391D841">
      <w:pPr>
        <w:spacing w:line="360" w:lineRule="auto"/>
        <w:jc w:val="left"/>
        <w:rPr>
          <w:rFonts w:hint="eastAsia" w:ascii="宋体" w:hAnsi="宋体" w:cs="Arial"/>
          <w:szCs w:val="21"/>
        </w:rPr>
      </w:pPr>
      <w:r>
        <w:rPr>
          <w:rFonts w:ascii="宋体" w:hAnsi="宋体" w:cs="Arial"/>
          <w:szCs w:val="21"/>
        </w:rPr>
        <w:t>日期：</w:t>
      </w:r>
      <w:r>
        <w:rPr>
          <w:rFonts w:hint="eastAsia" w:ascii="宋体" w:hAnsi="宋体" w:cs="Arial"/>
          <w:szCs w:val="21"/>
          <w:u w:val="single"/>
        </w:rPr>
        <w:t xml:space="preserve">                           </w:t>
      </w:r>
    </w:p>
    <w:p w14:paraId="55428156">
      <w:pPr>
        <w:spacing w:line="360" w:lineRule="auto"/>
        <w:jc w:val="left"/>
        <w:rPr>
          <w:rFonts w:hint="eastAsia" w:ascii="宋体" w:hAnsi="宋体"/>
          <w:sz w:val="28"/>
          <w:szCs w:val="24"/>
          <w:lang w:eastAsia="zh-CN"/>
        </w:rPr>
      </w:pPr>
    </w:p>
    <w:p w14:paraId="25922A6B">
      <w:pPr>
        <w:spacing w:line="360" w:lineRule="auto"/>
        <w:jc w:val="left"/>
        <w:rPr>
          <w:rFonts w:hint="eastAsia" w:ascii="宋体" w:hAnsi="宋体"/>
          <w:sz w:val="28"/>
          <w:szCs w:val="24"/>
          <w:lang w:eastAsia="zh-CN"/>
        </w:rPr>
      </w:pPr>
    </w:p>
    <w:p w14:paraId="37F6F786">
      <w:pPr>
        <w:spacing w:line="360" w:lineRule="auto"/>
        <w:jc w:val="left"/>
        <w:rPr>
          <w:rFonts w:hint="eastAsia" w:ascii="宋体" w:hAnsi="宋体"/>
          <w:sz w:val="28"/>
          <w:szCs w:val="24"/>
          <w:lang w:eastAsia="zh-CN"/>
        </w:rPr>
      </w:pPr>
    </w:p>
    <w:p w14:paraId="4849B80B">
      <w:pPr>
        <w:spacing w:line="360" w:lineRule="auto"/>
        <w:jc w:val="left"/>
        <w:rPr>
          <w:rFonts w:hint="eastAsia" w:ascii="宋体" w:hAnsi="宋体"/>
          <w:sz w:val="28"/>
          <w:szCs w:val="24"/>
          <w:lang w:eastAsia="zh-CN"/>
        </w:rPr>
      </w:pPr>
    </w:p>
    <w:p w14:paraId="5D3F7746">
      <w:pPr>
        <w:spacing w:line="360" w:lineRule="auto"/>
        <w:jc w:val="left"/>
        <w:rPr>
          <w:rFonts w:hint="eastAsia" w:ascii="宋体" w:hAnsi="宋体"/>
          <w:sz w:val="28"/>
          <w:szCs w:val="24"/>
          <w:lang w:eastAsia="zh-CN"/>
        </w:rPr>
      </w:pPr>
    </w:p>
    <w:p w14:paraId="38C97650">
      <w:pPr>
        <w:spacing w:line="360" w:lineRule="auto"/>
        <w:jc w:val="left"/>
        <w:rPr>
          <w:rFonts w:hint="eastAsia" w:ascii="宋体" w:hAnsi="宋体"/>
          <w:sz w:val="28"/>
          <w:szCs w:val="24"/>
          <w:lang w:eastAsia="zh-CN"/>
        </w:rPr>
      </w:pPr>
    </w:p>
    <w:p w14:paraId="5CCD7FE1">
      <w:pPr>
        <w:spacing w:line="360" w:lineRule="auto"/>
        <w:jc w:val="left"/>
        <w:rPr>
          <w:rFonts w:hint="eastAsia" w:ascii="宋体" w:hAnsi="宋体"/>
          <w:sz w:val="28"/>
          <w:szCs w:val="24"/>
          <w:lang w:eastAsia="zh-CN"/>
        </w:rPr>
      </w:pPr>
    </w:p>
    <w:p w14:paraId="50EF7A08">
      <w:pPr>
        <w:spacing w:line="360" w:lineRule="auto"/>
        <w:jc w:val="left"/>
        <w:rPr>
          <w:rFonts w:hint="eastAsia" w:ascii="宋体" w:hAnsi="宋体"/>
          <w:sz w:val="28"/>
          <w:szCs w:val="24"/>
          <w:lang w:eastAsia="zh-CN"/>
        </w:rPr>
      </w:pPr>
    </w:p>
    <w:p w14:paraId="53445515">
      <w:pPr>
        <w:spacing w:line="360" w:lineRule="auto"/>
        <w:jc w:val="left"/>
        <w:rPr>
          <w:rFonts w:hint="eastAsia" w:ascii="宋体" w:hAnsi="宋体"/>
          <w:sz w:val="28"/>
          <w:szCs w:val="24"/>
          <w:lang w:eastAsia="zh-CN"/>
        </w:rPr>
      </w:pPr>
    </w:p>
    <w:p w14:paraId="62AF52A9">
      <w:pPr>
        <w:spacing w:line="360" w:lineRule="auto"/>
        <w:jc w:val="left"/>
        <w:rPr>
          <w:rFonts w:hint="eastAsia" w:ascii="宋体" w:hAnsi="宋体"/>
          <w:sz w:val="28"/>
          <w:szCs w:val="24"/>
          <w:lang w:eastAsia="zh-CN"/>
        </w:rPr>
      </w:pPr>
    </w:p>
    <w:p w14:paraId="7A298C7D">
      <w:pPr>
        <w:spacing w:line="360" w:lineRule="auto"/>
        <w:jc w:val="left"/>
        <w:rPr>
          <w:rFonts w:hint="eastAsia" w:ascii="宋体" w:hAnsi="宋体"/>
          <w:sz w:val="28"/>
          <w:szCs w:val="24"/>
          <w:lang w:eastAsia="zh-CN"/>
        </w:rPr>
      </w:pPr>
    </w:p>
    <w:p w14:paraId="1A834D31">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22C3FA02">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4D6CEC51">
      <w:pPr>
        <w:snapToGrid w:val="0"/>
        <w:spacing w:line="240" w:lineRule="auto"/>
        <w:jc w:val="center"/>
        <w:rPr>
          <w:rFonts w:hint="eastAsia" w:ascii="仿宋" w:hAnsi="仿宋" w:eastAsia="仿宋" w:cs="仿宋"/>
          <w:b/>
          <w:sz w:val="36"/>
          <w:szCs w:val="36"/>
          <w:highlight w:val="none"/>
          <w:lang w:val="en-US" w:eastAsia="zh-CN"/>
        </w:rPr>
      </w:pPr>
    </w:p>
    <w:p w14:paraId="40C891ED">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：天津市管道工程集团有限公司</w:t>
      </w:r>
    </w:p>
    <w:p w14:paraId="1ACAAFEE">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094CA52E">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（项目名称）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175964E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54ADF87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2A90D0D3">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618BE26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6B377FC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71B4731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209CF210">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014C73BE">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7AA7210C">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0ACDB54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6AA05AB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181629D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6AC11C1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25DD143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406F34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0657AC8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28D4F54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639D85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FC980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1CC7FD0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1934C95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7F9337A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489E7D7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7026583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5E43FDB3">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6F5C0A0F">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单位法人（负责人）</w:t>
      </w:r>
      <w:r>
        <w:rPr>
          <w:rFonts w:hint="eastAsia" w:ascii="仿宋_GB2312" w:hAnsi="仿宋_GB2312" w:eastAsia="仿宋_GB2312" w:cs="仿宋_GB2312"/>
          <w:sz w:val="32"/>
          <w:szCs w:val="32"/>
          <w:highlight w:val="none"/>
        </w:rPr>
        <w:t>或其</w:t>
      </w:r>
    </w:p>
    <w:p w14:paraId="65C08F9D">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606328BC">
      <w:pPr>
        <w:jc w:val="both"/>
        <w:rPr>
          <w:rFonts w:hint="eastAsia" w:asciiTheme="minorEastAsia" w:hAnsiTheme="minorEastAsia" w:eastAsiaTheme="minorEastAsia" w:cstheme="minorEastAsia"/>
          <w:lang w:val="en-US" w:eastAsia="zh-CN"/>
        </w:rPr>
      </w:pPr>
    </w:p>
    <w:p w14:paraId="729CF0BC">
      <w:pPr>
        <w:jc w:val="both"/>
        <w:rPr>
          <w:rFonts w:hint="eastAsia" w:asciiTheme="minorEastAsia" w:hAnsiTheme="minorEastAsia" w:eastAsiaTheme="minorEastAsia" w:cstheme="minorEastAsia"/>
          <w:lang w:val="en-US" w:eastAsia="zh-CN"/>
        </w:rPr>
      </w:pPr>
    </w:p>
    <w:p w14:paraId="7F42BAD5">
      <w:pPr>
        <w:jc w:val="both"/>
        <w:rPr>
          <w:rFonts w:hint="eastAsia" w:asciiTheme="minorEastAsia" w:hAnsiTheme="minorEastAsia" w:eastAsiaTheme="minorEastAsia" w:cstheme="minor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60A7E98"/>
    <w:rsid w:val="0A8B457A"/>
    <w:rsid w:val="0BE43DC8"/>
    <w:rsid w:val="123553DF"/>
    <w:rsid w:val="123B388F"/>
    <w:rsid w:val="12795E40"/>
    <w:rsid w:val="15356163"/>
    <w:rsid w:val="16651D87"/>
    <w:rsid w:val="17C821E7"/>
    <w:rsid w:val="19726F19"/>
    <w:rsid w:val="1B9C2560"/>
    <w:rsid w:val="1CCB354F"/>
    <w:rsid w:val="1F4800E9"/>
    <w:rsid w:val="1FFD1C7E"/>
    <w:rsid w:val="22F015DA"/>
    <w:rsid w:val="25442014"/>
    <w:rsid w:val="265E2776"/>
    <w:rsid w:val="28AD5878"/>
    <w:rsid w:val="28F20B4F"/>
    <w:rsid w:val="28FF2EB4"/>
    <w:rsid w:val="29590C9E"/>
    <w:rsid w:val="2B872DF0"/>
    <w:rsid w:val="2E644021"/>
    <w:rsid w:val="2EEF4086"/>
    <w:rsid w:val="2F785653"/>
    <w:rsid w:val="2FFF45E1"/>
    <w:rsid w:val="381C0D78"/>
    <w:rsid w:val="38355A6B"/>
    <w:rsid w:val="3D6C2B1D"/>
    <w:rsid w:val="3E2148E6"/>
    <w:rsid w:val="420B7A03"/>
    <w:rsid w:val="4234261F"/>
    <w:rsid w:val="447B463D"/>
    <w:rsid w:val="473A3350"/>
    <w:rsid w:val="476F0D2E"/>
    <w:rsid w:val="47DF7817"/>
    <w:rsid w:val="49A62143"/>
    <w:rsid w:val="4CF66E99"/>
    <w:rsid w:val="50EC4B47"/>
    <w:rsid w:val="577363AB"/>
    <w:rsid w:val="5B757024"/>
    <w:rsid w:val="622C372F"/>
    <w:rsid w:val="623F25B5"/>
    <w:rsid w:val="648E327A"/>
    <w:rsid w:val="660B715E"/>
    <w:rsid w:val="6710513D"/>
    <w:rsid w:val="68B72869"/>
    <w:rsid w:val="68EC2674"/>
    <w:rsid w:val="6B1A494C"/>
    <w:rsid w:val="6C17253D"/>
    <w:rsid w:val="6D1D44D1"/>
    <w:rsid w:val="6F216AC5"/>
    <w:rsid w:val="70E809D5"/>
    <w:rsid w:val="742100F6"/>
    <w:rsid w:val="746A3BEA"/>
    <w:rsid w:val="750C18A9"/>
    <w:rsid w:val="771B741D"/>
    <w:rsid w:val="782106C4"/>
    <w:rsid w:val="7BBE21CC"/>
    <w:rsid w:val="7E156DC7"/>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 w:type="paragraph" w:customStyle="1" w:styleId="7">
    <w:name w:val="正文（缩进）"/>
    <w:basedOn w:val="1"/>
    <w:qFormat/>
    <w:uiPriority w:val="0"/>
    <w:pPr>
      <w:spacing w:line="520" w:lineRule="exact"/>
      <w:ind w:firstLine="64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948</Words>
  <Characters>1138</Characters>
  <Lines>0</Lines>
  <Paragraphs>0</Paragraphs>
  <TotalTime>0</TotalTime>
  <ScaleCrop>false</ScaleCrop>
  <LinksUpToDate>false</LinksUpToDate>
  <CharactersWithSpaces>1138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独孤子墨</cp:lastModifiedBy>
  <cp:lastPrinted>2025-10-30T01:51:00Z</cp:lastPrinted>
  <dcterms:modified xsi:type="dcterms:W3CDTF">2025-10-31T06:54:18Z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9E65005008054AA2865E6184D0F36119_13</vt:lpwstr>
  </property>
  <property fmtid="{D5CDD505-2E9C-101B-9397-08002B2CF9AE}" pid="4" name="KSOTemplateDocerSaveRecord">
    <vt:lpwstr>eyJoZGlkIjoiYzVkMGQzNTE2M2UwMTIxZmU0MzY4YWZiOTcxOTExYzkiLCJ1c2VySWQiOiI2Mjg1Njc2NjYifQ==</vt:lpwstr>
  </property>
</Properties>
</file>