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76C8" w:rsidRDefault="000076C8">
      <w:pPr>
        <w:spacing w:line="360" w:lineRule="auto"/>
        <w:ind w:firstLineChars="800" w:firstLine="3520"/>
        <w:rPr>
          <w:rFonts w:ascii="宋体" w:hAnsi="宋体"/>
          <w:sz w:val="44"/>
        </w:rPr>
      </w:pPr>
      <w:bookmarkStart w:id="0" w:name="_Toc85877031"/>
    </w:p>
    <w:p w:rsidR="00FF28A8" w:rsidRDefault="00FF28A8" w:rsidP="00C22A2B">
      <w:pPr>
        <w:pStyle w:val="a7"/>
        <w:spacing w:line="360" w:lineRule="auto"/>
        <w:rPr>
          <w:rFonts w:hAnsi="宋体" w:cs="Times New Roman"/>
          <w:color w:val="FF0000"/>
          <w:kern w:val="0"/>
          <w:sz w:val="44"/>
          <w:szCs w:val="20"/>
        </w:rPr>
      </w:pPr>
      <w:r w:rsidRPr="00FF28A8">
        <w:rPr>
          <w:rFonts w:hAnsi="宋体" w:cs="Times New Roman" w:hint="eastAsia"/>
          <w:color w:val="FF0000"/>
          <w:kern w:val="0"/>
          <w:sz w:val="44"/>
          <w:szCs w:val="20"/>
        </w:rPr>
        <w:t>鱼台县西支河城区</w:t>
      </w:r>
      <w:proofErr w:type="gramStart"/>
      <w:r w:rsidRPr="00FF28A8">
        <w:rPr>
          <w:rFonts w:hAnsi="宋体" w:cs="Times New Roman" w:hint="eastAsia"/>
          <w:color w:val="FF0000"/>
          <w:kern w:val="0"/>
          <w:sz w:val="44"/>
          <w:szCs w:val="20"/>
        </w:rPr>
        <w:t>段基础</w:t>
      </w:r>
      <w:proofErr w:type="gramEnd"/>
      <w:r w:rsidRPr="00FF28A8">
        <w:rPr>
          <w:rFonts w:hAnsi="宋体" w:cs="Times New Roman" w:hint="eastAsia"/>
          <w:color w:val="FF0000"/>
          <w:kern w:val="0"/>
          <w:sz w:val="44"/>
          <w:szCs w:val="20"/>
        </w:rPr>
        <w:t>设施综合提升工程项目（EPC）</w:t>
      </w:r>
    </w:p>
    <w:p w:rsidR="00FF28A8" w:rsidRDefault="00FF28A8" w:rsidP="00C22A2B">
      <w:pPr>
        <w:pStyle w:val="a7"/>
        <w:spacing w:line="360" w:lineRule="auto"/>
        <w:rPr>
          <w:rFonts w:hAnsi="宋体" w:cs="Times New Roman"/>
          <w:color w:val="FF0000"/>
          <w:kern w:val="0"/>
          <w:sz w:val="44"/>
          <w:szCs w:val="20"/>
        </w:rPr>
      </w:pPr>
    </w:p>
    <w:p w:rsidR="00FF28A8" w:rsidRDefault="00FF28A8" w:rsidP="00C22A2B">
      <w:pPr>
        <w:pStyle w:val="a7"/>
        <w:spacing w:line="360" w:lineRule="auto"/>
        <w:rPr>
          <w:rFonts w:hAnsi="宋体" w:cs="Times New Roman"/>
          <w:color w:val="FF0000"/>
          <w:kern w:val="0"/>
          <w:sz w:val="44"/>
          <w:szCs w:val="20"/>
        </w:rPr>
      </w:pPr>
    </w:p>
    <w:p w:rsidR="00FF28A8" w:rsidRDefault="00FF28A8" w:rsidP="00C22A2B">
      <w:pPr>
        <w:pStyle w:val="a7"/>
        <w:spacing w:line="360" w:lineRule="auto"/>
        <w:rPr>
          <w:rFonts w:hAnsi="宋体" w:cs="Times New Roman"/>
          <w:color w:val="FF0000"/>
          <w:kern w:val="0"/>
          <w:sz w:val="44"/>
          <w:szCs w:val="20"/>
        </w:rPr>
      </w:pPr>
    </w:p>
    <w:p w:rsidR="00C22A2B" w:rsidRDefault="00BA5F7B" w:rsidP="00C22A2B">
      <w:pPr>
        <w:pStyle w:val="a7"/>
        <w:spacing w:line="360" w:lineRule="auto"/>
        <w:rPr>
          <w:rFonts w:ascii="楷体" w:eastAsia="楷体" w:hAnsi="楷体"/>
          <w:b/>
          <w:color w:val="FF0000"/>
          <w:sz w:val="48"/>
          <w:szCs w:val="48"/>
        </w:rPr>
      </w:pPr>
      <w:r>
        <w:rPr>
          <w:rFonts w:ascii="楷体" w:eastAsia="楷体" w:hAnsi="楷体" w:hint="eastAsia"/>
          <w:b/>
          <w:color w:val="FF0000"/>
          <w:sz w:val="48"/>
          <w:szCs w:val="48"/>
        </w:rPr>
        <w:t xml:space="preserve"> </w:t>
      </w:r>
    </w:p>
    <w:p w:rsidR="000076C8" w:rsidRDefault="00BA5F7B" w:rsidP="00C22A2B">
      <w:pPr>
        <w:pStyle w:val="a7"/>
        <w:spacing w:line="360" w:lineRule="auto"/>
        <w:ind w:firstLineChars="600" w:firstLine="2891"/>
        <w:rPr>
          <w:rFonts w:ascii="楷体" w:eastAsia="楷体" w:hAnsi="楷体"/>
          <w:b/>
          <w:sz w:val="48"/>
          <w:szCs w:val="48"/>
        </w:rPr>
      </w:pPr>
      <w:r>
        <w:rPr>
          <w:rFonts w:ascii="楷体" w:eastAsia="楷体" w:hAnsi="楷体" w:hint="eastAsia"/>
          <w:b/>
          <w:sz w:val="48"/>
          <w:szCs w:val="48"/>
        </w:rPr>
        <w:t>采购招标文件</w:t>
      </w:r>
    </w:p>
    <w:p w:rsidR="000076C8" w:rsidRDefault="000076C8">
      <w:pPr>
        <w:pStyle w:val="a7"/>
        <w:spacing w:line="360" w:lineRule="auto"/>
        <w:jc w:val="center"/>
        <w:rPr>
          <w:rFonts w:ascii="楷体" w:eastAsia="楷体" w:hAnsi="楷体"/>
          <w:b/>
          <w:sz w:val="48"/>
          <w:szCs w:val="48"/>
        </w:rPr>
      </w:pPr>
    </w:p>
    <w:p w:rsidR="000076C8" w:rsidRDefault="00BA5F7B">
      <w:pPr>
        <w:pStyle w:val="a7"/>
        <w:spacing w:line="360" w:lineRule="auto"/>
        <w:rPr>
          <w:rFonts w:ascii="楷体" w:eastAsia="楷体" w:hAnsi="楷体"/>
          <w:b/>
          <w:sz w:val="44"/>
          <w:szCs w:val="44"/>
        </w:rPr>
      </w:pPr>
      <w:r>
        <w:rPr>
          <w:rFonts w:ascii="楷体" w:eastAsia="楷体" w:hAnsi="楷体" w:hint="eastAsia"/>
          <w:b/>
          <w:sz w:val="44"/>
          <w:szCs w:val="44"/>
        </w:rPr>
        <w:t xml:space="preserve">           </w:t>
      </w:r>
    </w:p>
    <w:p w:rsidR="000076C8" w:rsidRDefault="00BA5F7B">
      <w:pPr>
        <w:pStyle w:val="a7"/>
        <w:spacing w:line="360" w:lineRule="auto"/>
        <w:ind w:firstLineChars="200" w:firstLine="883"/>
        <w:rPr>
          <w:rFonts w:ascii="楷体" w:eastAsia="楷体" w:hAnsi="楷体"/>
          <w:b/>
          <w:sz w:val="30"/>
          <w:szCs w:val="30"/>
          <w:u w:val="single"/>
        </w:rPr>
      </w:pPr>
      <w:r>
        <w:rPr>
          <w:rFonts w:ascii="楷体" w:eastAsia="楷体" w:hAnsi="楷体" w:hint="eastAsia"/>
          <w:b/>
          <w:sz w:val="44"/>
          <w:szCs w:val="44"/>
        </w:rPr>
        <w:t xml:space="preserve"> </w:t>
      </w:r>
      <w:r>
        <w:rPr>
          <w:rFonts w:ascii="楷体" w:eastAsia="楷体" w:hAnsi="楷体" w:hint="eastAsia"/>
          <w:b/>
          <w:sz w:val="30"/>
          <w:szCs w:val="30"/>
        </w:rPr>
        <w:t>招标编号：</w:t>
      </w:r>
      <w:r>
        <w:rPr>
          <w:rFonts w:ascii="楷体" w:eastAsia="楷体" w:hAnsi="楷体" w:hint="eastAsia"/>
          <w:b/>
          <w:color w:val="FF0000"/>
          <w:sz w:val="30"/>
          <w:szCs w:val="30"/>
          <w:u w:val="single"/>
        </w:rPr>
        <w:t xml:space="preserve">  华水公司材料内招</w:t>
      </w:r>
      <w:r>
        <w:rPr>
          <w:rFonts w:hAnsi="宋体" w:hint="eastAsia"/>
          <w:color w:val="FF0000"/>
          <w:sz w:val="30"/>
          <w:szCs w:val="30"/>
          <w:u w:val="single"/>
        </w:rPr>
        <w:t>【202</w:t>
      </w:r>
      <w:r w:rsidR="00C22A2B">
        <w:rPr>
          <w:rFonts w:hAnsi="宋体"/>
          <w:color w:val="FF0000"/>
          <w:sz w:val="30"/>
          <w:szCs w:val="30"/>
          <w:u w:val="single"/>
        </w:rPr>
        <w:t>5</w:t>
      </w:r>
      <w:r>
        <w:rPr>
          <w:rFonts w:hAnsi="宋体" w:hint="eastAsia"/>
          <w:color w:val="FF0000"/>
          <w:sz w:val="30"/>
          <w:szCs w:val="30"/>
          <w:u w:val="single"/>
        </w:rPr>
        <w:t>】0</w:t>
      </w:r>
      <w:r w:rsidR="00C22A2B">
        <w:rPr>
          <w:rFonts w:hAnsi="宋体"/>
          <w:color w:val="FF0000"/>
          <w:sz w:val="30"/>
          <w:szCs w:val="30"/>
          <w:u w:val="single"/>
        </w:rPr>
        <w:t>0</w:t>
      </w:r>
      <w:r w:rsidR="00FF28A8">
        <w:rPr>
          <w:rFonts w:hAnsi="宋体"/>
          <w:color w:val="FF0000"/>
          <w:sz w:val="30"/>
          <w:szCs w:val="30"/>
          <w:u w:val="single"/>
        </w:rPr>
        <w:t>3</w:t>
      </w:r>
      <w:r>
        <w:rPr>
          <w:rFonts w:hAnsi="宋体" w:hint="eastAsia"/>
          <w:color w:val="FF0000"/>
          <w:sz w:val="30"/>
          <w:szCs w:val="30"/>
          <w:u w:val="single"/>
        </w:rPr>
        <w:t>号</w:t>
      </w:r>
    </w:p>
    <w:p w:rsidR="000076C8" w:rsidRDefault="00BA5F7B">
      <w:pPr>
        <w:spacing w:line="360" w:lineRule="auto"/>
        <w:ind w:leftChars="-636" w:left="-426" w:hangingChars="235" w:hanging="846"/>
        <w:jc w:val="center"/>
        <w:rPr>
          <w:rFonts w:ascii="楷体" w:eastAsia="楷体" w:hAnsi="楷体"/>
          <w:bCs/>
          <w:spacing w:val="40"/>
          <w:sz w:val="28"/>
        </w:rPr>
      </w:pPr>
      <w:r>
        <w:rPr>
          <w:rFonts w:ascii="楷体" w:eastAsia="楷体" w:hAnsi="楷体" w:hint="eastAsia"/>
          <w:bCs/>
          <w:spacing w:val="40"/>
          <w:sz w:val="28"/>
        </w:rPr>
        <w:t xml:space="preserve">          </w:t>
      </w:r>
    </w:p>
    <w:p w:rsidR="000076C8" w:rsidRDefault="000076C8">
      <w:pPr>
        <w:rPr>
          <w:rFonts w:ascii="楷体" w:eastAsia="楷体" w:hAnsi="楷体"/>
          <w:b/>
          <w:sz w:val="22"/>
        </w:rPr>
      </w:pPr>
    </w:p>
    <w:p w:rsidR="000076C8" w:rsidRDefault="000076C8">
      <w:pPr>
        <w:rPr>
          <w:rFonts w:ascii="楷体" w:eastAsia="楷体" w:hAnsi="楷体"/>
          <w:b/>
          <w:sz w:val="22"/>
        </w:rPr>
      </w:pPr>
    </w:p>
    <w:p w:rsidR="000076C8" w:rsidRDefault="000076C8">
      <w:pPr>
        <w:rPr>
          <w:rFonts w:ascii="楷体" w:eastAsia="楷体" w:hAnsi="楷体"/>
          <w:b/>
          <w:sz w:val="22"/>
        </w:rPr>
      </w:pPr>
    </w:p>
    <w:p w:rsidR="000076C8" w:rsidRDefault="000076C8">
      <w:pPr>
        <w:pStyle w:val="a7"/>
        <w:spacing w:line="480" w:lineRule="auto"/>
        <w:ind w:firstLineChars="300" w:firstLine="843"/>
        <w:rPr>
          <w:rFonts w:ascii="楷体" w:eastAsia="楷体" w:hAnsi="楷体"/>
          <w:b/>
          <w:sz w:val="28"/>
          <w:szCs w:val="28"/>
        </w:rPr>
      </w:pPr>
    </w:p>
    <w:p w:rsidR="000076C8" w:rsidRDefault="000076C8">
      <w:pPr>
        <w:pStyle w:val="a7"/>
        <w:spacing w:line="480" w:lineRule="auto"/>
        <w:rPr>
          <w:rFonts w:ascii="楷体" w:eastAsia="楷体" w:hAnsi="楷体"/>
          <w:b/>
          <w:sz w:val="28"/>
          <w:szCs w:val="28"/>
        </w:rPr>
      </w:pPr>
    </w:p>
    <w:p w:rsidR="000076C8" w:rsidRPr="00FF28A8" w:rsidRDefault="000076C8">
      <w:pPr>
        <w:pStyle w:val="a7"/>
        <w:spacing w:line="480" w:lineRule="auto"/>
        <w:rPr>
          <w:rFonts w:ascii="楷体" w:eastAsia="楷体" w:hAnsi="楷体"/>
          <w:b/>
          <w:sz w:val="28"/>
          <w:szCs w:val="28"/>
        </w:rPr>
      </w:pPr>
    </w:p>
    <w:p w:rsidR="000076C8" w:rsidRDefault="00BA5F7B">
      <w:pPr>
        <w:pStyle w:val="a7"/>
        <w:spacing w:line="480" w:lineRule="auto"/>
        <w:ind w:firstLineChars="100" w:firstLine="281"/>
        <w:rPr>
          <w:rFonts w:ascii="楷体" w:eastAsia="楷体" w:hAnsi="楷体"/>
          <w:b/>
          <w:color w:val="FF0000"/>
          <w:sz w:val="28"/>
          <w:szCs w:val="28"/>
        </w:rPr>
      </w:pPr>
      <w:r>
        <w:rPr>
          <w:rFonts w:ascii="楷体" w:eastAsia="楷体" w:hAnsi="楷体" w:hint="eastAsia"/>
          <w:b/>
          <w:sz w:val="28"/>
          <w:szCs w:val="28"/>
        </w:rPr>
        <w:t>招标单位：</w:t>
      </w:r>
      <w:r w:rsidR="00FF28A8" w:rsidRPr="00FF28A8">
        <w:rPr>
          <w:rFonts w:ascii="楷体" w:eastAsia="楷体" w:hAnsi="楷体" w:hint="eastAsia"/>
          <w:b/>
          <w:color w:val="FF0000"/>
          <w:sz w:val="28"/>
          <w:szCs w:val="28"/>
        </w:rPr>
        <w:t>天津市华水自来水建设有限公司山东鱼台分公司</w:t>
      </w:r>
      <w:r>
        <w:rPr>
          <w:rFonts w:ascii="楷体" w:eastAsia="楷体" w:hAnsi="楷体" w:hint="eastAsia"/>
          <w:b/>
          <w:color w:val="FF0000"/>
          <w:sz w:val="28"/>
          <w:szCs w:val="28"/>
        </w:rPr>
        <w:t xml:space="preserve">  （盖章）</w:t>
      </w:r>
    </w:p>
    <w:p w:rsidR="000076C8" w:rsidRDefault="00BA5F7B">
      <w:pPr>
        <w:spacing w:line="480" w:lineRule="auto"/>
        <w:ind w:firstLineChars="100" w:firstLine="281"/>
        <w:rPr>
          <w:rFonts w:ascii="楷体" w:eastAsia="楷体" w:hAnsi="楷体"/>
          <w:b/>
          <w:sz w:val="28"/>
          <w:szCs w:val="28"/>
        </w:rPr>
      </w:pPr>
      <w:r>
        <w:rPr>
          <w:rFonts w:ascii="楷体" w:eastAsia="楷体" w:hAnsi="楷体" w:hint="eastAsia"/>
          <w:b/>
          <w:sz w:val="28"/>
          <w:szCs w:val="28"/>
        </w:rPr>
        <w:t>代表人：                                （盖章）</w:t>
      </w:r>
    </w:p>
    <w:p w:rsidR="000076C8" w:rsidRDefault="00BA5F7B">
      <w:pPr>
        <w:spacing w:line="300" w:lineRule="auto"/>
        <w:jc w:val="center"/>
        <w:rPr>
          <w:rFonts w:ascii="楷体" w:eastAsia="楷体" w:hAnsi="楷体"/>
          <w:b/>
          <w:color w:val="FF0000"/>
          <w:sz w:val="36"/>
        </w:rPr>
        <w:sectPr w:rsidR="000076C8">
          <w:headerReference w:type="default" r:id="rId7"/>
          <w:footerReference w:type="even" r:id="rId8"/>
          <w:footerReference w:type="default" r:id="rId9"/>
          <w:pgSz w:w="11907" w:h="16840"/>
          <w:pgMar w:top="1797" w:right="1440" w:bottom="1797" w:left="1440" w:header="851" w:footer="970" w:gutter="0"/>
          <w:pgNumType w:start="0"/>
          <w:cols w:space="720"/>
          <w:titlePg/>
          <w:docGrid w:type="lines" w:linePitch="312"/>
        </w:sectPr>
      </w:pPr>
      <w:r>
        <w:rPr>
          <w:rFonts w:ascii="楷体" w:eastAsia="楷体" w:hAnsi="楷体"/>
          <w:b/>
          <w:color w:val="FF0000"/>
          <w:sz w:val="36"/>
        </w:rPr>
        <w:t>202</w:t>
      </w:r>
      <w:r w:rsidR="00C22A2B">
        <w:rPr>
          <w:rFonts w:ascii="楷体" w:eastAsia="楷体" w:hAnsi="楷体"/>
          <w:b/>
          <w:color w:val="FF0000"/>
          <w:sz w:val="36"/>
        </w:rPr>
        <w:t>5</w:t>
      </w:r>
      <w:r>
        <w:rPr>
          <w:rFonts w:ascii="楷体" w:eastAsia="楷体" w:hAnsi="楷体" w:hint="eastAsia"/>
          <w:b/>
          <w:sz w:val="36"/>
        </w:rPr>
        <w:t>年</w:t>
      </w:r>
      <w:r>
        <w:rPr>
          <w:rFonts w:ascii="楷体" w:eastAsia="楷体" w:hAnsi="楷体" w:hint="eastAsia"/>
          <w:b/>
          <w:color w:val="FF0000"/>
          <w:sz w:val="36"/>
        </w:rPr>
        <w:t xml:space="preserve"> </w:t>
      </w:r>
      <w:r w:rsidR="00C22A2B">
        <w:rPr>
          <w:rFonts w:ascii="楷体" w:eastAsia="楷体" w:hAnsi="楷体"/>
          <w:b/>
          <w:color w:val="FF0000"/>
          <w:sz w:val="36"/>
        </w:rPr>
        <w:t>0</w:t>
      </w:r>
      <w:r w:rsidR="00FF28A8">
        <w:rPr>
          <w:rFonts w:ascii="楷体" w:eastAsia="楷体" w:hAnsi="楷体"/>
          <w:b/>
          <w:color w:val="FF0000"/>
          <w:sz w:val="36"/>
        </w:rPr>
        <w:t>9</w:t>
      </w:r>
      <w:r>
        <w:rPr>
          <w:rFonts w:ascii="楷体" w:eastAsia="楷体" w:hAnsi="楷体" w:hint="eastAsia"/>
          <w:b/>
          <w:sz w:val="36"/>
        </w:rPr>
        <w:t>月</w:t>
      </w:r>
      <w:r w:rsidR="00F0555E">
        <w:rPr>
          <w:rFonts w:ascii="楷体" w:eastAsia="楷体" w:hAnsi="楷体"/>
          <w:b/>
          <w:color w:val="FF0000"/>
          <w:sz w:val="36"/>
        </w:rPr>
        <w:t>1</w:t>
      </w:r>
      <w:r w:rsidR="00FF28A8">
        <w:rPr>
          <w:rFonts w:ascii="楷体" w:eastAsia="楷体" w:hAnsi="楷体"/>
          <w:b/>
          <w:color w:val="FF0000"/>
          <w:sz w:val="36"/>
        </w:rPr>
        <w:t>0</w:t>
      </w:r>
      <w:r>
        <w:rPr>
          <w:rFonts w:ascii="楷体" w:eastAsia="楷体" w:hAnsi="楷体" w:hint="eastAsia"/>
          <w:b/>
          <w:sz w:val="36"/>
        </w:rPr>
        <w:t>日</w:t>
      </w:r>
    </w:p>
    <w:p w:rsidR="000076C8" w:rsidRDefault="000076C8">
      <w:pPr>
        <w:spacing w:line="360" w:lineRule="auto"/>
        <w:ind w:firstLineChars="800" w:firstLine="3520"/>
        <w:rPr>
          <w:rFonts w:ascii="黑体" w:eastAsia="黑体" w:hAnsi="黑体"/>
          <w:sz w:val="44"/>
        </w:rPr>
      </w:pPr>
    </w:p>
    <w:p w:rsidR="000076C8" w:rsidRDefault="00BA5F7B">
      <w:pPr>
        <w:spacing w:line="360" w:lineRule="auto"/>
        <w:ind w:firstLineChars="800" w:firstLine="3520"/>
        <w:rPr>
          <w:rFonts w:ascii="黑体" w:eastAsia="黑体" w:hAnsi="黑体"/>
          <w:sz w:val="44"/>
        </w:rPr>
      </w:pPr>
      <w:r>
        <w:rPr>
          <w:rFonts w:ascii="黑体" w:eastAsia="黑体" w:hAnsi="黑体"/>
          <w:sz w:val="44"/>
        </w:rPr>
        <w:t xml:space="preserve">目 </w:t>
      </w:r>
      <w:r>
        <w:rPr>
          <w:rFonts w:ascii="黑体" w:eastAsia="黑体" w:hAnsi="黑体" w:hint="eastAsia"/>
          <w:sz w:val="44"/>
        </w:rPr>
        <w:t xml:space="preserve">     </w:t>
      </w:r>
      <w:r>
        <w:rPr>
          <w:rFonts w:ascii="黑体" w:eastAsia="黑体" w:hAnsi="黑体"/>
          <w:sz w:val="44"/>
        </w:rPr>
        <w:t xml:space="preserve">   录</w:t>
      </w:r>
      <w:bookmarkEnd w:id="0"/>
    </w:p>
    <w:p w:rsidR="000076C8" w:rsidRDefault="000076C8">
      <w:pPr>
        <w:spacing w:line="360" w:lineRule="auto"/>
        <w:ind w:firstLineChars="800" w:firstLine="3520"/>
        <w:rPr>
          <w:rFonts w:ascii="黑体" w:eastAsia="黑体" w:hAnsi="黑体"/>
          <w:sz w:val="44"/>
        </w:rPr>
      </w:pPr>
    </w:p>
    <w:p w:rsidR="000076C8" w:rsidRDefault="00BA5F7B">
      <w:pPr>
        <w:pStyle w:val="11"/>
        <w:tabs>
          <w:tab w:val="right" w:leader="dot" w:pos="9345"/>
        </w:tabs>
        <w:spacing w:line="600" w:lineRule="auto"/>
        <w:rPr>
          <w:rFonts w:ascii="宋体" w:hAnsi="宋体"/>
          <w:b w:val="0"/>
          <w:bCs w:val="0"/>
          <w:caps w:val="0"/>
          <w:kern w:val="2"/>
          <w:sz w:val="28"/>
          <w:szCs w:val="28"/>
        </w:rPr>
      </w:pPr>
      <w:r>
        <w:rPr>
          <w:rFonts w:ascii="宋体" w:hAnsi="宋体"/>
          <w:sz w:val="28"/>
          <w:szCs w:val="28"/>
        </w:rPr>
        <w:fldChar w:fldCharType="begin"/>
      </w:r>
      <w:r>
        <w:rPr>
          <w:rStyle w:val="af5"/>
          <w:rFonts w:ascii="宋体" w:hAnsi="宋体"/>
          <w:sz w:val="28"/>
          <w:szCs w:val="28"/>
        </w:rPr>
        <w:instrText xml:space="preserve"> TOC \o "1-3" \h \z </w:instrText>
      </w:r>
      <w:r>
        <w:rPr>
          <w:rFonts w:ascii="宋体" w:hAnsi="宋体"/>
          <w:sz w:val="28"/>
          <w:szCs w:val="28"/>
        </w:rPr>
        <w:fldChar w:fldCharType="separate"/>
      </w:r>
      <w:hyperlink w:anchor="_Toc291173258" w:history="1">
        <w:r>
          <w:rPr>
            <w:rFonts w:ascii="宋体" w:hAnsi="宋体" w:hint="eastAsia"/>
            <w:b w:val="0"/>
            <w:sz w:val="28"/>
            <w:szCs w:val="28"/>
          </w:rPr>
          <w:t>一、</w:t>
        </w:r>
        <w:r>
          <w:rPr>
            <w:rStyle w:val="af5"/>
            <w:rFonts w:ascii="宋体" w:hAnsi="宋体" w:hint="eastAsia"/>
            <w:b w:val="0"/>
            <w:sz w:val="28"/>
            <w:szCs w:val="28"/>
          </w:rPr>
          <w:t>招标文件综合说明</w:t>
        </w:r>
        <w:r>
          <w:rPr>
            <w:rFonts w:ascii="宋体" w:hAnsi="宋体"/>
            <w:b w:val="0"/>
            <w:sz w:val="28"/>
            <w:szCs w:val="28"/>
          </w:rPr>
          <w:tab/>
        </w:r>
        <w:r>
          <w:rPr>
            <w:rFonts w:ascii="宋体" w:hAnsi="宋体" w:hint="eastAsia"/>
            <w:b w:val="0"/>
            <w:sz w:val="28"/>
            <w:szCs w:val="28"/>
          </w:rPr>
          <w:t>3</w:t>
        </w:r>
      </w:hyperlink>
    </w:p>
    <w:p w:rsidR="000076C8" w:rsidRDefault="00BA5F7B">
      <w:pPr>
        <w:pStyle w:val="30"/>
        <w:spacing w:line="600" w:lineRule="auto"/>
        <w:ind w:left="0"/>
        <w:rPr>
          <w:rFonts w:ascii="宋体" w:hAnsi="宋体"/>
          <w:kern w:val="2"/>
          <w:szCs w:val="28"/>
        </w:rPr>
      </w:pPr>
      <w:r>
        <w:rPr>
          <w:rFonts w:ascii="宋体" w:hAnsi="宋体" w:hint="eastAsia"/>
          <w:szCs w:val="28"/>
        </w:rPr>
        <w:t>二、合同文件格式</w:t>
      </w:r>
      <w:hyperlink w:anchor="_Toc291173259" w:history="1">
        <w:r>
          <w:rPr>
            <w:rFonts w:ascii="宋体" w:hAnsi="宋体" w:hint="eastAsia"/>
            <w:szCs w:val="28"/>
          </w:rPr>
          <w:t>及条款内容</w:t>
        </w:r>
        <w:r>
          <w:rPr>
            <w:rFonts w:ascii="宋体" w:hAnsi="宋体"/>
            <w:szCs w:val="28"/>
          </w:rPr>
          <w:tab/>
        </w:r>
        <w:r>
          <w:rPr>
            <w:rFonts w:ascii="宋体" w:hAnsi="宋体" w:hint="eastAsia"/>
            <w:szCs w:val="28"/>
          </w:rPr>
          <w:t>5</w:t>
        </w:r>
      </w:hyperlink>
    </w:p>
    <w:p w:rsidR="000076C8" w:rsidRDefault="00BA5F7B">
      <w:pPr>
        <w:pStyle w:val="30"/>
        <w:spacing w:line="600" w:lineRule="auto"/>
        <w:ind w:left="0"/>
        <w:rPr>
          <w:rFonts w:ascii="宋体" w:hAnsi="宋体"/>
          <w:kern w:val="2"/>
          <w:szCs w:val="28"/>
        </w:rPr>
      </w:pPr>
      <w:r>
        <w:rPr>
          <w:rFonts w:ascii="宋体" w:hAnsi="宋体" w:hint="eastAsia"/>
          <w:szCs w:val="28"/>
        </w:rPr>
        <w:t>三、商务标</w:t>
      </w:r>
      <w:hyperlink w:anchor="_Toc291173259" w:history="1">
        <w:r>
          <w:rPr>
            <w:rFonts w:ascii="宋体" w:hAnsi="宋体" w:hint="eastAsia"/>
            <w:szCs w:val="28"/>
          </w:rPr>
          <w:t>及技术标内容</w:t>
        </w:r>
        <w:r>
          <w:rPr>
            <w:rFonts w:ascii="宋体" w:hAnsi="宋体"/>
            <w:szCs w:val="28"/>
          </w:rPr>
          <w:tab/>
        </w:r>
        <w:r>
          <w:rPr>
            <w:rFonts w:ascii="宋体" w:hAnsi="宋体" w:hint="eastAsia"/>
            <w:szCs w:val="28"/>
          </w:rPr>
          <w:t>9</w:t>
        </w:r>
      </w:hyperlink>
    </w:p>
    <w:p w:rsidR="000076C8" w:rsidRDefault="00BA5F7B">
      <w:pPr>
        <w:pStyle w:val="30"/>
        <w:rPr>
          <w:rFonts w:ascii="宋体" w:hAnsi="宋体"/>
          <w:kern w:val="2"/>
          <w:szCs w:val="28"/>
        </w:rPr>
      </w:pPr>
      <w:r>
        <w:rPr>
          <w:rFonts w:ascii="宋体" w:hAnsi="宋体" w:hint="eastAsia"/>
          <w:kern w:val="2"/>
          <w:szCs w:val="28"/>
        </w:rPr>
        <w:t>附件：报价单</w:t>
      </w:r>
    </w:p>
    <w:p w:rsidR="000076C8" w:rsidRDefault="00BA5F7B">
      <w:pPr>
        <w:rPr>
          <w:rFonts w:ascii="宋体" w:hAnsi="宋体"/>
          <w:sz w:val="28"/>
          <w:szCs w:val="28"/>
        </w:rPr>
      </w:pPr>
      <w:r>
        <w:rPr>
          <w:rFonts w:ascii="宋体" w:hAnsi="宋体" w:hint="eastAsia"/>
          <w:sz w:val="28"/>
          <w:szCs w:val="28"/>
        </w:rPr>
        <w:t xml:space="preserve">         技术标准</w:t>
      </w:r>
    </w:p>
    <w:p w:rsidR="000076C8" w:rsidRDefault="00BA5F7B">
      <w:pPr>
        <w:pStyle w:val="30"/>
        <w:rPr>
          <w:rFonts w:ascii="宋体" w:hAnsi="宋体"/>
        </w:rPr>
      </w:pPr>
      <w:r>
        <w:rPr>
          <w:rFonts w:ascii="宋体" w:hAnsi="宋体"/>
          <w:szCs w:val="28"/>
        </w:rPr>
        <w:fldChar w:fldCharType="end"/>
      </w:r>
    </w:p>
    <w:p w:rsidR="000076C8" w:rsidRDefault="000076C8">
      <w:pPr>
        <w:pStyle w:val="af1"/>
        <w:shd w:val="clear" w:color="auto" w:fill="FFFFFF"/>
        <w:spacing w:before="0" w:beforeAutospacing="0" w:after="0" w:afterAutospacing="0" w:line="375" w:lineRule="atLeast"/>
      </w:pPr>
      <w:bookmarkStart w:id="1" w:name="_Toc291173252"/>
      <w:bookmarkStart w:id="2" w:name="_Toc85877032"/>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pStyle w:val="af1"/>
        <w:shd w:val="clear" w:color="auto" w:fill="FFFFFF"/>
        <w:spacing w:before="0" w:beforeAutospacing="0" w:after="0" w:afterAutospacing="0" w:line="375" w:lineRule="atLeast"/>
      </w:pPr>
    </w:p>
    <w:p w:rsidR="000076C8" w:rsidRDefault="000076C8">
      <w:pPr>
        <w:autoSpaceDE w:val="0"/>
        <w:spacing w:before="45" w:after="45" w:line="520" w:lineRule="exact"/>
        <w:rPr>
          <w:rFonts w:ascii="楷体_GB2312" w:eastAsia="楷体_GB2312" w:hAnsi="楷体" w:cs="仿宋_GB2312"/>
          <w:color w:val="000000"/>
          <w:sz w:val="30"/>
          <w:szCs w:val="30"/>
        </w:rPr>
      </w:pPr>
    </w:p>
    <w:bookmarkEnd w:id="1"/>
    <w:bookmarkEnd w:id="2"/>
    <w:p w:rsidR="000076C8" w:rsidRDefault="00BA5F7B">
      <w:pPr>
        <w:spacing w:line="360" w:lineRule="auto"/>
        <w:jc w:val="center"/>
        <w:rPr>
          <w:rFonts w:ascii="宋体" w:hAnsi="宋体"/>
          <w:b/>
          <w:sz w:val="36"/>
          <w:szCs w:val="36"/>
        </w:rPr>
      </w:pPr>
      <w:r>
        <w:rPr>
          <w:rFonts w:ascii="宋体" w:hAnsi="宋体" w:hint="eastAsia"/>
          <w:b/>
          <w:sz w:val="36"/>
          <w:szCs w:val="36"/>
        </w:rPr>
        <w:lastRenderedPageBreak/>
        <w:t>招标文件综合说明</w:t>
      </w:r>
    </w:p>
    <w:p w:rsidR="000076C8" w:rsidRDefault="000076C8">
      <w:pPr>
        <w:spacing w:line="360" w:lineRule="auto"/>
        <w:rPr>
          <w:rFonts w:ascii="宋体" w:hAnsi="宋体"/>
        </w:rPr>
      </w:pPr>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582"/>
        <w:gridCol w:w="2023"/>
        <w:gridCol w:w="7131"/>
      </w:tblGrid>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ind w:right="-358"/>
              <w:rPr>
                <w:rFonts w:ascii="宋体" w:hAnsi="宋体"/>
                <w:sz w:val="21"/>
                <w:szCs w:val="21"/>
              </w:rPr>
            </w:pPr>
            <w:r>
              <w:rPr>
                <w:rFonts w:ascii="宋体" w:hAnsi="宋体"/>
                <w:sz w:val="21"/>
                <w:szCs w:val="21"/>
              </w:rPr>
              <w:t>项</w:t>
            </w:r>
          </w:p>
          <w:p w:rsidR="000076C8" w:rsidRDefault="00BA5F7B">
            <w:pPr>
              <w:spacing w:line="276" w:lineRule="auto"/>
              <w:ind w:right="-358"/>
              <w:rPr>
                <w:rFonts w:ascii="宋体" w:hAnsi="宋体"/>
                <w:sz w:val="21"/>
                <w:szCs w:val="21"/>
              </w:rPr>
            </w:pPr>
            <w:r>
              <w:rPr>
                <w:rFonts w:ascii="宋体" w:hAnsi="宋体"/>
                <w:sz w:val="21"/>
                <w:szCs w:val="21"/>
              </w:rPr>
              <w:t>号</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内    容</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tabs>
                <w:tab w:val="left" w:pos="1180"/>
              </w:tabs>
              <w:spacing w:line="276" w:lineRule="auto"/>
              <w:jc w:val="center"/>
              <w:rPr>
                <w:rFonts w:ascii="宋体" w:hAnsi="宋体"/>
                <w:sz w:val="21"/>
                <w:szCs w:val="21"/>
              </w:rPr>
            </w:pPr>
            <w:r>
              <w:rPr>
                <w:rFonts w:ascii="宋体" w:hAnsi="宋体"/>
                <w:sz w:val="21"/>
                <w:szCs w:val="21"/>
              </w:rPr>
              <w:t>说</w:t>
            </w:r>
            <w:r>
              <w:rPr>
                <w:rFonts w:ascii="宋体" w:hAnsi="宋体" w:hint="eastAsia"/>
                <w:sz w:val="21"/>
                <w:szCs w:val="21"/>
              </w:rPr>
              <w:t xml:space="preserve">  </w:t>
            </w:r>
            <w:r>
              <w:rPr>
                <w:rFonts w:ascii="宋体" w:hAnsi="宋体"/>
                <w:sz w:val="21"/>
                <w:szCs w:val="21"/>
              </w:rPr>
              <w:t>明</w:t>
            </w:r>
            <w:r>
              <w:rPr>
                <w:rFonts w:ascii="宋体" w:hAnsi="宋体" w:hint="eastAsia"/>
                <w:sz w:val="21"/>
                <w:szCs w:val="21"/>
              </w:rPr>
              <w:t xml:space="preserve">  </w:t>
            </w:r>
            <w:r>
              <w:rPr>
                <w:rFonts w:ascii="宋体" w:hAnsi="宋体"/>
                <w:sz w:val="21"/>
                <w:szCs w:val="21"/>
              </w:rPr>
              <w:t>与</w:t>
            </w:r>
            <w:r>
              <w:rPr>
                <w:rFonts w:ascii="宋体" w:hAnsi="宋体" w:hint="eastAsia"/>
                <w:sz w:val="21"/>
                <w:szCs w:val="21"/>
              </w:rPr>
              <w:t xml:space="preserve">  </w:t>
            </w:r>
            <w:r>
              <w:rPr>
                <w:rFonts w:ascii="宋体" w:hAnsi="宋体"/>
                <w:sz w:val="21"/>
                <w:szCs w:val="21"/>
              </w:rPr>
              <w:t>要</w:t>
            </w:r>
            <w:r>
              <w:rPr>
                <w:rFonts w:ascii="宋体" w:hAnsi="宋体" w:hint="eastAsia"/>
                <w:sz w:val="21"/>
                <w:szCs w:val="21"/>
              </w:rPr>
              <w:t xml:space="preserve">  </w:t>
            </w:r>
            <w:r>
              <w:rPr>
                <w:rFonts w:ascii="宋体" w:hAnsi="宋体"/>
                <w:sz w:val="21"/>
                <w:szCs w:val="21"/>
              </w:rPr>
              <w:t>求</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1</w:t>
            </w:r>
          </w:p>
        </w:tc>
        <w:tc>
          <w:tcPr>
            <w:tcW w:w="1039" w:type="pct"/>
            <w:tcBorders>
              <w:top w:val="single" w:sz="4" w:space="0" w:color="auto"/>
              <w:left w:val="single" w:sz="4" w:space="0" w:color="auto"/>
              <w:bottom w:val="single" w:sz="4" w:space="0" w:color="auto"/>
              <w:right w:val="single" w:sz="4" w:space="0" w:color="auto"/>
            </w:tcBorders>
          </w:tcPr>
          <w:p w:rsidR="000076C8" w:rsidRDefault="00BA5F7B">
            <w:pPr>
              <w:spacing w:line="276" w:lineRule="auto"/>
              <w:jc w:val="center"/>
              <w:rPr>
                <w:rFonts w:ascii="宋体" w:hAnsi="宋体"/>
                <w:sz w:val="21"/>
                <w:szCs w:val="21"/>
              </w:rPr>
            </w:pPr>
            <w:r>
              <w:rPr>
                <w:rFonts w:hint="eastAsia"/>
              </w:rPr>
              <w:t>工程名称</w:t>
            </w:r>
          </w:p>
        </w:tc>
        <w:tc>
          <w:tcPr>
            <w:tcW w:w="3662" w:type="pct"/>
            <w:tcBorders>
              <w:top w:val="single" w:sz="4" w:space="0" w:color="auto"/>
              <w:left w:val="single" w:sz="4" w:space="0" w:color="auto"/>
              <w:bottom w:val="single" w:sz="4" w:space="0" w:color="auto"/>
              <w:right w:val="single" w:sz="4" w:space="0" w:color="auto"/>
            </w:tcBorders>
          </w:tcPr>
          <w:p w:rsidR="000076C8" w:rsidRDefault="00FF28A8">
            <w:pPr>
              <w:pStyle w:val="a4"/>
              <w:widowControl/>
              <w:adjustRightInd/>
              <w:spacing w:line="276" w:lineRule="auto"/>
              <w:jc w:val="both"/>
              <w:rPr>
                <w:rFonts w:ascii="宋体" w:hAnsi="宋体"/>
                <w:sz w:val="21"/>
                <w:szCs w:val="21"/>
              </w:rPr>
            </w:pPr>
            <w:r w:rsidRPr="00FF28A8">
              <w:rPr>
                <w:rFonts w:hint="eastAsia"/>
                <w:color w:val="FF0000"/>
              </w:rPr>
              <w:t>鱼台县西支河城区</w:t>
            </w:r>
            <w:proofErr w:type="gramStart"/>
            <w:r w:rsidRPr="00FF28A8">
              <w:rPr>
                <w:rFonts w:hint="eastAsia"/>
                <w:color w:val="FF0000"/>
              </w:rPr>
              <w:t>段基础</w:t>
            </w:r>
            <w:proofErr w:type="gramEnd"/>
            <w:r w:rsidRPr="00FF28A8">
              <w:rPr>
                <w:rFonts w:hint="eastAsia"/>
                <w:color w:val="FF0000"/>
              </w:rPr>
              <w:t>设施综合提升工程项目（</w:t>
            </w:r>
            <w:r w:rsidRPr="00FF28A8">
              <w:rPr>
                <w:rFonts w:hint="eastAsia"/>
                <w:color w:val="FF0000"/>
              </w:rPr>
              <w:t>EPC</w:t>
            </w:r>
            <w:r w:rsidRPr="00FF28A8">
              <w:rPr>
                <w:rFonts w:hint="eastAsia"/>
                <w:color w:val="FF0000"/>
              </w:rPr>
              <w:t>）</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2</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hint="eastAsia"/>
                <w:sz w:val="21"/>
                <w:szCs w:val="21"/>
              </w:rPr>
              <w:t>送货</w:t>
            </w:r>
            <w:r>
              <w:rPr>
                <w:rFonts w:ascii="宋体" w:hAnsi="宋体"/>
                <w:sz w:val="21"/>
                <w:szCs w:val="21"/>
              </w:rPr>
              <w:t>地点</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FF28A8">
            <w:pPr>
              <w:pStyle w:val="a4"/>
              <w:widowControl/>
              <w:adjustRightInd/>
              <w:spacing w:line="276" w:lineRule="auto"/>
              <w:jc w:val="both"/>
              <w:rPr>
                <w:rFonts w:ascii="宋体" w:hAnsi="宋体"/>
                <w:sz w:val="21"/>
                <w:szCs w:val="21"/>
              </w:rPr>
            </w:pPr>
            <w:r w:rsidRPr="00FF28A8">
              <w:rPr>
                <w:rFonts w:hint="eastAsia"/>
                <w:color w:val="FF0000"/>
              </w:rPr>
              <w:t>山东鱼台</w:t>
            </w:r>
          </w:p>
        </w:tc>
      </w:tr>
      <w:tr w:rsidR="000076C8">
        <w:trPr>
          <w:trHeight w:val="935"/>
        </w:trPr>
        <w:tc>
          <w:tcPr>
            <w:tcW w:w="299" w:type="pct"/>
            <w:tcBorders>
              <w:top w:val="single" w:sz="4" w:space="0" w:color="auto"/>
              <w:left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3</w:t>
            </w:r>
          </w:p>
        </w:tc>
        <w:tc>
          <w:tcPr>
            <w:tcW w:w="1039" w:type="pct"/>
            <w:tcBorders>
              <w:top w:val="single" w:sz="4" w:space="0" w:color="auto"/>
              <w:left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hint="eastAsia"/>
                <w:sz w:val="21"/>
                <w:szCs w:val="21"/>
              </w:rPr>
              <w:t>采购招标综合说明</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pStyle w:val="a4"/>
              <w:spacing w:line="276" w:lineRule="auto"/>
              <w:jc w:val="both"/>
              <w:rPr>
                <w:rFonts w:ascii="宋体" w:hAnsi="宋体"/>
                <w:sz w:val="21"/>
                <w:szCs w:val="21"/>
              </w:rPr>
            </w:pPr>
            <w:r>
              <w:rPr>
                <w:rFonts w:ascii="宋体" w:hAnsi="宋体" w:hint="eastAsia"/>
                <w:sz w:val="21"/>
                <w:szCs w:val="21"/>
              </w:rPr>
              <w:t>本次采购用于</w:t>
            </w:r>
            <w:r w:rsidR="00FF28A8" w:rsidRPr="00FF28A8">
              <w:rPr>
                <w:rFonts w:hint="eastAsia"/>
                <w:color w:val="FF0000"/>
              </w:rPr>
              <w:t>鱼台县西支河城区</w:t>
            </w:r>
            <w:proofErr w:type="gramStart"/>
            <w:r w:rsidR="00FF28A8" w:rsidRPr="00FF28A8">
              <w:rPr>
                <w:rFonts w:hint="eastAsia"/>
                <w:color w:val="FF0000"/>
              </w:rPr>
              <w:t>段基础</w:t>
            </w:r>
            <w:proofErr w:type="gramEnd"/>
            <w:r w:rsidR="00FF28A8" w:rsidRPr="00FF28A8">
              <w:rPr>
                <w:rFonts w:hint="eastAsia"/>
                <w:color w:val="FF0000"/>
              </w:rPr>
              <w:t>设施综合提升工程项目（</w:t>
            </w:r>
            <w:r w:rsidR="00FF28A8" w:rsidRPr="00FF28A8">
              <w:rPr>
                <w:rFonts w:hint="eastAsia"/>
                <w:color w:val="FF0000"/>
              </w:rPr>
              <w:t>EPC</w:t>
            </w:r>
            <w:r w:rsidR="00FF28A8" w:rsidRPr="00FF28A8">
              <w:rPr>
                <w:rFonts w:hint="eastAsia"/>
                <w:color w:val="FF0000"/>
              </w:rPr>
              <w:t>）</w:t>
            </w:r>
            <w:r>
              <w:rPr>
                <w:rFonts w:ascii="宋体" w:hAnsi="宋体" w:hint="eastAsia"/>
                <w:sz w:val="21"/>
                <w:szCs w:val="21"/>
              </w:rPr>
              <w:t>，所需</w:t>
            </w:r>
            <w:r w:rsidR="00FF28A8" w:rsidRPr="00FF28A8">
              <w:rPr>
                <w:rFonts w:ascii="宋体" w:hAnsi="宋体" w:hint="eastAsia"/>
                <w:color w:val="FF0000"/>
                <w:sz w:val="21"/>
                <w:szCs w:val="21"/>
              </w:rPr>
              <w:t>螺纹套筒</w:t>
            </w:r>
            <w:r>
              <w:rPr>
                <w:rFonts w:ascii="宋体" w:hAnsi="宋体" w:hint="eastAsia"/>
                <w:color w:val="FF0000"/>
                <w:sz w:val="21"/>
                <w:szCs w:val="21"/>
              </w:rPr>
              <w:t>等</w:t>
            </w:r>
            <w:r>
              <w:rPr>
                <w:rFonts w:ascii="宋体" w:hAnsi="宋体" w:hint="eastAsia"/>
                <w:sz w:val="21"/>
                <w:szCs w:val="21"/>
              </w:rPr>
              <w:t>材料。</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4</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hint="eastAsia"/>
                <w:sz w:val="21"/>
                <w:szCs w:val="21"/>
              </w:rPr>
              <w:t>供货</w:t>
            </w:r>
            <w:r>
              <w:rPr>
                <w:rFonts w:ascii="宋体" w:hAnsi="宋体"/>
                <w:sz w:val="21"/>
                <w:szCs w:val="21"/>
              </w:rPr>
              <w:t>方式</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both"/>
              <w:rPr>
                <w:rFonts w:ascii="宋体" w:hAnsi="宋体"/>
                <w:sz w:val="21"/>
                <w:szCs w:val="21"/>
              </w:rPr>
            </w:pPr>
            <w:r>
              <w:rPr>
                <w:rFonts w:ascii="宋体" w:hAnsi="宋体" w:hint="eastAsia"/>
                <w:sz w:val="21"/>
                <w:szCs w:val="21"/>
              </w:rPr>
              <w:t>中标公司在合同签订后，按我公司要求时间送至</w:t>
            </w:r>
            <w:r w:rsidRPr="00C22A2B">
              <w:rPr>
                <w:rFonts w:ascii="宋体" w:hAnsi="宋体" w:hint="eastAsia"/>
                <w:sz w:val="21"/>
                <w:szCs w:val="21"/>
              </w:rPr>
              <w:t>指定施工现场</w:t>
            </w:r>
            <w:r>
              <w:rPr>
                <w:rFonts w:ascii="宋体" w:hAnsi="宋体" w:hint="eastAsia"/>
                <w:sz w:val="21"/>
                <w:szCs w:val="21"/>
              </w:rPr>
              <w:t>。</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5</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质量标准</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both"/>
              <w:rPr>
                <w:rFonts w:ascii="宋体" w:hAnsi="宋体"/>
                <w:sz w:val="21"/>
                <w:szCs w:val="21"/>
              </w:rPr>
            </w:pPr>
            <w:r>
              <w:rPr>
                <w:rFonts w:ascii="宋体" w:hAnsi="宋体" w:hint="eastAsia"/>
                <w:sz w:val="21"/>
                <w:szCs w:val="21"/>
              </w:rPr>
              <w:t>满足施工图纸</w:t>
            </w:r>
            <w:r>
              <w:rPr>
                <w:rFonts w:ascii="宋体" w:hAnsi="宋体"/>
                <w:sz w:val="21"/>
                <w:szCs w:val="21"/>
              </w:rPr>
              <w:t>符合</w:t>
            </w:r>
            <w:r>
              <w:rPr>
                <w:rFonts w:ascii="宋体" w:hAnsi="宋体" w:hint="eastAsia"/>
                <w:sz w:val="21"/>
                <w:szCs w:val="21"/>
              </w:rPr>
              <w:t>设计要求，详见技术标准。</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6</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hint="eastAsia"/>
                <w:sz w:val="21"/>
                <w:szCs w:val="21"/>
              </w:rPr>
              <w:t>采购清单</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pStyle w:val="a4"/>
              <w:widowControl/>
              <w:adjustRightInd/>
              <w:spacing w:line="276" w:lineRule="auto"/>
              <w:jc w:val="both"/>
              <w:rPr>
                <w:rFonts w:ascii="宋体" w:hAnsi="宋体"/>
                <w:sz w:val="21"/>
                <w:szCs w:val="21"/>
              </w:rPr>
            </w:pPr>
            <w:proofErr w:type="gramStart"/>
            <w:r>
              <w:rPr>
                <w:rFonts w:ascii="宋体" w:hAnsi="宋体" w:cs="Tahoma" w:hint="eastAsia"/>
                <w:sz w:val="21"/>
                <w:szCs w:val="21"/>
              </w:rPr>
              <w:t>见材料</w:t>
            </w:r>
            <w:proofErr w:type="gramEnd"/>
            <w:r>
              <w:rPr>
                <w:rFonts w:ascii="宋体" w:hAnsi="宋体" w:cs="Tahoma" w:hint="eastAsia"/>
                <w:sz w:val="21"/>
                <w:szCs w:val="21"/>
              </w:rPr>
              <w:t>清单</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7</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hint="eastAsia"/>
                <w:sz w:val="21"/>
                <w:szCs w:val="21"/>
              </w:rPr>
              <w:t>供货时间</w:t>
            </w:r>
            <w:r>
              <w:rPr>
                <w:rFonts w:ascii="宋体" w:hAnsi="宋体"/>
                <w:sz w:val="21"/>
                <w:szCs w:val="21"/>
              </w:rPr>
              <w:t>要求</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pStyle w:val="a4"/>
              <w:widowControl/>
              <w:adjustRightInd/>
              <w:spacing w:line="276" w:lineRule="auto"/>
              <w:jc w:val="both"/>
              <w:rPr>
                <w:rFonts w:ascii="宋体" w:hAnsi="宋体"/>
                <w:sz w:val="21"/>
                <w:szCs w:val="21"/>
              </w:rPr>
            </w:pPr>
            <w:r>
              <w:rPr>
                <w:rFonts w:ascii="宋体" w:hAnsi="宋体" w:hint="eastAsia"/>
                <w:sz w:val="21"/>
                <w:szCs w:val="21"/>
              </w:rPr>
              <w:t>依据项目情况确定,以我公司通知材料进场时间为准。</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8</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hint="eastAsia"/>
                <w:sz w:val="21"/>
                <w:szCs w:val="21"/>
              </w:rPr>
              <w:t>付款方式</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both"/>
              <w:rPr>
                <w:rFonts w:ascii="宋体" w:hAnsi="宋体"/>
                <w:sz w:val="21"/>
                <w:szCs w:val="21"/>
              </w:rPr>
            </w:pPr>
            <w:r>
              <w:rPr>
                <w:rFonts w:ascii="宋体" w:hAnsi="宋体" w:hint="eastAsia"/>
                <w:sz w:val="21"/>
                <w:szCs w:val="21"/>
              </w:rPr>
              <w:t>中标后按合同条款执行。</w:t>
            </w:r>
          </w:p>
        </w:tc>
      </w:tr>
      <w:tr w:rsidR="000076C8">
        <w:trPr>
          <w:trHeight w:val="1749"/>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9</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投标单位资格</w:t>
            </w:r>
            <w:r>
              <w:rPr>
                <w:rFonts w:ascii="宋体" w:hAnsi="宋体" w:hint="eastAsia"/>
                <w:sz w:val="21"/>
                <w:szCs w:val="21"/>
              </w:rPr>
              <w:t>审查</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rPr>
                <w:rFonts w:ascii="宋体" w:hAnsi="宋体"/>
                <w:sz w:val="21"/>
                <w:szCs w:val="21"/>
              </w:rPr>
            </w:pPr>
            <w:r>
              <w:rPr>
                <w:rFonts w:ascii="宋体" w:hAnsi="宋体" w:hint="eastAsia"/>
                <w:sz w:val="21"/>
                <w:szCs w:val="21"/>
              </w:rPr>
              <w:t>投标单位</w:t>
            </w:r>
            <w:r>
              <w:rPr>
                <w:rFonts w:ascii="宋体" w:hAnsi="宋体"/>
                <w:sz w:val="21"/>
                <w:szCs w:val="21"/>
              </w:rPr>
              <w:t>资格：</w:t>
            </w:r>
          </w:p>
          <w:p w:rsidR="000076C8" w:rsidRDefault="00BA5F7B" w:rsidP="008164D4">
            <w:pPr>
              <w:numPr>
                <w:ilvl w:val="0"/>
                <w:numId w:val="2"/>
              </w:numPr>
              <w:spacing w:line="276" w:lineRule="auto"/>
              <w:rPr>
                <w:rFonts w:ascii="宋体" w:hAnsi="宋体"/>
                <w:sz w:val="21"/>
                <w:szCs w:val="21"/>
              </w:rPr>
            </w:pPr>
            <w:r>
              <w:rPr>
                <w:rFonts w:ascii="宋体" w:hAnsi="宋体" w:hint="eastAsia"/>
                <w:sz w:val="21"/>
                <w:szCs w:val="21"/>
              </w:rPr>
              <w:t>要求投标人须具有</w:t>
            </w:r>
            <w:r w:rsidR="00FF28A8" w:rsidRPr="00FF28A8">
              <w:rPr>
                <w:rFonts w:ascii="宋体" w:hAnsi="宋体" w:hint="eastAsia"/>
                <w:color w:val="FF0000"/>
                <w:sz w:val="21"/>
                <w:szCs w:val="21"/>
              </w:rPr>
              <w:t>螺纹套筒</w:t>
            </w:r>
            <w:r w:rsidR="00FF28A8">
              <w:rPr>
                <w:rFonts w:ascii="宋体" w:hAnsi="宋体" w:hint="eastAsia"/>
                <w:color w:val="FF0000"/>
                <w:sz w:val="21"/>
                <w:szCs w:val="21"/>
              </w:rPr>
              <w:t>等</w:t>
            </w:r>
            <w:r>
              <w:rPr>
                <w:rFonts w:ascii="宋体" w:hAnsi="宋体" w:hint="eastAsia"/>
                <w:sz w:val="21"/>
                <w:szCs w:val="21"/>
              </w:rPr>
              <w:t>材料生产或销售资质，有近三年完成类似材料的销售业绩。</w:t>
            </w:r>
          </w:p>
          <w:p w:rsidR="000076C8" w:rsidRDefault="00BA5F7B">
            <w:pPr>
              <w:numPr>
                <w:ilvl w:val="0"/>
                <w:numId w:val="2"/>
              </w:numPr>
              <w:spacing w:line="276" w:lineRule="auto"/>
              <w:rPr>
                <w:rFonts w:ascii="宋体" w:hAnsi="宋体"/>
                <w:sz w:val="21"/>
                <w:szCs w:val="21"/>
              </w:rPr>
            </w:pPr>
            <w:r>
              <w:rPr>
                <w:rFonts w:ascii="宋体" w:hAnsi="宋体" w:hint="eastAsia"/>
                <w:sz w:val="21"/>
                <w:szCs w:val="21"/>
              </w:rPr>
              <w:t>报名时携带本企业营业执照（副本）、开户许可证等相关证件（原件及复印件，复印件须加盖公章)。以上证件均须在有效期内。</w:t>
            </w:r>
          </w:p>
          <w:p w:rsidR="000076C8" w:rsidRPr="00C22A2B" w:rsidRDefault="00BA5F7B">
            <w:pPr>
              <w:numPr>
                <w:ilvl w:val="0"/>
                <w:numId w:val="2"/>
              </w:numPr>
              <w:spacing w:line="276" w:lineRule="auto"/>
              <w:rPr>
                <w:rFonts w:ascii="宋体" w:hAnsi="宋体"/>
                <w:sz w:val="21"/>
                <w:szCs w:val="21"/>
              </w:rPr>
            </w:pPr>
            <w:r w:rsidRPr="00C22A2B">
              <w:rPr>
                <w:rFonts w:ascii="宋体" w:hAnsi="宋体" w:hint="eastAsia"/>
                <w:sz w:val="21"/>
                <w:szCs w:val="21"/>
              </w:rPr>
              <w:t>资格：投标单位须为天津水务集团“津水</w:t>
            </w:r>
            <w:proofErr w:type="gramStart"/>
            <w:r w:rsidRPr="00C22A2B">
              <w:rPr>
                <w:rFonts w:ascii="宋体" w:hAnsi="宋体" w:hint="eastAsia"/>
                <w:sz w:val="21"/>
                <w:szCs w:val="21"/>
              </w:rPr>
              <w:t>云采</w:t>
            </w:r>
            <w:proofErr w:type="gramEnd"/>
            <w:r w:rsidRPr="00C22A2B">
              <w:rPr>
                <w:rFonts w:ascii="宋体" w:hAnsi="宋体" w:hint="eastAsia"/>
                <w:sz w:val="21"/>
                <w:szCs w:val="21"/>
              </w:rPr>
              <w:t>”平台入库合格供应商。已购买并成功激活“津水</w:t>
            </w:r>
            <w:proofErr w:type="gramStart"/>
            <w:r w:rsidRPr="00C22A2B">
              <w:rPr>
                <w:rFonts w:ascii="宋体" w:hAnsi="宋体" w:hint="eastAsia"/>
                <w:sz w:val="21"/>
                <w:szCs w:val="21"/>
              </w:rPr>
              <w:t>云采</w:t>
            </w:r>
            <w:proofErr w:type="gramEnd"/>
            <w:r w:rsidRPr="00C22A2B">
              <w:rPr>
                <w:rFonts w:ascii="宋体" w:hAnsi="宋体" w:hint="eastAsia"/>
                <w:sz w:val="21"/>
                <w:szCs w:val="21"/>
              </w:rPr>
              <w:t>”平台CA</w:t>
            </w:r>
            <w:r w:rsidR="00E3540D">
              <w:rPr>
                <w:rFonts w:ascii="宋体" w:hAnsi="宋体" w:hint="eastAsia"/>
                <w:sz w:val="21"/>
                <w:szCs w:val="21"/>
              </w:rPr>
              <w:t>证书，并具有</w:t>
            </w:r>
            <w:r w:rsidR="00FF28A8" w:rsidRPr="00FF28A8">
              <w:rPr>
                <w:rFonts w:ascii="宋体" w:hAnsi="宋体" w:hint="eastAsia"/>
                <w:color w:val="FF0000"/>
                <w:sz w:val="21"/>
                <w:szCs w:val="21"/>
              </w:rPr>
              <w:t>螺纹套筒</w:t>
            </w:r>
            <w:r w:rsidR="00FF28A8">
              <w:rPr>
                <w:rFonts w:ascii="宋体" w:hAnsi="宋体" w:hint="eastAsia"/>
                <w:color w:val="FF0000"/>
                <w:sz w:val="21"/>
                <w:szCs w:val="21"/>
              </w:rPr>
              <w:t>等</w:t>
            </w:r>
            <w:r w:rsidR="00E3540D">
              <w:rPr>
                <w:rFonts w:ascii="宋体" w:hAnsi="宋体" w:hint="eastAsia"/>
                <w:sz w:val="21"/>
                <w:szCs w:val="21"/>
              </w:rPr>
              <w:t>材料生产或销售资质，有近三年完成类似材料的销售业绩。</w:t>
            </w:r>
          </w:p>
          <w:p w:rsidR="000076C8" w:rsidRPr="00C22A2B" w:rsidRDefault="00BA5F7B">
            <w:pPr>
              <w:numPr>
                <w:ilvl w:val="0"/>
                <w:numId w:val="2"/>
              </w:numPr>
              <w:spacing w:line="276" w:lineRule="auto"/>
              <w:rPr>
                <w:rFonts w:ascii="宋体" w:hAnsi="宋体"/>
                <w:sz w:val="21"/>
                <w:szCs w:val="21"/>
              </w:rPr>
            </w:pPr>
            <w:r w:rsidRPr="00C22A2B">
              <w:rPr>
                <w:rFonts w:ascii="宋体" w:hAnsi="宋体" w:hint="eastAsia"/>
                <w:sz w:val="21"/>
                <w:szCs w:val="21"/>
              </w:rPr>
              <w:t>投标人未被列入失信被执行人、重大税收违法案件当事人名单及政府采购严重违法失信行为记录名单，以开标当日，招标人通过“信用中国”网站（www.creditchina.gov.cn）、查询结果为准。</w:t>
            </w:r>
          </w:p>
          <w:p w:rsidR="000076C8" w:rsidRDefault="00BA5F7B">
            <w:pPr>
              <w:spacing w:line="276" w:lineRule="auto"/>
              <w:ind w:firstLineChars="200" w:firstLine="420"/>
              <w:jc w:val="both"/>
              <w:rPr>
                <w:rFonts w:ascii="宋体" w:hAnsi="宋体"/>
                <w:sz w:val="21"/>
                <w:szCs w:val="21"/>
              </w:rPr>
            </w:pPr>
            <w:r>
              <w:rPr>
                <w:rFonts w:ascii="宋体" w:hAnsi="宋体" w:hint="eastAsia"/>
                <w:sz w:val="21"/>
                <w:szCs w:val="21"/>
              </w:rPr>
              <w:t>以上资料为A4复印件加盖公章，开标时送至</w:t>
            </w:r>
            <w:r>
              <w:rPr>
                <w:rFonts w:ascii="宋体" w:hAnsi="宋体" w:hint="eastAsia"/>
                <w:bCs/>
                <w:sz w:val="21"/>
                <w:szCs w:val="21"/>
              </w:rPr>
              <w:t>天津市华水自来水建设有限公司进行审查</w:t>
            </w:r>
            <w:r>
              <w:rPr>
                <w:rFonts w:ascii="宋体" w:hAnsi="宋体" w:hint="eastAsia"/>
                <w:sz w:val="21"/>
                <w:szCs w:val="21"/>
              </w:rPr>
              <w:t>。</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10</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资格</w:t>
            </w:r>
            <w:r w:rsidR="00E3540D">
              <w:rPr>
                <w:rFonts w:ascii="宋体" w:hAnsi="宋体" w:hint="eastAsia"/>
                <w:sz w:val="21"/>
                <w:szCs w:val="21"/>
              </w:rPr>
              <w:t>审查</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rPr>
                <w:rFonts w:ascii="宋体" w:hAnsi="宋体"/>
                <w:sz w:val="21"/>
                <w:szCs w:val="21"/>
              </w:rPr>
            </w:pPr>
            <w:r>
              <w:rPr>
                <w:rFonts w:ascii="宋体" w:hAnsi="宋体" w:hint="eastAsia"/>
                <w:sz w:val="21"/>
                <w:szCs w:val="21"/>
              </w:rPr>
              <w:t>开标时现场进行资格</w:t>
            </w:r>
            <w:r w:rsidR="00E3540D">
              <w:rPr>
                <w:rFonts w:ascii="宋体" w:hAnsi="宋体" w:hint="eastAsia"/>
                <w:sz w:val="21"/>
                <w:szCs w:val="21"/>
              </w:rPr>
              <w:t>后</w:t>
            </w:r>
            <w:r>
              <w:rPr>
                <w:rFonts w:ascii="宋体" w:hAnsi="宋体" w:hint="eastAsia"/>
                <w:sz w:val="21"/>
                <w:szCs w:val="21"/>
              </w:rPr>
              <w:t>审。</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rsidP="00E3540D">
            <w:pPr>
              <w:spacing w:line="276" w:lineRule="auto"/>
              <w:jc w:val="center"/>
              <w:rPr>
                <w:rFonts w:ascii="宋体" w:hAnsi="宋体"/>
                <w:sz w:val="21"/>
                <w:szCs w:val="21"/>
              </w:rPr>
            </w:pPr>
            <w:r>
              <w:rPr>
                <w:rFonts w:ascii="宋体" w:hAnsi="宋体"/>
                <w:sz w:val="21"/>
                <w:szCs w:val="21"/>
              </w:rPr>
              <w:t>1</w:t>
            </w:r>
            <w:r w:rsidR="00E3540D">
              <w:rPr>
                <w:rFonts w:ascii="宋体" w:hAnsi="宋体"/>
                <w:sz w:val="21"/>
                <w:szCs w:val="21"/>
              </w:rPr>
              <w:t>1</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投标人的报价依据</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tabs>
                <w:tab w:val="left" w:pos="2302"/>
              </w:tabs>
              <w:spacing w:line="276" w:lineRule="auto"/>
              <w:rPr>
                <w:rFonts w:ascii="宋体" w:hAnsi="宋体"/>
                <w:bCs/>
                <w:sz w:val="21"/>
                <w:szCs w:val="21"/>
              </w:rPr>
            </w:pPr>
            <w:r>
              <w:rPr>
                <w:rFonts w:ascii="宋体" w:hAnsi="宋体" w:hint="eastAsia"/>
                <w:bCs/>
                <w:sz w:val="21"/>
                <w:szCs w:val="21"/>
              </w:rPr>
              <w:t>（1）招标人将工程材料清单提供给投标人，作为投标人报价依据。</w:t>
            </w:r>
          </w:p>
          <w:p w:rsidR="000076C8" w:rsidRDefault="00BA5F7B">
            <w:pPr>
              <w:spacing w:line="276" w:lineRule="auto"/>
              <w:rPr>
                <w:rFonts w:ascii="宋体" w:hAnsi="宋体"/>
                <w:bCs/>
                <w:sz w:val="21"/>
                <w:szCs w:val="21"/>
              </w:rPr>
            </w:pPr>
            <w:r>
              <w:rPr>
                <w:rFonts w:ascii="宋体" w:hAnsi="宋体" w:hint="eastAsia"/>
                <w:bCs/>
                <w:sz w:val="21"/>
                <w:szCs w:val="21"/>
              </w:rPr>
              <w:t>（2）合同价款采用固定价格合同。</w:t>
            </w:r>
          </w:p>
          <w:p w:rsidR="000076C8" w:rsidRDefault="00BA5F7B">
            <w:pPr>
              <w:spacing w:line="276" w:lineRule="auto"/>
              <w:rPr>
                <w:rFonts w:ascii="宋体" w:hAnsi="宋体"/>
                <w:bCs/>
                <w:sz w:val="21"/>
                <w:szCs w:val="21"/>
              </w:rPr>
            </w:pPr>
            <w:r>
              <w:rPr>
                <w:rFonts w:ascii="宋体" w:hAnsi="宋体" w:hint="eastAsia"/>
                <w:bCs/>
                <w:sz w:val="21"/>
                <w:szCs w:val="21"/>
              </w:rPr>
              <w:t>（3）拦标价见附件报价</w:t>
            </w:r>
            <w:proofErr w:type="gramStart"/>
            <w:r>
              <w:rPr>
                <w:rFonts w:ascii="宋体" w:hAnsi="宋体" w:hint="eastAsia"/>
                <w:bCs/>
                <w:sz w:val="21"/>
                <w:szCs w:val="21"/>
              </w:rPr>
              <w:t>清单中拦标价</w:t>
            </w:r>
            <w:proofErr w:type="gramEnd"/>
            <w:r>
              <w:rPr>
                <w:rFonts w:ascii="宋体" w:hAnsi="宋体" w:hint="eastAsia"/>
                <w:bCs/>
                <w:sz w:val="21"/>
                <w:szCs w:val="21"/>
              </w:rPr>
              <w:t>格。</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rsidP="00E3540D">
            <w:pPr>
              <w:spacing w:line="276" w:lineRule="auto"/>
              <w:jc w:val="center"/>
              <w:rPr>
                <w:rFonts w:ascii="宋体" w:hAnsi="宋体"/>
                <w:sz w:val="21"/>
                <w:szCs w:val="21"/>
              </w:rPr>
            </w:pPr>
            <w:r>
              <w:rPr>
                <w:rFonts w:ascii="宋体" w:hAnsi="宋体"/>
                <w:sz w:val="21"/>
                <w:szCs w:val="21"/>
              </w:rPr>
              <w:t>1</w:t>
            </w:r>
            <w:r w:rsidR="00E3540D">
              <w:rPr>
                <w:rFonts w:ascii="宋体" w:hAnsi="宋体"/>
                <w:sz w:val="21"/>
                <w:szCs w:val="21"/>
              </w:rPr>
              <w:t>2</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招标文件发</w:t>
            </w:r>
            <w:r>
              <w:rPr>
                <w:rFonts w:ascii="宋体" w:hAnsi="宋体" w:hint="eastAsia"/>
                <w:sz w:val="21"/>
                <w:szCs w:val="21"/>
              </w:rPr>
              <w:t>放</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both"/>
              <w:rPr>
                <w:rFonts w:ascii="宋体" w:hAnsi="宋体"/>
                <w:bCs/>
                <w:sz w:val="21"/>
                <w:szCs w:val="21"/>
              </w:rPr>
            </w:pPr>
            <w:r>
              <w:rPr>
                <w:rFonts w:ascii="宋体" w:hAnsi="宋体"/>
                <w:bCs/>
                <w:sz w:val="21"/>
                <w:szCs w:val="21"/>
              </w:rPr>
              <w:t>招标文件发</w:t>
            </w:r>
            <w:r>
              <w:rPr>
                <w:rFonts w:ascii="宋体" w:hAnsi="宋体" w:hint="eastAsia"/>
                <w:bCs/>
                <w:sz w:val="21"/>
                <w:szCs w:val="21"/>
              </w:rPr>
              <w:t>放</w:t>
            </w:r>
            <w:r>
              <w:rPr>
                <w:rFonts w:ascii="宋体" w:hAnsi="宋体"/>
                <w:bCs/>
                <w:sz w:val="21"/>
                <w:szCs w:val="21"/>
              </w:rPr>
              <w:t>时间：</w:t>
            </w:r>
          </w:p>
          <w:p w:rsidR="000076C8" w:rsidRDefault="00BA5F7B">
            <w:pPr>
              <w:spacing w:line="276" w:lineRule="auto"/>
              <w:ind w:firstLineChars="200" w:firstLine="420"/>
              <w:jc w:val="both"/>
              <w:rPr>
                <w:rFonts w:ascii="宋体" w:hAnsi="宋体"/>
                <w:bCs/>
                <w:sz w:val="21"/>
                <w:szCs w:val="21"/>
              </w:rPr>
            </w:pPr>
            <w:r>
              <w:rPr>
                <w:rFonts w:ascii="宋体" w:hAnsi="宋体"/>
                <w:bCs/>
                <w:color w:val="FF0000"/>
                <w:sz w:val="21"/>
                <w:szCs w:val="21"/>
              </w:rPr>
              <w:t>202</w:t>
            </w:r>
            <w:r w:rsidR="00C22A2B">
              <w:rPr>
                <w:rFonts w:ascii="宋体" w:hAnsi="宋体"/>
                <w:bCs/>
                <w:color w:val="FF0000"/>
                <w:sz w:val="21"/>
                <w:szCs w:val="21"/>
              </w:rPr>
              <w:t>5</w:t>
            </w:r>
            <w:r>
              <w:rPr>
                <w:rFonts w:ascii="宋体" w:hAnsi="宋体"/>
                <w:bCs/>
                <w:sz w:val="21"/>
                <w:szCs w:val="21"/>
              </w:rPr>
              <w:t>年</w:t>
            </w:r>
            <w:r w:rsidR="00FF28A8">
              <w:rPr>
                <w:rFonts w:ascii="宋体" w:hAnsi="宋体"/>
                <w:bCs/>
                <w:color w:val="FF0000"/>
                <w:sz w:val="21"/>
                <w:szCs w:val="21"/>
              </w:rPr>
              <w:t>09</w:t>
            </w:r>
            <w:r>
              <w:rPr>
                <w:rFonts w:ascii="宋体" w:hAnsi="宋体"/>
                <w:bCs/>
                <w:sz w:val="21"/>
                <w:szCs w:val="21"/>
              </w:rPr>
              <w:t>月</w:t>
            </w:r>
            <w:r w:rsidR="00FF28A8">
              <w:rPr>
                <w:rFonts w:ascii="宋体" w:hAnsi="宋体"/>
                <w:bCs/>
                <w:color w:val="FF0000"/>
                <w:sz w:val="21"/>
                <w:szCs w:val="21"/>
              </w:rPr>
              <w:t>15</w:t>
            </w:r>
            <w:r>
              <w:rPr>
                <w:rFonts w:ascii="宋体" w:hAnsi="宋体"/>
                <w:bCs/>
                <w:sz w:val="21"/>
                <w:szCs w:val="21"/>
              </w:rPr>
              <w:t>日至</w:t>
            </w:r>
            <w:r>
              <w:rPr>
                <w:rFonts w:ascii="宋体" w:hAnsi="宋体"/>
                <w:bCs/>
                <w:color w:val="FF0000"/>
                <w:sz w:val="21"/>
                <w:szCs w:val="21"/>
              </w:rPr>
              <w:t>202</w:t>
            </w:r>
            <w:r w:rsidR="00130B5D">
              <w:rPr>
                <w:rFonts w:ascii="宋体" w:hAnsi="宋体"/>
                <w:bCs/>
                <w:color w:val="FF0000"/>
                <w:sz w:val="21"/>
                <w:szCs w:val="21"/>
              </w:rPr>
              <w:t>5</w:t>
            </w:r>
            <w:r>
              <w:rPr>
                <w:rFonts w:ascii="宋体" w:hAnsi="宋体"/>
                <w:bCs/>
                <w:sz w:val="21"/>
                <w:szCs w:val="21"/>
              </w:rPr>
              <w:t>年</w:t>
            </w:r>
            <w:r w:rsidR="00FF28A8">
              <w:rPr>
                <w:rFonts w:ascii="宋体" w:hAnsi="宋体"/>
                <w:bCs/>
                <w:color w:val="FF0000"/>
                <w:sz w:val="21"/>
                <w:szCs w:val="21"/>
              </w:rPr>
              <w:t>09</w:t>
            </w:r>
            <w:r>
              <w:rPr>
                <w:rFonts w:ascii="宋体" w:hAnsi="宋体"/>
                <w:bCs/>
                <w:sz w:val="21"/>
                <w:szCs w:val="21"/>
              </w:rPr>
              <w:t>月</w:t>
            </w:r>
            <w:r w:rsidR="00FF28A8">
              <w:rPr>
                <w:rFonts w:ascii="宋体" w:hAnsi="宋体"/>
                <w:bCs/>
                <w:color w:val="FF0000"/>
                <w:sz w:val="21"/>
                <w:szCs w:val="21"/>
              </w:rPr>
              <w:t>22</w:t>
            </w:r>
            <w:r>
              <w:rPr>
                <w:rFonts w:ascii="宋体" w:hAnsi="宋体"/>
                <w:bCs/>
                <w:sz w:val="21"/>
                <w:szCs w:val="21"/>
              </w:rPr>
              <w:t>日</w:t>
            </w:r>
          </w:p>
          <w:p w:rsidR="000076C8" w:rsidRDefault="00BA5F7B">
            <w:pPr>
              <w:spacing w:line="276" w:lineRule="auto"/>
              <w:jc w:val="both"/>
              <w:rPr>
                <w:rFonts w:ascii="宋体" w:hAnsi="宋体"/>
                <w:bCs/>
                <w:sz w:val="21"/>
                <w:szCs w:val="21"/>
              </w:rPr>
            </w:pPr>
            <w:r>
              <w:rPr>
                <w:rFonts w:ascii="宋体" w:hAnsi="宋体" w:hint="eastAsia"/>
                <w:bCs/>
                <w:sz w:val="21"/>
                <w:szCs w:val="21"/>
              </w:rPr>
              <w:t>地点：天津市红桥区海源道2号 （天津市华水自来水建设有限公司四楼会议室）</w:t>
            </w:r>
          </w:p>
          <w:p w:rsidR="000076C8" w:rsidRDefault="00BA5F7B" w:rsidP="00FF28A8">
            <w:pPr>
              <w:spacing w:line="276" w:lineRule="auto"/>
              <w:jc w:val="both"/>
              <w:rPr>
                <w:rFonts w:ascii="宋体" w:hAnsi="宋体"/>
                <w:sz w:val="21"/>
                <w:szCs w:val="21"/>
              </w:rPr>
            </w:pPr>
            <w:r>
              <w:rPr>
                <w:rFonts w:ascii="宋体" w:hAnsi="宋体" w:hint="eastAsia"/>
                <w:bCs/>
                <w:sz w:val="21"/>
                <w:szCs w:val="21"/>
              </w:rPr>
              <w:lastRenderedPageBreak/>
              <w:t>联系人：</w:t>
            </w:r>
            <w:r w:rsidR="00FF28A8">
              <w:rPr>
                <w:rFonts w:ascii="宋体" w:hAnsi="宋体" w:hint="eastAsia"/>
                <w:bCs/>
                <w:sz w:val="21"/>
                <w:szCs w:val="21"/>
              </w:rPr>
              <w:t>李</w:t>
            </w:r>
            <w:proofErr w:type="gramStart"/>
            <w:r w:rsidR="00FF28A8">
              <w:rPr>
                <w:rFonts w:ascii="宋体" w:hAnsi="宋体" w:hint="eastAsia"/>
                <w:bCs/>
                <w:sz w:val="21"/>
                <w:szCs w:val="21"/>
              </w:rPr>
              <w:t>堃</w:t>
            </w:r>
            <w:proofErr w:type="gramEnd"/>
            <w:r>
              <w:rPr>
                <w:rFonts w:ascii="宋体" w:hAnsi="宋体" w:hint="eastAsia"/>
                <w:bCs/>
                <w:sz w:val="21"/>
                <w:szCs w:val="21"/>
              </w:rPr>
              <w:t xml:space="preserve"> </w:t>
            </w:r>
            <w:r>
              <w:rPr>
                <w:rFonts w:ascii="宋体" w:hAnsi="宋体"/>
                <w:bCs/>
                <w:sz w:val="21"/>
                <w:szCs w:val="21"/>
              </w:rPr>
              <w:t xml:space="preserve">  </w:t>
            </w:r>
            <w:r>
              <w:rPr>
                <w:rFonts w:ascii="宋体" w:hAnsi="宋体" w:hint="eastAsia"/>
                <w:bCs/>
                <w:sz w:val="21"/>
                <w:szCs w:val="21"/>
              </w:rPr>
              <w:t>联系电话：</w:t>
            </w:r>
            <w:r>
              <w:rPr>
                <w:rFonts w:ascii="宋体" w:hAnsi="宋体"/>
                <w:bCs/>
                <w:sz w:val="21"/>
                <w:szCs w:val="21"/>
              </w:rPr>
              <w:t>27042808</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E3540D">
            <w:pPr>
              <w:spacing w:line="276" w:lineRule="auto"/>
              <w:jc w:val="center"/>
              <w:rPr>
                <w:rFonts w:ascii="宋体" w:hAnsi="宋体"/>
                <w:sz w:val="21"/>
                <w:szCs w:val="21"/>
              </w:rPr>
            </w:pPr>
            <w:r>
              <w:rPr>
                <w:rFonts w:ascii="宋体" w:hAnsi="宋体"/>
                <w:sz w:val="21"/>
                <w:szCs w:val="21"/>
              </w:rPr>
              <w:lastRenderedPageBreak/>
              <w:t>13</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hint="eastAsia"/>
                <w:sz w:val="21"/>
                <w:szCs w:val="21"/>
              </w:rPr>
              <w:t>投标文件要求</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rPr>
                <w:rFonts w:ascii="宋体" w:hAnsi="宋体"/>
                <w:sz w:val="21"/>
                <w:szCs w:val="21"/>
              </w:rPr>
            </w:pPr>
            <w:r>
              <w:rPr>
                <w:rFonts w:ascii="宋体" w:hAnsi="宋体" w:hint="eastAsia"/>
                <w:sz w:val="21"/>
                <w:szCs w:val="21"/>
              </w:rPr>
              <w:t xml:space="preserve">1、物资供应商在购得标书后应认真编制投标书。投标书的内容包括：　　</w:t>
            </w:r>
          </w:p>
          <w:p w:rsidR="000076C8" w:rsidRDefault="00BA5F7B">
            <w:pPr>
              <w:spacing w:line="276" w:lineRule="auto"/>
              <w:rPr>
                <w:rFonts w:ascii="宋体" w:hAnsi="宋体"/>
                <w:sz w:val="21"/>
                <w:szCs w:val="21"/>
              </w:rPr>
            </w:pPr>
            <w:r>
              <w:rPr>
                <w:rFonts w:ascii="宋体" w:hAnsi="宋体" w:hint="eastAsia"/>
                <w:sz w:val="21"/>
                <w:szCs w:val="21"/>
              </w:rPr>
              <w:t>商务标：投标函、法定代表人身份证明书、授权委托书、投标报价单。</w:t>
            </w:r>
          </w:p>
          <w:p w:rsidR="000076C8" w:rsidRDefault="00BA5F7B">
            <w:pPr>
              <w:spacing w:line="276" w:lineRule="auto"/>
              <w:rPr>
                <w:rFonts w:ascii="宋体" w:hAnsi="宋体"/>
                <w:sz w:val="21"/>
                <w:szCs w:val="21"/>
              </w:rPr>
            </w:pPr>
            <w:r>
              <w:rPr>
                <w:rFonts w:ascii="宋体" w:hAnsi="宋体" w:hint="eastAsia"/>
                <w:sz w:val="21"/>
                <w:szCs w:val="21"/>
              </w:rPr>
              <w:t xml:space="preserve">技术标：企业营业执照、 相关物资证明文件（包括物资的主要技术指标、技术参数、检测报告书等复印件）对物资采购合同涉及的生产、运输能力、产品质量、质保资料、供货服务的承诺书。　　</w:t>
            </w:r>
          </w:p>
          <w:p w:rsidR="000076C8" w:rsidRDefault="00BA5F7B">
            <w:pPr>
              <w:spacing w:line="276" w:lineRule="auto"/>
              <w:rPr>
                <w:rFonts w:ascii="宋体" w:hAnsi="宋体"/>
                <w:sz w:val="21"/>
                <w:szCs w:val="21"/>
              </w:rPr>
            </w:pPr>
            <w:r>
              <w:rPr>
                <w:rFonts w:ascii="宋体" w:hAnsi="宋体" w:hint="eastAsia"/>
                <w:sz w:val="21"/>
                <w:szCs w:val="21"/>
              </w:rPr>
              <w:t>2、投标书每页须加盖物资供方的公章和法定代表人印章。投标的物资供方应按招标文件规定的日期时间和地点将投标书密封送达招标地点。如发现投标书有误，需在投标截止日期前用正式函件更正，否则以原投标书为准。</w:t>
            </w:r>
          </w:p>
          <w:p w:rsidR="000076C8" w:rsidRDefault="00BA5F7B">
            <w:pPr>
              <w:spacing w:line="276" w:lineRule="auto"/>
              <w:rPr>
                <w:rFonts w:ascii="宋体" w:hAnsi="宋体"/>
                <w:sz w:val="21"/>
                <w:szCs w:val="21"/>
              </w:rPr>
            </w:pPr>
            <w:r>
              <w:rPr>
                <w:rFonts w:ascii="宋体" w:hAnsi="宋体" w:hint="eastAsia"/>
                <w:sz w:val="21"/>
                <w:szCs w:val="21"/>
              </w:rPr>
              <w:t>3</w:t>
            </w:r>
            <w:r>
              <w:rPr>
                <w:rFonts w:ascii="宋体" w:hAnsi="宋体"/>
                <w:sz w:val="21"/>
                <w:szCs w:val="21"/>
              </w:rPr>
              <w:t>.</w:t>
            </w:r>
            <w:r>
              <w:rPr>
                <w:rFonts w:ascii="宋体" w:hAnsi="宋体" w:hint="eastAsia"/>
                <w:sz w:val="21"/>
                <w:szCs w:val="21"/>
              </w:rPr>
              <w:t xml:space="preserve"> 凡具备投标人资格要求的物资供应商通过以下方式进行网上投标报名：登录津水</w:t>
            </w:r>
            <w:proofErr w:type="gramStart"/>
            <w:r>
              <w:rPr>
                <w:rFonts w:ascii="宋体" w:hAnsi="宋体" w:hint="eastAsia"/>
                <w:sz w:val="21"/>
                <w:szCs w:val="21"/>
              </w:rPr>
              <w:t>云采</w:t>
            </w:r>
            <w:proofErr w:type="gramEnd"/>
            <w:r>
              <w:rPr>
                <w:rFonts w:ascii="宋体" w:hAnsi="宋体" w:hint="eastAsia"/>
                <w:sz w:val="21"/>
                <w:szCs w:val="21"/>
              </w:rPr>
              <w:t>招投标平台（http://www.jinshuiyuncai.com/）网上报名成功后到天津市华水自来水建设有限公司获取招标文件。</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rsidP="00E3540D">
            <w:pPr>
              <w:spacing w:line="276" w:lineRule="auto"/>
              <w:jc w:val="center"/>
              <w:rPr>
                <w:rFonts w:ascii="宋体" w:hAnsi="宋体"/>
                <w:sz w:val="21"/>
                <w:szCs w:val="21"/>
              </w:rPr>
            </w:pPr>
            <w:r>
              <w:rPr>
                <w:rFonts w:ascii="宋体" w:hAnsi="宋体"/>
                <w:sz w:val="21"/>
                <w:szCs w:val="21"/>
              </w:rPr>
              <w:t>1</w:t>
            </w:r>
            <w:r w:rsidR="00E3540D">
              <w:rPr>
                <w:rFonts w:ascii="宋体" w:hAnsi="宋体"/>
                <w:sz w:val="21"/>
                <w:szCs w:val="21"/>
              </w:rPr>
              <w:t>4</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投标有效期</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rPr>
                <w:rFonts w:ascii="宋体" w:hAnsi="宋体"/>
                <w:sz w:val="21"/>
                <w:szCs w:val="21"/>
              </w:rPr>
            </w:pPr>
            <w:r>
              <w:rPr>
                <w:rFonts w:ascii="宋体" w:hAnsi="宋体"/>
                <w:sz w:val="21"/>
                <w:szCs w:val="21"/>
              </w:rPr>
              <w:t>投标截止</w:t>
            </w:r>
            <w:r>
              <w:rPr>
                <w:rFonts w:ascii="宋体" w:hAnsi="宋体" w:hint="eastAsia"/>
                <w:sz w:val="21"/>
                <w:szCs w:val="21"/>
              </w:rPr>
              <w:t>日为准</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rsidP="00E3540D">
            <w:pPr>
              <w:spacing w:line="276" w:lineRule="auto"/>
              <w:jc w:val="center"/>
              <w:rPr>
                <w:rFonts w:ascii="宋体" w:hAnsi="宋体"/>
                <w:sz w:val="21"/>
                <w:szCs w:val="21"/>
              </w:rPr>
            </w:pPr>
            <w:r>
              <w:rPr>
                <w:rFonts w:ascii="宋体" w:hAnsi="宋体" w:hint="eastAsia"/>
                <w:sz w:val="21"/>
                <w:szCs w:val="21"/>
              </w:rPr>
              <w:t>1</w:t>
            </w:r>
            <w:r w:rsidR="00E3540D">
              <w:rPr>
                <w:rFonts w:ascii="宋体" w:hAnsi="宋体"/>
                <w:sz w:val="21"/>
                <w:szCs w:val="21"/>
              </w:rPr>
              <w:t>5</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投标文件份数</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rPr>
                <w:rFonts w:ascii="宋体" w:hAnsi="宋体"/>
                <w:sz w:val="21"/>
                <w:szCs w:val="21"/>
              </w:rPr>
            </w:pPr>
            <w:r>
              <w:rPr>
                <w:rFonts w:ascii="宋体" w:hAnsi="宋体" w:hint="eastAsia"/>
                <w:sz w:val="21"/>
                <w:szCs w:val="21"/>
              </w:rPr>
              <w:t xml:space="preserve">打印稿标书：商务标、技术标 </w:t>
            </w:r>
            <w:r>
              <w:rPr>
                <w:rFonts w:ascii="宋体" w:hAnsi="宋体"/>
                <w:sz w:val="21"/>
                <w:szCs w:val="21"/>
              </w:rPr>
              <w:t>正本</w:t>
            </w:r>
            <w:r>
              <w:rPr>
                <w:rFonts w:ascii="宋体" w:hAnsi="宋体" w:hint="eastAsia"/>
                <w:sz w:val="21"/>
                <w:szCs w:val="21"/>
              </w:rPr>
              <w:t>、副本各一份。</w:t>
            </w:r>
          </w:p>
        </w:tc>
      </w:tr>
      <w:tr w:rsidR="000076C8">
        <w:trPr>
          <w:cantSplit/>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rsidP="00E3540D">
            <w:pPr>
              <w:spacing w:line="276" w:lineRule="auto"/>
              <w:jc w:val="center"/>
              <w:rPr>
                <w:rFonts w:ascii="宋体" w:hAnsi="宋体"/>
                <w:sz w:val="21"/>
                <w:szCs w:val="21"/>
              </w:rPr>
            </w:pPr>
            <w:r>
              <w:rPr>
                <w:rFonts w:ascii="宋体" w:hAnsi="宋体" w:hint="eastAsia"/>
                <w:sz w:val="21"/>
                <w:szCs w:val="21"/>
              </w:rPr>
              <w:t>1</w:t>
            </w:r>
            <w:r w:rsidR="00E3540D">
              <w:rPr>
                <w:rFonts w:ascii="宋体" w:hAnsi="宋体"/>
                <w:sz w:val="21"/>
                <w:szCs w:val="21"/>
              </w:rPr>
              <w:t>6</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投标文件递交地点及截止时间</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rPr>
                <w:rFonts w:ascii="宋体" w:hAnsi="宋体"/>
                <w:color w:val="FF0000"/>
                <w:sz w:val="21"/>
                <w:szCs w:val="21"/>
              </w:rPr>
            </w:pPr>
            <w:r>
              <w:rPr>
                <w:rFonts w:ascii="宋体" w:hAnsi="宋体"/>
                <w:sz w:val="21"/>
                <w:szCs w:val="21"/>
              </w:rPr>
              <w:t>投标截止时间：</w:t>
            </w:r>
            <w:r>
              <w:rPr>
                <w:rFonts w:ascii="宋体" w:hAnsi="宋体"/>
                <w:bCs/>
                <w:color w:val="FF0000"/>
                <w:sz w:val="21"/>
                <w:szCs w:val="21"/>
              </w:rPr>
              <w:t>202</w:t>
            </w:r>
            <w:r w:rsidR="00130B5D">
              <w:rPr>
                <w:rFonts w:ascii="宋体" w:hAnsi="宋体"/>
                <w:bCs/>
                <w:color w:val="FF0000"/>
                <w:sz w:val="21"/>
                <w:szCs w:val="21"/>
              </w:rPr>
              <w:t>5</w:t>
            </w:r>
            <w:r>
              <w:rPr>
                <w:rFonts w:ascii="宋体" w:hAnsi="宋体"/>
                <w:bCs/>
                <w:sz w:val="21"/>
                <w:szCs w:val="21"/>
              </w:rPr>
              <w:t>年</w:t>
            </w:r>
            <w:r w:rsidR="00FF28A8">
              <w:rPr>
                <w:rFonts w:ascii="宋体" w:hAnsi="宋体"/>
                <w:bCs/>
                <w:color w:val="FF0000"/>
                <w:sz w:val="21"/>
                <w:szCs w:val="21"/>
              </w:rPr>
              <w:t>09</w:t>
            </w:r>
            <w:r>
              <w:rPr>
                <w:rFonts w:ascii="宋体" w:hAnsi="宋体"/>
                <w:bCs/>
                <w:sz w:val="21"/>
                <w:szCs w:val="21"/>
              </w:rPr>
              <w:t>月</w:t>
            </w:r>
            <w:r w:rsidR="00FF28A8">
              <w:rPr>
                <w:rFonts w:ascii="宋体" w:hAnsi="宋体"/>
                <w:bCs/>
                <w:color w:val="FF0000"/>
                <w:sz w:val="21"/>
                <w:szCs w:val="21"/>
              </w:rPr>
              <w:t>22</w:t>
            </w:r>
            <w:r>
              <w:rPr>
                <w:rFonts w:ascii="宋体" w:hAnsi="宋体"/>
                <w:bCs/>
                <w:sz w:val="21"/>
                <w:szCs w:val="21"/>
              </w:rPr>
              <w:t>日</w:t>
            </w:r>
            <w:r w:rsidR="00071BF6">
              <w:rPr>
                <w:rFonts w:ascii="宋体" w:hAnsi="宋体"/>
                <w:color w:val="FF0000"/>
                <w:sz w:val="21"/>
                <w:szCs w:val="21"/>
              </w:rPr>
              <w:t>10</w:t>
            </w:r>
            <w:r>
              <w:rPr>
                <w:rFonts w:ascii="宋体" w:hAnsi="宋体" w:hint="eastAsia"/>
                <w:sz w:val="21"/>
                <w:szCs w:val="21"/>
              </w:rPr>
              <w:t>时</w:t>
            </w:r>
            <w:r>
              <w:rPr>
                <w:rFonts w:ascii="宋体" w:hAnsi="宋体"/>
                <w:color w:val="FF0000"/>
                <w:sz w:val="21"/>
                <w:szCs w:val="21"/>
              </w:rPr>
              <w:t>00</w:t>
            </w:r>
            <w:r>
              <w:rPr>
                <w:rFonts w:ascii="宋体" w:hAnsi="宋体" w:hint="eastAsia"/>
                <w:sz w:val="21"/>
                <w:szCs w:val="21"/>
              </w:rPr>
              <w:t>分</w:t>
            </w:r>
          </w:p>
          <w:p w:rsidR="000076C8" w:rsidRDefault="00BA5F7B">
            <w:pPr>
              <w:spacing w:line="276" w:lineRule="auto"/>
              <w:rPr>
                <w:rFonts w:ascii="宋体" w:hAnsi="宋体"/>
                <w:sz w:val="21"/>
                <w:szCs w:val="21"/>
              </w:rPr>
            </w:pPr>
            <w:r>
              <w:rPr>
                <w:rFonts w:ascii="宋体" w:hAnsi="宋体"/>
                <w:sz w:val="21"/>
                <w:szCs w:val="21"/>
              </w:rPr>
              <w:t>地址：</w:t>
            </w:r>
            <w:r>
              <w:rPr>
                <w:rFonts w:ascii="宋体" w:hAnsi="宋体" w:hint="eastAsia"/>
                <w:sz w:val="21"/>
                <w:szCs w:val="21"/>
              </w:rPr>
              <w:t>天津市红桥区海源道2号 （天津市华水自来水建设有限公司四楼会议室）</w:t>
            </w:r>
          </w:p>
        </w:tc>
      </w:tr>
      <w:tr w:rsidR="000076C8">
        <w:trPr>
          <w:cantSplit/>
          <w:trHeight w:val="454"/>
        </w:trPr>
        <w:tc>
          <w:tcPr>
            <w:tcW w:w="299" w:type="pct"/>
            <w:tcBorders>
              <w:top w:val="single" w:sz="4" w:space="0" w:color="auto"/>
              <w:left w:val="single" w:sz="4" w:space="0" w:color="auto"/>
              <w:bottom w:val="nil"/>
              <w:right w:val="single" w:sz="4" w:space="0" w:color="auto"/>
            </w:tcBorders>
            <w:vAlign w:val="center"/>
          </w:tcPr>
          <w:p w:rsidR="000076C8" w:rsidRDefault="00BA5F7B" w:rsidP="00E3540D">
            <w:pPr>
              <w:spacing w:line="276" w:lineRule="auto"/>
              <w:jc w:val="center"/>
              <w:rPr>
                <w:rFonts w:ascii="宋体" w:hAnsi="宋体"/>
                <w:sz w:val="21"/>
                <w:szCs w:val="21"/>
              </w:rPr>
            </w:pPr>
            <w:r>
              <w:rPr>
                <w:rFonts w:ascii="宋体" w:hAnsi="宋体" w:hint="eastAsia"/>
                <w:sz w:val="21"/>
                <w:szCs w:val="21"/>
              </w:rPr>
              <w:t>1</w:t>
            </w:r>
            <w:r w:rsidR="00E3540D">
              <w:rPr>
                <w:rFonts w:ascii="宋体" w:hAnsi="宋体"/>
                <w:sz w:val="21"/>
                <w:szCs w:val="21"/>
              </w:rPr>
              <w:t>7</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开标</w:t>
            </w:r>
            <w:r>
              <w:rPr>
                <w:rFonts w:ascii="宋体" w:hAnsi="宋体" w:hint="eastAsia"/>
                <w:sz w:val="21"/>
                <w:szCs w:val="21"/>
              </w:rPr>
              <w:t>时间</w:t>
            </w:r>
          </w:p>
          <w:p w:rsidR="000076C8" w:rsidRDefault="00BA5F7B">
            <w:pPr>
              <w:spacing w:line="276" w:lineRule="auto"/>
              <w:jc w:val="center"/>
              <w:rPr>
                <w:rFonts w:ascii="宋体" w:hAnsi="宋体"/>
                <w:sz w:val="21"/>
                <w:szCs w:val="21"/>
              </w:rPr>
            </w:pPr>
            <w:r>
              <w:rPr>
                <w:rFonts w:ascii="宋体" w:hAnsi="宋体" w:hint="eastAsia"/>
                <w:sz w:val="21"/>
                <w:szCs w:val="21"/>
              </w:rPr>
              <w:t>及地址</w:t>
            </w:r>
          </w:p>
        </w:tc>
        <w:tc>
          <w:tcPr>
            <w:tcW w:w="3662" w:type="pct"/>
            <w:tcBorders>
              <w:top w:val="single" w:sz="4" w:space="0" w:color="auto"/>
              <w:left w:val="single" w:sz="4" w:space="0" w:color="auto"/>
              <w:bottom w:val="single" w:sz="4" w:space="0" w:color="auto"/>
              <w:right w:val="single" w:sz="4" w:space="0" w:color="auto"/>
            </w:tcBorders>
            <w:vAlign w:val="center"/>
          </w:tcPr>
          <w:p w:rsidR="00FF28A8" w:rsidRDefault="00BA5F7B">
            <w:pPr>
              <w:spacing w:line="276" w:lineRule="auto"/>
              <w:jc w:val="both"/>
              <w:rPr>
                <w:rFonts w:ascii="宋体" w:hAnsi="宋体"/>
                <w:sz w:val="21"/>
                <w:szCs w:val="21"/>
              </w:rPr>
            </w:pPr>
            <w:r>
              <w:rPr>
                <w:rFonts w:ascii="宋体" w:hAnsi="宋体" w:hint="eastAsia"/>
                <w:bCs/>
                <w:color w:val="000000" w:themeColor="text1"/>
                <w:sz w:val="21"/>
                <w:szCs w:val="21"/>
              </w:rPr>
              <w:t>开标时间：</w:t>
            </w:r>
            <w:r w:rsidR="00FF28A8">
              <w:rPr>
                <w:rFonts w:ascii="宋体" w:hAnsi="宋体"/>
                <w:bCs/>
                <w:color w:val="FF0000"/>
                <w:sz w:val="21"/>
                <w:szCs w:val="21"/>
              </w:rPr>
              <w:t>2025</w:t>
            </w:r>
            <w:r w:rsidR="00FF28A8">
              <w:rPr>
                <w:rFonts w:ascii="宋体" w:hAnsi="宋体"/>
                <w:bCs/>
                <w:sz w:val="21"/>
                <w:szCs w:val="21"/>
              </w:rPr>
              <w:t>年</w:t>
            </w:r>
            <w:r w:rsidR="00FF28A8">
              <w:rPr>
                <w:rFonts w:ascii="宋体" w:hAnsi="宋体"/>
                <w:bCs/>
                <w:color w:val="FF0000"/>
                <w:sz w:val="21"/>
                <w:szCs w:val="21"/>
              </w:rPr>
              <w:t>09</w:t>
            </w:r>
            <w:r w:rsidR="00FF28A8">
              <w:rPr>
                <w:rFonts w:ascii="宋体" w:hAnsi="宋体"/>
                <w:bCs/>
                <w:sz w:val="21"/>
                <w:szCs w:val="21"/>
              </w:rPr>
              <w:t>月</w:t>
            </w:r>
            <w:r w:rsidR="00FF28A8">
              <w:rPr>
                <w:rFonts w:ascii="宋体" w:hAnsi="宋体"/>
                <w:bCs/>
                <w:color w:val="FF0000"/>
                <w:sz w:val="21"/>
                <w:szCs w:val="21"/>
              </w:rPr>
              <w:t>22</w:t>
            </w:r>
            <w:r w:rsidR="00FF28A8">
              <w:rPr>
                <w:rFonts w:ascii="宋体" w:hAnsi="宋体"/>
                <w:bCs/>
                <w:sz w:val="21"/>
                <w:szCs w:val="21"/>
              </w:rPr>
              <w:t>日</w:t>
            </w:r>
            <w:r w:rsidR="00FF28A8">
              <w:rPr>
                <w:rFonts w:ascii="宋体" w:hAnsi="宋体"/>
                <w:color w:val="FF0000"/>
                <w:sz w:val="21"/>
                <w:szCs w:val="21"/>
              </w:rPr>
              <w:t>10</w:t>
            </w:r>
            <w:r w:rsidR="00FF28A8">
              <w:rPr>
                <w:rFonts w:ascii="宋体" w:hAnsi="宋体" w:hint="eastAsia"/>
                <w:sz w:val="21"/>
                <w:szCs w:val="21"/>
              </w:rPr>
              <w:t>时</w:t>
            </w:r>
            <w:r w:rsidR="00FF28A8">
              <w:rPr>
                <w:rFonts w:ascii="宋体" w:hAnsi="宋体"/>
                <w:color w:val="FF0000"/>
                <w:sz w:val="21"/>
                <w:szCs w:val="21"/>
              </w:rPr>
              <w:t>00</w:t>
            </w:r>
            <w:r w:rsidR="00FF28A8">
              <w:rPr>
                <w:rFonts w:ascii="宋体" w:hAnsi="宋体" w:hint="eastAsia"/>
                <w:sz w:val="21"/>
                <w:szCs w:val="21"/>
              </w:rPr>
              <w:t>分</w:t>
            </w:r>
          </w:p>
          <w:p w:rsidR="000076C8" w:rsidRDefault="00BA5F7B">
            <w:pPr>
              <w:spacing w:line="276" w:lineRule="auto"/>
              <w:jc w:val="both"/>
              <w:rPr>
                <w:rFonts w:ascii="宋体" w:hAnsi="宋体"/>
                <w:color w:val="FF0000"/>
                <w:sz w:val="21"/>
                <w:szCs w:val="21"/>
              </w:rPr>
            </w:pPr>
            <w:r>
              <w:rPr>
                <w:rFonts w:ascii="宋体" w:hAnsi="宋体"/>
                <w:sz w:val="21"/>
                <w:szCs w:val="21"/>
              </w:rPr>
              <w:t>地址：地址：</w:t>
            </w:r>
            <w:r>
              <w:rPr>
                <w:rFonts w:ascii="宋体" w:hAnsi="宋体" w:hint="eastAsia"/>
                <w:sz w:val="21"/>
                <w:szCs w:val="21"/>
              </w:rPr>
              <w:t>天津市红桥区海源道2号 （天津市华水自来水建设有限公司四楼会议室）</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rsidP="00E3540D">
            <w:pPr>
              <w:spacing w:line="276" w:lineRule="auto"/>
              <w:jc w:val="center"/>
              <w:rPr>
                <w:rFonts w:ascii="宋体" w:hAnsi="宋体"/>
                <w:sz w:val="21"/>
                <w:szCs w:val="21"/>
              </w:rPr>
            </w:pPr>
            <w:r>
              <w:rPr>
                <w:rFonts w:ascii="宋体" w:hAnsi="宋体"/>
                <w:sz w:val="21"/>
                <w:szCs w:val="21"/>
              </w:rPr>
              <w:t>1</w:t>
            </w:r>
            <w:r w:rsidR="00E3540D">
              <w:rPr>
                <w:rFonts w:ascii="宋体" w:hAnsi="宋体"/>
                <w:sz w:val="21"/>
                <w:szCs w:val="21"/>
              </w:rPr>
              <w:t>8</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评标办法</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rPr>
                <w:rFonts w:ascii="宋体" w:hAnsi="宋体"/>
                <w:sz w:val="21"/>
                <w:szCs w:val="21"/>
                <w:highlight w:val="yellow"/>
              </w:rPr>
            </w:pPr>
            <w:r w:rsidRPr="00C22A2B">
              <w:rPr>
                <w:rFonts w:ascii="宋体" w:hAnsi="宋体"/>
                <w:sz w:val="21"/>
                <w:szCs w:val="21"/>
              </w:rPr>
              <w:t>合理低价法</w:t>
            </w:r>
            <w:r w:rsidRPr="00C22A2B">
              <w:rPr>
                <w:rFonts w:ascii="宋体" w:hAnsi="宋体" w:hint="eastAsia"/>
                <w:sz w:val="21"/>
                <w:szCs w:val="21"/>
              </w:rPr>
              <w:t xml:space="preserve"> </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E3540D">
            <w:pPr>
              <w:spacing w:line="276" w:lineRule="auto"/>
              <w:jc w:val="center"/>
              <w:rPr>
                <w:rFonts w:ascii="宋体" w:hAnsi="宋体"/>
                <w:sz w:val="21"/>
                <w:szCs w:val="21"/>
              </w:rPr>
            </w:pPr>
            <w:r>
              <w:rPr>
                <w:rFonts w:ascii="宋体" w:hAnsi="宋体"/>
                <w:sz w:val="21"/>
                <w:szCs w:val="21"/>
              </w:rPr>
              <w:t>19</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hint="eastAsia"/>
                <w:sz w:val="21"/>
                <w:szCs w:val="21"/>
              </w:rPr>
              <w:t>中标后合同签订及条款内容</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tabs>
                <w:tab w:val="left" w:pos="392"/>
                <w:tab w:val="left" w:pos="492"/>
              </w:tabs>
              <w:adjustRightInd w:val="0"/>
              <w:snapToGrid w:val="0"/>
              <w:spacing w:line="276" w:lineRule="auto"/>
              <w:ind w:firstLineChars="200" w:firstLine="420"/>
              <w:rPr>
                <w:rFonts w:ascii="宋体" w:hAnsi="宋体"/>
                <w:sz w:val="21"/>
                <w:szCs w:val="21"/>
              </w:rPr>
            </w:pPr>
            <w:r>
              <w:rPr>
                <w:rFonts w:ascii="宋体" w:hAnsi="宋体" w:hint="eastAsia"/>
                <w:sz w:val="21"/>
                <w:szCs w:val="21"/>
              </w:rPr>
              <w:t>中标后按照中标价格签订材料买卖合同，合同文本采用天津市华水自来水建设有限公司买卖合同，并执行该合同条款。详见采购合同。</w:t>
            </w:r>
          </w:p>
        </w:tc>
      </w:tr>
      <w:tr w:rsidR="000076C8">
        <w:trPr>
          <w:trHeight w:val="454"/>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BA5F7B" w:rsidP="00E3540D">
            <w:pPr>
              <w:spacing w:line="276" w:lineRule="auto"/>
              <w:jc w:val="center"/>
              <w:rPr>
                <w:rFonts w:ascii="宋体" w:hAnsi="宋体"/>
                <w:sz w:val="21"/>
                <w:szCs w:val="21"/>
              </w:rPr>
            </w:pPr>
            <w:r>
              <w:rPr>
                <w:rFonts w:ascii="宋体" w:hAnsi="宋体" w:hint="eastAsia"/>
                <w:sz w:val="21"/>
                <w:szCs w:val="21"/>
              </w:rPr>
              <w:t>2</w:t>
            </w:r>
            <w:r w:rsidR="00E3540D">
              <w:rPr>
                <w:rFonts w:ascii="宋体" w:hAnsi="宋体"/>
                <w:sz w:val="21"/>
                <w:szCs w:val="21"/>
              </w:rPr>
              <w:t>0</w:t>
            </w: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BA5F7B">
            <w:pPr>
              <w:spacing w:line="276" w:lineRule="auto"/>
              <w:jc w:val="center"/>
              <w:rPr>
                <w:rFonts w:ascii="宋体" w:hAnsi="宋体"/>
                <w:sz w:val="21"/>
                <w:szCs w:val="21"/>
              </w:rPr>
            </w:pPr>
            <w:r>
              <w:rPr>
                <w:rFonts w:ascii="宋体" w:hAnsi="宋体"/>
                <w:sz w:val="21"/>
                <w:szCs w:val="21"/>
              </w:rPr>
              <w:t>履约担保</w:t>
            </w: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tabs>
                <w:tab w:val="left" w:pos="392"/>
                <w:tab w:val="left" w:pos="492"/>
              </w:tabs>
              <w:spacing w:line="276" w:lineRule="auto"/>
              <w:rPr>
                <w:rFonts w:ascii="宋体" w:hAnsi="宋体"/>
                <w:sz w:val="21"/>
                <w:szCs w:val="21"/>
              </w:rPr>
            </w:pPr>
            <w:r>
              <w:rPr>
                <w:rFonts w:ascii="宋体" w:hAnsi="宋体" w:hint="eastAsia"/>
                <w:sz w:val="21"/>
                <w:szCs w:val="21"/>
              </w:rPr>
              <w:t>按合同条款执行</w:t>
            </w:r>
          </w:p>
        </w:tc>
      </w:tr>
      <w:tr w:rsidR="000076C8">
        <w:trPr>
          <w:trHeight w:val="528"/>
        </w:trPr>
        <w:tc>
          <w:tcPr>
            <w:tcW w:w="299" w:type="pct"/>
            <w:tcBorders>
              <w:top w:val="single" w:sz="4" w:space="0" w:color="auto"/>
              <w:left w:val="single" w:sz="4" w:space="0" w:color="auto"/>
              <w:bottom w:val="single" w:sz="4" w:space="0" w:color="auto"/>
              <w:right w:val="single" w:sz="4" w:space="0" w:color="auto"/>
            </w:tcBorders>
            <w:vAlign w:val="center"/>
          </w:tcPr>
          <w:p w:rsidR="000076C8" w:rsidRDefault="000076C8">
            <w:pPr>
              <w:spacing w:line="276" w:lineRule="auto"/>
              <w:rPr>
                <w:rFonts w:ascii="宋体" w:hAnsi="宋体"/>
                <w:sz w:val="21"/>
                <w:szCs w:val="21"/>
              </w:rPr>
            </w:pPr>
          </w:p>
        </w:tc>
        <w:tc>
          <w:tcPr>
            <w:tcW w:w="1039" w:type="pct"/>
            <w:tcBorders>
              <w:top w:val="single" w:sz="4" w:space="0" w:color="auto"/>
              <w:left w:val="single" w:sz="4" w:space="0" w:color="auto"/>
              <w:bottom w:val="single" w:sz="4" w:space="0" w:color="auto"/>
              <w:right w:val="single" w:sz="4" w:space="0" w:color="auto"/>
            </w:tcBorders>
            <w:vAlign w:val="center"/>
          </w:tcPr>
          <w:p w:rsidR="000076C8" w:rsidRDefault="000076C8">
            <w:pPr>
              <w:spacing w:line="276" w:lineRule="auto"/>
              <w:jc w:val="center"/>
              <w:rPr>
                <w:rFonts w:ascii="宋体" w:hAnsi="宋体"/>
                <w:sz w:val="21"/>
                <w:szCs w:val="21"/>
              </w:rPr>
            </w:pPr>
          </w:p>
        </w:tc>
        <w:tc>
          <w:tcPr>
            <w:tcW w:w="3662" w:type="pct"/>
            <w:tcBorders>
              <w:top w:val="single" w:sz="4" w:space="0" w:color="auto"/>
              <w:left w:val="single" w:sz="4" w:space="0" w:color="auto"/>
              <w:bottom w:val="single" w:sz="4" w:space="0" w:color="auto"/>
              <w:right w:val="single" w:sz="4" w:space="0" w:color="auto"/>
            </w:tcBorders>
            <w:vAlign w:val="center"/>
          </w:tcPr>
          <w:p w:rsidR="000076C8" w:rsidRDefault="00BA5F7B">
            <w:pPr>
              <w:tabs>
                <w:tab w:val="left" w:pos="392"/>
                <w:tab w:val="left" w:pos="492"/>
              </w:tabs>
              <w:spacing w:line="276" w:lineRule="auto"/>
              <w:rPr>
                <w:rFonts w:ascii="宋体" w:hAnsi="宋体"/>
                <w:sz w:val="21"/>
                <w:szCs w:val="21"/>
              </w:rPr>
            </w:pPr>
            <w:r>
              <w:rPr>
                <w:rFonts w:ascii="宋体" w:hAnsi="宋体" w:hint="eastAsia"/>
                <w:sz w:val="21"/>
                <w:szCs w:val="21"/>
              </w:rPr>
              <w:t>招标</w:t>
            </w:r>
            <w:r>
              <w:rPr>
                <w:rFonts w:ascii="宋体" w:hAnsi="宋体"/>
                <w:sz w:val="21"/>
                <w:szCs w:val="21"/>
              </w:rPr>
              <w:t>单位：</w:t>
            </w:r>
            <w:r>
              <w:rPr>
                <w:rFonts w:ascii="宋体" w:hAnsi="宋体" w:hint="eastAsia"/>
                <w:sz w:val="21"/>
                <w:szCs w:val="21"/>
              </w:rPr>
              <w:t>天津市华水自来水建设有限公司</w:t>
            </w:r>
          </w:p>
          <w:p w:rsidR="000076C8" w:rsidRDefault="00BA5F7B">
            <w:pPr>
              <w:tabs>
                <w:tab w:val="left" w:pos="392"/>
                <w:tab w:val="left" w:pos="492"/>
              </w:tabs>
              <w:spacing w:line="276" w:lineRule="auto"/>
              <w:rPr>
                <w:rFonts w:ascii="宋体" w:hAnsi="宋体"/>
                <w:sz w:val="21"/>
                <w:szCs w:val="21"/>
              </w:rPr>
            </w:pPr>
            <w:r>
              <w:rPr>
                <w:rFonts w:ascii="宋体" w:hAnsi="宋体" w:hint="eastAsia"/>
                <w:bCs/>
                <w:sz w:val="21"/>
                <w:szCs w:val="21"/>
              </w:rPr>
              <w:t>联系人：</w:t>
            </w:r>
            <w:r w:rsidR="00FF28A8">
              <w:rPr>
                <w:rFonts w:ascii="宋体" w:hAnsi="宋体" w:hint="eastAsia"/>
                <w:bCs/>
                <w:sz w:val="21"/>
                <w:szCs w:val="21"/>
              </w:rPr>
              <w:t>李</w:t>
            </w:r>
            <w:proofErr w:type="gramStart"/>
            <w:r w:rsidR="00FF28A8">
              <w:rPr>
                <w:rFonts w:ascii="宋体" w:hAnsi="宋体" w:hint="eastAsia"/>
                <w:bCs/>
                <w:sz w:val="21"/>
                <w:szCs w:val="21"/>
              </w:rPr>
              <w:t>堃</w:t>
            </w:r>
            <w:proofErr w:type="gramEnd"/>
            <w:r>
              <w:rPr>
                <w:rFonts w:ascii="宋体" w:hAnsi="宋体" w:hint="eastAsia"/>
                <w:bCs/>
                <w:sz w:val="21"/>
                <w:szCs w:val="21"/>
              </w:rPr>
              <w:t xml:space="preserve"> </w:t>
            </w:r>
            <w:r>
              <w:rPr>
                <w:rFonts w:ascii="宋体" w:hAnsi="宋体"/>
                <w:bCs/>
                <w:sz w:val="21"/>
                <w:szCs w:val="21"/>
              </w:rPr>
              <w:t xml:space="preserve">   </w:t>
            </w:r>
            <w:r>
              <w:rPr>
                <w:rFonts w:ascii="宋体" w:hAnsi="宋体" w:hint="eastAsia"/>
                <w:bCs/>
                <w:sz w:val="21"/>
                <w:szCs w:val="21"/>
              </w:rPr>
              <w:t>联系电话：</w:t>
            </w:r>
            <w:r>
              <w:rPr>
                <w:rFonts w:ascii="宋体" w:hAnsi="宋体"/>
                <w:bCs/>
                <w:sz w:val="21"/>
                <w:szCs w:val="21"/>
              </w:rPr>
              <w:t>27042808</w:t>
            </w:r>
            <w:r>
              <w:rPr>
                <w:rFonts w:ascii="宋体" w:hAnsi="宋体" w:hint="eastAsia"/>
                <w:sz w:val="21"/>
                <w:szCs w:val="21"/>
              </w:rPr>
              <w:t xml:space="preserve">  </w:t>
            </w:r>
          </w:p>
        </w:tc>
      </w:tr>
    </w:tbl>
    <w:p w:rsidR="000076C8" w:rsidRDefault="000076C8">
      <w:pPr>
        <w:pStyle w:val="a3"/>
        <w:ind w:firstLine="0"/>
      </w:pPr>
      <w:bookmarkStart w:id="3" w:name="_Toc291173254"/>
    </w:p>
    <w:bookmarkEnd w:id="3"/>
    <w:p w:rsidR="000076C8" w:rsidRDefault="000076C8">
      <w:pPr>
        <w:spacing w:line="360" w:lineRule="auto"/>
        <w:rPr>
          <w:rFonts w:ascii="宋体" w:hAnsi="宋体"/>
          <w:b/>
          <w:sz w:val="48"/>
        </w:rPr>
      </w:pPr>
    </w:p>
    <w:p w:rsidR="000076C8" w:rsidRDefault="000076C8">
      <w:pPr>
        <w:spacing w:line="360" w:lineRule="auto"/>
        <w:rPr>
          <w:rFonts w:ascii="楷体" w:eastAsia="楷体" w:hAnsi="楷体"/>
          <w:b/>
          <w:color w:val="FF0000"/>
          <w:sz w:val="48"/>
          <w:szCs w:val="48"/>
          <w:u w:val="single"/>
        </w:rPr>
      </w:pPr>
    </w:p>
    <w:p w:rsidR="000076C8" w:rsidRDefault="000076C8" w:rsidP="00E75B6A">
      <w:pPr>
        <w:spacing w:line="360" w:lineRule="auto"/>
        <w:rPr>
          <w:rFonts w:ascii="楷体" w:eastAsia="楷体" w:hAnsi="楷体"/>
          <w:b/>
          <w:color w:val="FF0000"/>
          <w:sz w:val="48"/>
          <w:szCs w:val="48"/>
          <w:u w:val="single"/>
        </w:rPr>
      </w:pPr>
    </w:p>
    <w:p w:rsidR="004A1776" w:rsidRPr="004A1776" w:rsidRDefault="004A1776" w:rsidP="004A1776">
      <w:pPr>
        <w:pStyle w:val="3"/>
        <w:rPr>
          <w:rFonts w:hint="default"/>
        </w:rPr>
      </w:pPr>
    </w:p>
    <w:p w:rsidR="00C22A2B" w:rsidRPr="00C22A2B" w:rsidRDefault="00FF28A8" w:rsidP="00C22A2B">
      <w:pPr>
        <w:spacing w:line="360" w:lineRule="auto"/>
        <w:rPr>
          <w:rFonts w:ascii="楷体" w:eastAsia="楷体" w:hAnsi="楷体"/>
          <w:b/>
          <w:color w:val="000000" w:themeColor="text1"/>
          <w:sz w:val="48"/>
          <w:szCs w:val="48"/>
        </w:rPr>
      </w:pPr>
      <w:r w:rsidRPr="00FF28A8">
        <w:rPr>
          <w:rFonts w:ascii="楷体" w:eastAsia="楷体" w:hAnsi="楷体" w:hint="eastAsia"/>
          <w:b/>
          <w:color w:val="FF0000"/>
          <w:sz w:val="48"/>
          <w:szCs w:val="48"/>
          <w:u w:val="single"/>
        </w:rPr>
        <w:lastRenderedPageBreak/>
        <w:t>鱼台县西支河城区</w:t>
      </w:r>
      <w:proofErr w:type="gramStart"/>
      <w:r w:rsidRPr="00FF28A8">
        <w:rPr>
          <w:rFonts w:ascii="楷体" w:eastAsia="楷体" w:hAnsi="楷体" w:hint="eastAsia"/>
          <w:b/>
          <w:color w:val="FF0000"/>
          <w:sz w:val="48"/>
          <w:szCs w:val="48"/>
          <w:u w:val="single"/>
        </w:rPr>
        <w:t>段基础</w:t>
      </w:r>
      <w:proofErr w:type="gramEnd"/>
      <w:r w:rsidRPr="00FF28A8">
        <w:rPr>
          <w:rFonts w:ascii="楷体" w:eastAsia="楷体" w:hAnsi="楷体" w:hint="eastAsia"/>
          <w:b/>
          <w:color w:val="FF0000"/>
          <w:sz w:val="48"/>
          <w:szCs w:val="48"/>
          <w:u w:val="single"/>
        </w:rPr>
        <w:t>设施综合提升工程项目（EPC）</w:t>
      </w:r>
      <w:r w:rsidR="00BA5F7B" w:rsidRPr="00FF28A8">
        <w:rPr>
          <w:rFonts w:ascii="楷体" w:eastAsia="楷体" w:hAnsi="楷体" w:hint="eastAsia"/>
          <w:b/>
          <w:color w:val="FF0000"/>
          <w:sz w:val="48"/>
          <w:szCs w:val="48"/>
          <w:u w:val="single"/>
        </w:rPr>
        <w:t xml:space="preserve"> </w:t>
      </w:r>
      <w:r w:rsidR="00BA5F7B">
        <w:rPr>
          <w:rFonts w:ascii="楷体" w:eastAsia="楷体" w:hAnsi="楷体" w:hint="eastAsia"/>
          <w:b/>
          <w:color w:val="000000" w:themeColor="text1"/>
          <w:sz w:val="48"/>
          <w:szCs w:val="48"/>
        </w:rPr>
        <w:t>（</w:t>
      </w:r>
      <w:r w:rsidR="00BA5F7B">
        <w:rPr>
          <w:rFonts w:ascii="楷体" w:eastAsia="楷体" w:hAnsi="楷体" w:hint="eastAsia"/>
          <w:b/>
          <w:color w:val="FF0000"/>
          <w:sz w:val="48"/>
          <w:szCs w:val="48"/>
          <w:u w:val="single"/>
        </w:rPr>
        <w:t xml:space="preserve"> </w:t>
      </w:r>
      <w:r w:rsidRPr="00FF28A8">
        <w:rPr>
          <w:rFonts w:ascii="宋体" w:hAnsi="宋体"/>
          <w:b/>
          <w:color w:val="FF0000"/>
          <w:sz w:val="30"/>
          <w:szCs w:val="30"/>
          <w:u w:val="single"/>
        </w:rPr>
        <w:t>WF2-20230206 -CL-27</w:t>
      </w:r>
      <w:r>
        <w:rPr>
          <w:rFonts w:ascii="宋体" w:hAnsi="宋体"/>
          <w:b/>
          <w:color w:val="FF0000"/>
          <w:sz w:val="30"/>
          <w:szCs w:val="30"/>
          <w:u w:val="single"/>
        </w:rPr>
        <w:t xml:space="preserve"> </w:t>
      </w:r>
      <w:r w:rsidR="00BA5F7B">
        <w:rPr>
          <w:rFonts w:ascii="楷体" w:eastAsia="楷体" w:hAnsi="楷体" w:hint="eastAsia"/>
          <w:b/>
          <w:color w:val="000000" w:themeColor="text1"/>
          <w:sz w:val="48"/>
          <w:szCs w:val="48"/>
        </w:rPr>
        <w:t>）</w:t>
      </w:r>
    </w:p>
    <w:p w:rsidR="000076C8" w:rsidRDefault="00BA5F7B" w:rsidP="00071BF6">
      <w:pPr>
        <w:spacing w:line="360" w:lineRule="auto"/>
        <w:jc w:val="center"/>
        <w:rPr>
          <w:rFonts w:ascii="宋体" w:hAnsi="宋体"/>
          <w:b/>
          <w:sz w:val="48"/>
        </w:rPr>
      </w:pPr>
      <w:r>
        <w:rPr>
          <w:rFonts w:ascii="宋体" w:hAnsi="宋体" w:hint="eastAsia"/>
          <w:b/>
          <w:sz w:val="48"/>
        </w:rPr>
        <w:t>材料采购</w:t>
      </w:r>
      <w:r>
        <w:rPr>
          <w:rFonts w:ascii="宋体" w:hAnsi="宋体"/>
          <w:b/>
          <w:sz w:val="48"/>
        </w:rPr>
        <w:t>招标</w:t>
      </w:r>
    </w:p>
    <w:p w:rsidR="000076C8" w:rsidRDefault="00BA5F7B">
      <w:pPr>
        <w:pStyle w:val="1"/>
        <w:numPr>
          <w:ilvl w:val="0"/>
          <w:numId w:val="3"/>
        </w:numPr>
        <w:spacing w:line="360" w:lineRule="auto"/>
        <w:rPr>
          <w:sz w:val="36"/>
          <w:szCs w:val="36"/>
        </w:rPr>
      </w:pPr>
      <w:bookmarkStart w:id="4" w:name="_Toc47539723"/>
      <w:bookmarkStart w:id="5" w:name="_Toc47860860"/>
      <w:r>
        <w:rPr>
          <w:sz w:val="36"/>
          <w:szCs w:val="36"/>
        </w:rPr>
        <w:t>主要</w:t>
      </w:r>
      <w:r>
        <w:rPr>
          <w:rFonts w:hint="eastAsia"/>
          <w:sz w:val="36"/>
          <w:szCs w:val="36"/>
        </w:rPr>
        <w:t>材料</w:t>
      </w:r>
      <w:r>
        <w:rPr>
          <w:sz w:val="36"/>
          <w:szCs w:val="36"/>
        </w:rPr>
        <w:t>清单</w:t>
      </w:r>
      <w:bookmarkEnd w:id="4"/>
      <w:bookmarkEnd w:id="5"/>
    </w:p>
    <w:tbl>
      <w:tblPr>
        <w:tblW w:w="5000" w:type="pct"/>
        <w:tblLook w:val="04A0" w:firstRow="1" w:lastRow="0" w:firstColumn="1" w:lastColumn="0" w:noHBand="0" w:noVBand="1"/>
      </w:tblPr>
      <w:tblGrid>
        <w:gridCol w:w="492"/>
        <w:gridCol w:w="3620"/>
        <w:gridCol w:w="3581"/>
        <w:gridCol w:w="736"/>
        <w:gridCol w:w="1307"/>
      </w:tblGrid>
      <w:tr w:rsidR="00FF28A8" w:rsidRPr="00FF28A8" w:rsidTr="00FF28A8">
        <w:trPr>
          <w:trHeight w:val="64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b/>
                <w:bCs/>
                <w:color w:val="000000"/>
                <w:sz w:val="22"/>
                <w:szCs w:val="22"/>
              </w:rPr>
            </w:pPr>
            <w:r w:rsidRPr="00FF28A8">
              <w:rPr>
                <w:rFonts w:ascii="宋体" w:hAnsi="宋体" w:cs="宋体" w:hint="eastAsia"/>
                <w:b/>
                <w:bCs/>
                <w:color w:val="000000"/>
                <w:sz w:val="22"/>
                <w:szCs w:val="22"/>
              </w:rPr>
              <w:t>序号</w:t>
            </w:r>
          </w:p>
        </w:tc>
        <w:tc>
          <w:tcPr>
            <w:tcW w:w="185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b/>
                <w:bCs/>
                <w:color w:val="000000"/>
                <w:sz w:val="22"/>
                <w:szCs w:val="22"/>
              </w:rPr>
            </w:pPr>
            <w:r w:rsidRPr="00FF28A8">
              <w:rPr>
                <w:rFonts w:ascii="宋体" w:hAnsi="宋体" w:cs="宋体" w:hint="eastAsia"/>
                <w:b/>
                <w:bCs/>
                <w:color w:val="000000"/>
                <w:sz w:val="22"/>
                <w:szCs w:val="22"/>
              </w:rPr>
              <w:t>材料名称</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b/>
                <w:bCs/>
                <w:color w:val="000000"/>
                <w:sz w:val="22"/>
                <w:szCs w:val="22"/>
              </w:rPr>
            </w:pPr>
            <w:r w:rsidRPr="00FF28A8">
              <w:rPr>
                <w:rFonts w:ascii="宋体" w:hAnsi="宋体" w:cs="宋体" w:hint="eastAsia"/>
                <w:b/>
                <w:bCs/>
                <w:color w:val="000000"/>
                <w:sz w:val="22"/>
                <w:szCs w:val="22"/>
              </w:rPr>
              <w:t>规格型号</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b/>
                <w:bCs/>
                <w:color w:val="000000"/>
                <w:sz w:val="22"/>
                <w:szCs w:val="22"/>
              </w:rPr>
            </w:pPr>
            <w:r w:rsidRPr="00FF28A8">
              <w:rPr>
                <w:rFonts w:ascii="宋体" w:hAnsi="宋体" w:cs="宋体" w:hint="eastAsia"/>
                <w:b/>
                <w:bCs/>
                <w:color w:val="000000"/>
                <w:sz w:val="22"/>
                <w:szCs w:val="22"/>
              </w:rPr>
              <w:t>单位</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b/>
                <w:bCs/>
                <w:color w:val="000000"/>
                <w:sz w:val="22"/>
                <w:szCs w:val="22"/>
              </w:rPr>
            </w:pPr>
            <w:r w:rsidRPr="00FF28A8">
              <w:rPr>
                <w:rFonts w:ascii="宋体" w:hAnsi="宋体" w:cs="宋体" w:hint="eastAsia"/>
                <w:b/>
                <w:bCs/>
                <w:color w:val="000000"/>
                <w:sz w:val="22"/>
                <w:szCs w:val="22"/>
              </w:rPr>
              <w:t>工程量</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三角形标志牌</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800*3</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32</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标志牌</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3600*1200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17</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电子警察</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座</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9</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铝合金标志牌</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700*3</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20</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铝合金标志牌</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600*3</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13</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铝合金标志牌八角形</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600mm</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36</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7</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防撞桶</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roofErr w:type="gramStart"/>
            <w:r w:rsidRPr="00FF28A8">
              <w:rPr>
                <w:rFonts w:ascii="宋体" w:hAnsi="宋体" w:cs="宋体" w:hint="eastAsia"/>
                <w:color w:val="000000"/>
                <w:sz w:val="24"/>
                <w:szCs w:val="24"/>
              </w:rPr>
              <w:t>个</w:t>
            </w:r>
            <w:proofErr w:type="gramEnd"/>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64</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8</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夹胶玻璃</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8+0.76+8</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41.16</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9</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断桥铝合金平开全</w:t>
            </w:r>
            <w:proofErr w:type="gramStart"/>
            <w:r w:rsidRPr="00FF28A8">
              <w:rPr>
                <w:rFonts w:ascii="宋体" w:hAnsi="宋体" w:cs="宋体" w:hint="eastAsia"/>
                <w:color w:val="000000"/>
                <w:sz w:val="24"/>
                <w:szCs w:val="24"/>
              </w:rPr>
              <w:t>玻</w:t>
            </w:r>
            <w:proofErr w:type="gramEnd"/>
            <w:r w:rsidRPr="00FF28A8">
              <w:rPr>
                <w:rFonts w:ascii="宋体" w:hAnsi="宋体" w:cs="宋体" w:hint="eastAsia"/>
                <w:color w:val="000000"/>
                <w:sz w:val="24"/>
                <w:szCs w:val="24"/>
              </w:rPr>
              <w:t>门</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20</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10</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普通钢化玻璃</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5mm厚</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158.41</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11</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镀锌钢板卷帘门</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9.18</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12</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roofErr w:type="gramStart"/>
            <w:r w:rsidRPr="00FF28A8">
              <w:rPr>
                <w:rFonts w:ascii="宋体" w:hAnsi="宋体" w:cs="宋体" w:hint="eastAsia"/>
                <w:color w:val="000000"/>
                <w:sz w:val="24"/>
                <w:szCs w:val="24"/>
              </w:rPr>
              <w:t>挡车石</w:t>
            </w:r>
            <w:proofErr w:type="gramEnd"/>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roofErr w:type="gramStart"/>
            <w:r w:rsidRPr="00FF28A8">
              <w:rPr>
                <w:rFonts w:ascii="宋体" w:hAnsi="宋体" w:cs="宋体" w:hint="eastAsia"/>
                <w:color w:val="000000"/>
                <w:sz w:val="24"/>
                <w:szCs w:val="24"/>
              </w:rPr>
              <w:t>个</w:t>
            </w:r>
            <w:proofErr w:type="gramEnd"/>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70</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13</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地板砖</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400*400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653.49</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14</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哑光灰色全瓷地砖</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800*800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127</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15</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角钢L</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(70～80)×(4～10)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t</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11.11</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16</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槽钢</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63×40×4.8</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t</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0.4</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17</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花纹钢板</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6-7mm厚</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t</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1.61</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18</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镀锌扁钢</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60*6</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t</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0.5</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19</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水泥电线杆</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10m高</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roofErr w:type="gramStart"/>
            <w:r w:rsidRPr="00FF28A8">
              <w:rPr>
                <w:rFonts w:ascii="宋体" w:hAnsi="宋体" w:cs="宋体" w:hint="eastAsia"/>
                <w:color w:val="000000"/>
                <w:sz w:val="24"/>
                <w:szCs w:val="24"/>
              </w:rPr>
              <w:t>个</w:t>
            </w:r>
            <w:proofErr w:type="gramEnd"/>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8</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20</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水泥电线杆</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15m高</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roofErr w:type="gramStart"/>
            <w:r w:rsidRPr="00FF28A8">
              <w:rPr>
                <w:rFonts w:ascii="宋体" w:hAnsi="宋体" w:cs="宋体" w:hint="eastAsia"/>
                <w:color w:val="000000"/>
                <w:sz w:val="24"/>
                <w:szCs w:val="24"/>
              </w:rPr>
              <w:t>个</w:t>
            </w:r>
            <w:proofErr w:type="gramEnd"/>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21</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预制空心板</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m3</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187.06</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lastRenderedPageBreak/>
              <w:t>22</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铁艺围墙</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368.63</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23</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橡胶圈</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DN800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roofErr w:type="gramStart"/>
            <w:r w:rsidRPr="00FF28A8">
              <w:rPr>
                <w:rFonts w:ascii="宋体" w:hAnsi="宋体" w:cs="宋体" w:hint="eastAsia"/>
                <w:color w:val="000000"/>
                <w:sz w:val="24"/>
                <w:szCs w:val="24"/>
              </w:rPr>
              <w:t>个</w:t>
            </w:r>
            <w:proofErr w:type="gramEnd"/>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352</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24</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橡胶板</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3mm</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202</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25</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roofErr w:type="gramStart"/>
            <w:r w:rsidRPr="00FF28A8">
              <w:rPr>
                <w:rFonts w:ascii="宋体" w:hAnsi="宋体" w:cs="宋体" w:hint="eastAsia"/>
                <w:color w:val="000000"/>
                <w:sz w:val="24"/>
                <w:szCs w:val="24"/>
              </w:rPr>
              <w:t>疏形伸缩缝</w:t>
            </w:r>
            <w:proofErr w:type="gramEnd"/>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D80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23</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26</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螺纹套筒</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28mm</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618</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27</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铸铁雨水篦子</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400*600mm</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421</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28</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成品仿古亭</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29</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防锈漆</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C53-1</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kg</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559</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30</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交通指示灯</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31</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roofErr w:type="gramStart"/>
            <w:r w:rsidRPr="00FF28A8">
              <w:rPr>
                <w:rFonts w:ascii="宋体" w:hAnsi="宋体" w:cs="宋体" w:hint="eastAsia"/>
                <w:color w:val="000000"/>
                <w:sz w:val="24"/>
                <w:szCs w:val="24"/>
              </w:rPr>
              <w:t>单悬杆</w:t>
            </w:r>
            <w:proofErr w:type="gramEnd"/>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φ351*12.0*7900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根</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17</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32</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单柱杆</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Φ70*4.0*2500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根</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49</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33</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钢管线杆</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12m</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根</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34</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两边悬臂式门架(3～9m)</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φ273*10*3910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座</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16</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35</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单柱杆</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Φ75*4.0*3156</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根</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20</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36</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竹纤维墙板</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427.93</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37</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线形诱导标志</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600*400mm</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25</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38</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细木工板</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583.03</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39</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彩钢夹芯板</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δ75</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159</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40</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止水螺栓</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φ14</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t</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150</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41</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螺纹套筒</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φ18</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3600</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42</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螺纹套筒</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φ20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4000</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43</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螺纹套筒</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φ22</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3500</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44</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螺纹套筒</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φ25</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500</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45</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固定螺栓</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套</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4530</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46</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中厚钢板</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t</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33.01</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47</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纸面石膏板</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1200×3000×9.5</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671.64</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48</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防火门</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3.71</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49</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薄型防火涂料</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kg</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22875</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lastRenderedPageBreak/>
              <w:t>50</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铝塑板</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40S</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727.4</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51</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坐式大便器</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roofErr w:type="gramStart"/>
            <w:r w:rsidRPr="00FF28A8">
              <w:rPr>
                <w:rFonts w:ascii="宋体" w:hAnsi="宋体" w:cs="宋体" w:hint="eastAsia"/>
                <w:color w:val="000000"/>
                <w:sz w:val="24"/>
                <w:szCs w:val="24"/>
              </w:rPr>
              <w:t>个</w:t>
            </w:r>
            <w:proofErr w:type="gramEnd"/>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8</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52</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抗裂砂浆粉</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kg</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1902</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53</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石英砂</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#5～20</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kg</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20702</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54</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聚氯乙烯卷材</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m2</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2281</w:t>
            </w:r>
          </w:p>
        </w:tc>
      </w:tr>
      <w:tr w:rsidR="00FF28A8" w:rsidRPr="00FF28A8" w:rsidTr="00FF28A8">
        <w:trPr>
          <w:trHeight w:val="480"/>
        </w:trPr>
        <w:tc>
          <w:tcPr>
            <w:tcW w:w="2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55</w:t>
            </w:r>
          </w:p>
        </w:tc>
        <w:tc>
          <w:tcPr>
            <w:tcW w:w="185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胶粘剂</w:t>
            </w:r>
          </w:p>
        </w:tc>
        <w:tc>
          <w:tcPr>
            <w:tcW w:w="183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FL-15</w:t>
            </w:r>
          </w:p>
        </w:tc>
        <w:tc>
          <w:tcPr>
            <w:tcW w:w="37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kg</w:t>
            </w: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F28A8" w:rsidRPr="00FF28A8" w:rsidRDefault="00FF28A8" w:rsidP="00FF28A8">
            <w:pPr>
              <w:jc w:val="center"/>
              <w:rPr>
                <w:rFonts w:ascii="宋体" w:hAnsi="宋体" w:cs="宋体"/>
                <w:color w:val="000000"/>
                <w:sz w:val="24"/>
                <w:szCs w:val="24"/>
              </w:rPr>
            </w:pPr>
            <w:r w:rsidRPr="00FF28A8">
              <w:rPr>
                <w:rFonts w:ascii="宋体" w:hAnsi="宋体" w:cs="宋体" w:hint="eastAsia"/>
                <w:color w:val="000000"/>
                <w:sz w:val="24"/>
                <w:szCs w:val="24"/>
              </w:rPr>
              <w:t>994.79</w:t>
            </w:r>
          </w:p>
        </w:tc>
      </w:tr>
    </w:tbl>
    <w:p w:rsidR="000076C8" w:rsidRDefault="000076C8"/>
    <w:p w:rsidR="000076C8" w:rsidRPr="00C22A2B" w:rsidRDefault="00BA5F7B">
      <w:pPr>
        <w:pStyle w:val="1"/>
        <w:numPr>
          <w:ilvl w:val="0"/>
          <w:numId w:val="0"/>
        </w:numPr>
        <w:tabs>
          <w:tab w:val="left" w:pos="4468"/>
        </w:tabs>
        <w:spacing w:line="360" w:lineRule="auto"/>
        <w:jc w:val="left"/>
        <w:rPr>
          <w:color w:val="FF0000"/>
          <w:sz w:val="36"/>
          <w:szCs w:val="36"/>
        </w:rPr>
      </w:pPr>
      <w:r>
        <w:rPr>
          <w:rFonts w:hint="eastAsia"/>
          <w:sz w:val="36"/>
          <w:szCs w:val="36"/>
        </w:rPr>
        <w:t>拦标价：</w:t>
      </w:r>
      <w:r w:rsidR="00FF28A8" w:rsidRPr="00FF28A8">
        <w:rPr>
          <w:color w:val="FF0000"/>
          <w:sz w:val="36"/>
          <w:szCs w:val="36"/>
          <w:u w:val="single"/>
        </w:rPr>
        <w:t>4107638.54</w:t>
      </w:r>
      <w:r w:rsidRPr="00C22A2B">
        <w:rPr>
          <w:rFonts w:hint="eastAsia"/>
          <w:color w:val="FF0000"/>
          <w:sz w:val="36"/>
          <w:szCs w:val="36"/>
          <w:u w:val="single"/>
        </w:rPr>
        <w:t>（元）</w:t>
      </w:r>
    </w:p>
    <w:p w:rsidR="000076C8" w:rsidRDefault="000076C8">
      <w:bookmarkStart w:id="6" w:name="_GoBack"/>
      <w:bookmarkEnd w:id="6"/>
    </w:p>
    <w:p w:rsidR="000076C8" w:rsidRDefault="000076C8">
      <w:pPr>
        <w:pStyle w:val="1"/>
        <w:numPr>
          <w:ilvl w:val="0"/>
          <w:numId w:val="0"/>
        </w:numPr>
        <w:tabs>
          <w:tab w:val="left" w:pos="4468"/>
        </w:tabs>
        <w:spacing w:line="360" w:lineRule="auto"/>
        <w:rPr>
          <w:sz w:val="36"/>
          <w:szCs w:val="36"/>
        </w:rPr>
      </w:pPr>
    </w:p>
    <w:p w:rsidR="000076C8" w:rsidRDefault="00BA5F7B">
      <w:pPr>
        <w:pStyle w:val="1"/>
        <w:numPr>
          <w:ilvl w:val="0"/>
          <w:numId w:val="0"/>
        </w:numPr>
        <w:tabs>
          <w:tab w:val="left" w:pos="4468"/>
        </w:tabs>
        <w:spacing w:line="360" w:lineRule="auto"/>
        <w:rPr>
          <w:sz w:val="36"/>
          <w:szCs w:val="36"/>
          <w:highlight w:val="yellow"/>
        </w:rPr>
      </w:pPr>
      <w:r>
        <w:rPr>
          <w:rFonts w:hint="eastAsia"/>
          <w:sz w:val="36"/>
          <w:szCs w:val="36"/>
        </w:rPr>
        <w:t>二、质量及验收标准</w:t>
      </w:r>
    </w:p>
    <w:p w:rsidR="00241D82" w:rsidRPr="00A55F49" w:rsidRDefault="008164D4" w:rsidP="00A55F49">
      <w:pPr>
        <w:pStyle w:val="af1"/>
        <w:shd w:val="clear" w:color="auto" w:fill="FFFFFF"/>
        <w:rPr>
          <w:rFonts w:ascii="微软雅黑" w:eastAsia="微软雅黑" w:hAnsi="微软雅黑"/>
          <w:sz w:val="32"/>
          <w:szCs w:val="32"/>
        </w:rPr>
      </w:pPr>
      <w:r>
        <w:rPr>
          <w:rFonts w:ascii="微软雅黑" w:eastAsia="微软雅黑" w:hAnsi="微软雅黑" w:hint="eastAsia"/>
          <w:color w:val="FF0000"/>
          <w:sz w:val="32"/>
          <w:szCs w:val="32"/>
        </w:rPr>
        <w:t xml:space="preserve">要符合 </w:t>
      </w:r>
      <w:r w:rsidR="00297419" w:rsidRPr="00297419">
        <w:rPr>
          <w:rFonts w:ascii="微软雅黑" w:eastAsia="微软雅黑" w:hAnsi="微软雅黑" w:hint="eastAsia"/>
          <w:color w:val="FF0000"/>
          <w:sz w:val="32"/>
          <w:szCs w:val="32"/>
        </w:rPr>
        <w:t>建筑防水卷材  GB/T19001-2016/IS09001:2015</w:t>
      </w:r>
      <w:r w:rsidR="00A55F49">
        <w:rPr>
          <w:rFonts w:ascii="微软雅黑" w:eastAsia="微软雅黑" w:hAnsi="微软雅黑" w:hint="eastAsia"/>
          <w:sz w:val="32"/>
          <w:szCs w:val="32"/>
        </w:rPr>
        <w:t>，</w:t>
      </w:r>
      <w:r w:rsidR="00BA5F7B">
        <w:rPr>
          <w:rFonts w:ascii="微软雅黑" w:eastAsia="微软雅黑" w:hAnsi="微软雅黑" w:hint="eastAsia"/>
          <w:sz w:val="32"/>
          <w:szCs w:val="32"/>
        </w:rPr>
        <w:t>且符合买受人要求。</w:t>
      </w:r>
    </w:p>
    <w:p w:rsidR="00297419" w:rsidRDefault="00C73A01">
      <w:pPr>
        <w:pStyle w:val="af1"/>
        <w:shd w:val="clear" w:color="auto" w:fill="FFFFFF"/>
        <w:spacing w:line="240" w:lineRule="atLeast"/>
        <w:rPr>
          <w:rFonts w:ascii="微软雅黑" w:eastAsia="微软雅黑" w:hAnsi="微软雅黑"/>
          <w:sz w:val="32"/>
          <w:szCs w:val="32"/>
        </w:rPr>
      </w:pPr>
      <w:r>
        <w:rPr>
          <w:rFonts w:ascii="微软雅黑" w:eastAsia="微软雅黑" w:hAnsi="微软雅黑" w:hint="eastAsia"/>
          <w:color w:val="FF0000"/>
          <w:sz w:val="32"/>
          <w:szCs w:val="32"/>
        </w:rPr>
        <w:t xml:space="preserve">要符合 </w:t>
      </w:r>
      <w:r w:rsidR="00297419" w:rsidRPr="00297419">
        <w:rPr>
          <w:rFonts w:ascii="微软雅黑" w:eastAsia="微软雅黑" w:hAnsi="微软雅黑" w:hint="eastAsia"/>
          <w:color w:val="FF0000"/>
          <w:sz w:val="32"/>
          <w:szCs w:val="32"/>
        </w:rPr>
        <w:t>钢筋混凝土用热轧钢筋 GB/T 19001-2016/ISO 9001:2015</w:t>
      </w:r>
      <w:r>
        <w:rPr>
          <w:rFonts w:ascii="微软雅黑" w:eastAsia="微软雅黑" w:hAnsi="微软雅黑" w:hint="eastAsia"/>
          <w:sz w:val="32"/>
          <w:szCs w:val="32"/>
        </w:rPr>
        <w:t>，且符合买受人要求</w:t>
      </w:r>
    </w:p>
    <w:p w:rsidR="00297419" w:rsidRDefault="00297419">
      <w:pPr>
        <w:pStyle w:val="af1"/>
        <w:shd w:val="clear" w:color="auto" w:fill="FFFFFF"/>
        <w:spacing w:line="240" w:lineRule="atLeast"/>
        <w:rPr>
          <w:rFonts w:ascii="微软雅黑" w:eastAsia="微软雅黑" w:hAnsi="微软雅黑"/>
          <w:sz w:val="32"/>
          <w:szCs w:val="32"/>
        </w:rPr>
      </w:pPr>
      <w:r>
        <w:rPr>
          <w:rFonts w:ascii="微软雅黑" w:eastAsia="微软雅黑" w:hAnsi="微软雅黑" w:hint="eastAsia"/>
          <w:color w:val="FF0000"/>
          <w:sz w:val="32"/>
          <w:szCs w:val="32"/>
        </w:rPr>
        <w:t xml:space="preserve">要符合 </w:t>
      </w:r>
      <w:r w:rsidRPr="00297419">
        <w:rPr>
          <w:rFonts w:ascii="微软雅黑" w:eastAsia="微软雅黑" w:hAnsi="微软雅黑" w:hint="eastAsia"/>
          <w:color w:val="FF0000"/>
          <w:sz w:val="32"/>
          <w:szCs w:val="32"/>
        </w:rPr>
        <w:t>普通混凝土用砂 JGJ52-2006</w:t>
      </w:r>
      <w:r>
        <w:rPr>
          <w:rFonts w:ascii="微软雅黑" w:eastAsia="微软雅黑" w:hAnsi="微软雅黑" w:hint="eastAsia"/>
          <w:sz w:val="32"/>
          <w:szCs w:val="32"/>
        </w:rPr>
        <w:t>，且符合买受人要求</w:t>
      </w:r>
    </w:p>
    <w:p w:rsidR="000076C8" w:rsidRDefault="00297419">
      <w:pPr>
        <w:pStyle w:val="af1"/>
        <w:shd w:val="clear" w:color="auto" w:fill="FFFFFF"/>
        <w:spacing w:line="240" w:lineRule="atLeast"/>
        <w:rPr>
          <w:rFonts w:ascii="微软雅黑" w:eastAsia="微软雅黑" w:hAnsi="微软雅黑"/>
          <w:sz w:val="32"/>
          <w:szCs w:val="32"/>
        </w:rPr>
      </w:pPr>
      <w:r>
        <w:rPr>
          <w:rFonts w:ascii="微软雅黑" w:eastAsia="微软雅黑" w:hAnsi="微软雅黑" w:hint="eastAsia"/>
          <w:color w:val="FF0000"/>
          <w:sz w:val="32"/>
          <w:szCs w:val="32"/>
        </w:rPr>
        <w:t xml:space="preserve">要符合 </w:t>
      </w:r>
      <w:r w:rsidRPr="00297419">
        <w:rPr>
          <w:rFonts w:ascii="微软雅黑" w:eastAsia="微软雅黑" w:hAnsi="微软雅黑" w:hint="eastAsia"/>
          <w:color w:val="FF0000"/>
          <w:sz w:val="32"/>
          <w:szCs w:val="32"/>
        </w:rPr>
        <w:t>陶瓷砖GB/T 4100-201</w:t>
      </w:r>
      <w:r>
        <w:rPr>
          <w:rFonts w:ascii="微软雅黑" w:eastAsia="微软雅黑" w:hAnsi="微软雅黑" w:hint="eastAsia"/>
          <w:sz w:val="32"/>
          <w:szCs w:val="32"/>
        </w:rPr>
        <w:t>，且符合买受人要求</w:t>
      </w:r>
    </w:p>
    <w:sectPr w:rsidR="000076C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0F1B" w:rsidRDefault="009D0F1B">
      <w:r>
        <w:separator/>
      </w:r>
    </w:p>
  </w:endnote>
  <w:endnote w:type="continuationSeparator" w:id="0">
    <w:p w:rsidR="009D0F1B" w:rsidRDefault="009D0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76C8" w:rsidRDefault="00BA5F7B">
    <w:pPr>
      <w:pStyle w:val="ad"/>
      <w:framePr w:wrap="around" w:vAnchor="text" w:hAnchor="margin" w:xAlign="right" w:y="1"/>
      <w:rPr>
        <w:rStyle w:val="af4"/>
      </w:rPr>
    </w:pPr>
    <w:r>
      <w:fldChar w:fldCharType="begin"/>
    </w:r>
    <w:r>
      <w:rPr>
        <w:rStyle w:val="af4"/>
      </w:rPr>
      <w:instrText xml:space="preserve">PAGE  </w:instrText>
    </w:r>
    <w:r>
      <w:fldChar w:fldCharType="separate"/>
    </w:r>
    <w:r>
      <w:rPr>
        <w:rStyle w:val="af4"/>
      </w:rPr>
      <w:t>18</w:t>
    </w:r>
    <w:r>
      <w:fldChar w:fldCharType="end"/>
    </w:r>
  </w:p>
  <w:p w:rsidR="000076C8" w:rsidRDefault="000076C8">
    <w:pPr>
      <w:pStyle w:val="ad"/>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76C8" w:rsidRDefault="000076C8">
    <w:pPr>
      <w:pStyle w:val="ad"/>
      <w:rPr>
        <w:szCs w:val="18"/>
      </w:rPr>
    </w:pPr>
  </w:p>
  <w:p w:rsidR="000076C8" w:rsidRDefault="000076C8">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0F1B" w:rsidRDefault="009D0F1B">
      <w:r>
        <w:separator/>
      </w:r>
    </w:p>
  </w:footnote>
  <w:footnote w:type="continuationSeparator" w:id="0">
    <w:p w:rsidR="009D0F1B" w:rsidRDefault="009D0F1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76C8" w:rsidRDefault="000076C8">
    <w:pPr>
      <w:jc w:val="right"/>
      <w:rPr>
        <w:rFonts w:hAnsi="宋体"/>
        <w:color w:val="000000"/>
        <w:sz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9"/>
    <w:multiLevelType w:val="multilevel"/>
    <w:tmpl w:val="00000019"/>
    <w:lvl w:ilvl="0">
      <w:start w:val="1"/>
      <w:numFmt w:val="none"/>
      <w:pStyle w:val="1"/>
      <w:lvlText w:val=""/>
      <w:lvlJc w:val="left"/>
      <w:pPr>
        <w:tabs>
          <w:tab w:val="left" w:pos="716"/>
        </w:tabs>
        <w:ind w:left="716" w:hanging="432"/>
      </w:pPr>
      <w:rPr>
        <w:rFonts w:hint="eastAsia"/>
      </w:rPr>
    </w:lvl>
    <w:lvl w:ilvl="1">
      <w:start w:val="1"/>
      <w:numFmt w:val="none"/>
      <w:lvlText w:val=" "/>
      <w:lvlJc w:val="left"/>
      <w:pPr>
        <w:tabs>
          <w:tab w:val="left" w:pos="860"/>
        </w:tabs>
        <w:ind w:left="860" w:hanging="576"/>
      </w:pPr>
      <w:rPr>
        <w:rFonts w:hint="eastAsia"/>
      </w:rPr>
    </w:lvl>
    <w:lvl w:ilvl="2">
      <w:start w:val="1"/>
      <w:numFmt w:val="none"/>
      <w:lvlText w:val=""/>
      <w:lvlJc w:val="left"/>
      <w:pPr>
        <w:tabs>
          <w:tab w:val="left" w:pos="1004"/>
        </w:tabs>
        <w:ind w:left="1004" w:hanging="720"/>
      </w:pPr>
      <w:rPr>
        <w:rFonts w:hint="eastAsia"/>
      </w:rPr>
    </w:lvl>
    <w:lvl w:ilvl="3">
      <w:start w:val="1"/>
      <w:numFmt w:val="none"/>
      <w:lvlText w:val="    "/>
      <w:lvlJc w:val="left"/>
      <w:pPr>
        <w:tabs>
          <w:tab w:val="left" w:pos="1148"/>
        </w:tabs>
        <w:ind w:left="1148" w:hanging="864"/>
      </w:pPr>
      <w:rPr>
        <w:rFonts w:hint="eastAsia"/>
      </w:rPr>
    </w:lvl>
    <w:lvl w:ilvl="4">
      <w:start w:val="1"/>
      <w:numFmt w:val="none"/>
      <w:lvlText w:val="      "/>
      <w:lvlJc w:val="left"/>
      <w:pPr>
        <w:tabs>
          <w:tab w:val="left" w:pos="1292"/>
        </w:tabs>
        <w:ind w:left="1292" w:hanging="1008"/>
      </w:pPr>
      <w:rPr>
        <w:rFonts w:hint="eastAsia"/>
      </w:rPr>
    </w:lvl>
    <w:lvl w:ilvl="5">
      <w:start w:val="1"/>
      <w:numFmt w:val="none"/>
      <w:lvlText w:val="           "/>
      <w:lvlJc w:val="left"/>
      <w:pPr>
        <w:tabs>
          <w:tab w:val="left" w:pos="1724"/>
        </w:tabs>
        <w:ind w:left="1436" w:hanging="1152"/>
      </w:pPr>
      <w:rPr>
        <w:rFonts w:hint="eastAsia"/>
      </w:rPr>
    </w:lvl>
    <w:lvl w:ilvl="6">
      <w:start w:val="1"/>
      <w:numFmt w:val="decimal"/>
      <w:lvlText w:val="%1.%2.%3.%4.%5.%6.%7"/>
      <w:lvlJc w:val="left"/>
      <w:pPr>
        <w:tabs>
          <w:tab w:val="left" w:pos="2804"/>
        </w:tabs>
        <w:ind w:left="1580" w:hanging="1296"/>
      </w:pPr>
      <w:rPr>
        <w:rFonts w:hint="eastAsia"/>
      </w:rPr>
    </w:lvl>
    <w:lvl w:ilvl="7">
      <w:start w:val="1"/>
      <w:numFmt w:val="decimal"/>
      <w:lvlText w:val="%1.%2.%3.%4.%5.%6.%7.%8"/>
      <w:lvlJc w:val="left"/>
      <w:pPr>
        <w:tabs>
          <w:tab w:val="left" w:pos="1724"/>
        </w:tabs>
        <w:ind w:left="1724" w:hanging="1440"/>
      </w:pPr>
      <w:rPr>
        <w:rFonts w:hint="eastAsia"/>
      </w:rPr>
    </w:lvl>
    <w:lvl w:ilvl="8">
      <w:start w:val="1"/>
      <w:numFmt w:val="decimal"/>
      <w:lvlText w:val="%1.%2.%3.%4.%5.%6.%7.%8.%9"/>
      <w:lvlJc w:val="left"/>
      <w:pPr>
        <w:tabs>
          <w:tab w:val="left" w:pos="1868"/>
        </w:tabs>
        <w:ind w:left="1868" w:hanging="1584"/>
      </w:pPr>
      <w:rPr>
        <w:rFonts w:hint="eastAsia"/>
      </w:rPr>
    </w:lvl>
  </w:abstractNum>
  <w:abstractNum w:abstractNumId="1" w15:restartNumberingAfterBreak="0">
    <w:nsid w:val="2E21619D"/>
    <w:multiLevelType w:val="multilevel"/>
    <w:tmpl w:val="2E21619D"/>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0C726FC"/>
    <w:multiLevelType w:val="singleLevel"/>
    <w:tmpl w:val="30C726FC"/>
    <w:lvl w:ilvl="0">
      <w:start w:val="1"/>
      <w:numFmt w:val="decimal"/>
      <w:suff w:val="nothing"/>
      <w:lvlText w:val="%1、"/>
      <w:lvlJc w:val="left"/>
      <w:rPr>
        <w:rFonts w:hint="default"/>
        <w:color w:val="000000" w:themeColor="text1"/>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Q1MTc1YTg5MTE5MDU3N2Y2NDFkYTg0ZGUyODQzNzMifQ=="/>
  </w:docVars>
  <w:rsids>
    <w:rsidRoot w:val="00667426"/>
    <w:rsid w:val="000076C8"/>
    <w:rsid w:val="0004451D"/>
    <w:rsid w:val="00061CCA"/>
    <w:rsid w:val="00071BF6"/>
    <w:rsid w:val="000D4E07"/>
    <w:rsid w:val="000E2EF3"/>
    <w:rsid w:val="00102010"/>
    <w:rsid w:val="001155BF"/>
    <w:rsid w:val="00130B5D"/>
    <w:rsid w:val="00146187"/>
    <w:rsid w:val="00174551"/>
    <w:rsid w:val="00184DE0"/>
    <w:rsid w:val="001A7C86"/>
    <w:rsid w:val="00226CF8"/>
    <w:rsid w:val="00241D82"/>
    <w:rsid w:val="00277F1B"/>
    <w:rsid w:val="00297419"/>
    <w:rsid w:val="002B2A97"/>
    <w:rsid w:val="002F23DF"/>
    <w:rsid w:val="00300C33"/>
    <w:rsid w:val="00324107"/>
    <w:rsid w:val="003422C1"/>
    <w:rsid w:val="003A5A7B"/>
    <w:rsid w:val="003B0134"/>
    <w:rsid w:val="003B45CD"/>
    <w:rsid w:val="00450CA5"/>
    <w:rsid w:val="0045136D"/>
    <w:rsid w:val="00476769"/>
    <w:rsid w:val="00497F04"/>
    <w:rsid w:val="004A01DA"/>
    <w:rsid w:val="004A1776"/>
    <w:rsid w:val="004C17E1"/>
    <w:rsid w:val="00515DB0"/>
    <w:rsid w:val="00537737"/>
    <w:rsid w:val="005D3CFE"/>
    <w:rsid w:val="005F545A"/>
    <w:rsid w:val="006323C1"/>
    <w:rsid w:val="00645AB8"/>
    <w:rsid w:val="0066368E"/>
    <w:rsid w:val="00667426"/>
    <w:rsid w:val="00687B55"/>
    <w:rsid w:val="006F2420"/>
    <w:rsid w:val="006F685F"/>
    <w:rsid w:val="007216FE"/>
    <w:rsid w:val="00771A5F"/>
    <w:rsid w:val="00793758"/>
    <w:rsid w:val="008164D4"/>
    <w:rsid w:val="00825DA6"/>
    <w:rsid w:val="00826335"/>
    <w:rsid w:val="00866480"/>
    <w:rsid w:val="00913829"/>
    <w:rsid w:val="009142C1"/>
    <w:rsid w:val="0091443D"/>
    <w:rsid w:val="00925054"/>
    <w:rsid w:val="00927781"/>
    <w:rsid w:val="00937DBB"/>
    <w:rsid w:val="009830F7"/>
    <w:rsid w:val="00986A2E"/>
    <w:rsid w:val="009A6850"/>
    <w:rsid w:val="009B7868"/>
    <w:rsid w:val="009D0F1B"/>
    <w:rsid w:val="009D21CA"/>
    <w:rsid w:val="009D3016"/>
    <w:rsid w:val="00A515DF"/>
    <w:rsid w:val="00A54AD6"/>
    <w:rsid w:val="00A55F49"/>
    <w:rsid w:val="00AC1BA8"/>
    <w:rsid w:val="00AD02E7"/>
    <w:rsid w:val="00B10DB0"/>
    <w:rsid w:val="00B56105"/>
    <w:rsid w:val="00B70FDB"/>
    <w:rsid w:val="00BA5F7B"/>
    <w:rsid w:val="00C12A71"/>
    <w:rsid w:val="00C22A2B"/>
    <w:rsid w:val="00C73A01"/>
    <w:rsid w:val="00CA551F"/>
    <w:rsid w:val="00DD36AA"/>
    <w:rsid w:val="00DE30BD"/>
    <w:rsid w:val="00DE3E7E"/>
    <w:rsid w:val="00E3540D"/>
    <w:rsid w:val="00E555C8"/>
    <w:rsid w:val="00E75B6A"/>
    <w:rsid w:val="00E75F58"/>
    <w:rsid w:val="00E82CF3"/>
    <w:rsid w:val="00EA3CD8"/>
    <w:rsid w:val="00EE6FD5"/>
    <w:rsid w:val="00F00D09"/>
    <w:rsid w:val="00F0555E"/>
    <w:rsid w:val="00F12116"/>
    <w:rsid w:val="00FA7E7C"/>
    <w:rsid w:val="00FB12A3"/>
    <w:rsid w:val="00FF28A8"/>
    <w:rsid w:val="0122221C"/>
    <w:rsid w:val="03E847DB"/>
    <w:rsid w:val="0B554854"/>
    <w:rsid w:val="0F0A1DCD"/>
    <w:rsid w:val="15B246B6"/>
    <w:rsid w:val="1D2E6EDD"/>
    <w:rsid w:val="23546003"/>
    <w:rsid w:val="2D555240"/>
    <w:rsid w:val="39C742BF"/>
    <w:rsid w:val="3B4D1E89"/>
    <w:rsid w:val="433B68BB"/>
    <w:rsid w:val="466A2DF7"/>
    <w:rsid w:val="479E3D2B"/>
    <w:rsid w:val="4AA47B82"/>
    <w:rsid w:val="500A7D3D"/>
    <w:rsid w:val="50F43794"/>
    <w:rsid w:val="54BA533A"/>
    <w:rsid w:val="5B1F56A1"/>
    <w:rsid w:val="63E27596"/>
    <w:rsid w:val="70A75B81"/>
    <w:rsid w:val="71A75483"/>
    <w:rsid w:val="79814E78"/>
    <w:rsid w:val="7B33727F"/>
    <w:rsid w:val="7B9744FF"/>
    <w:rsid w:val="7EB56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FB2EBA"/>
  <w15:docId w15:val="{F7E4B6B4-71C3-4023-89DC-959FC5918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iPriority="39" w:unhideWhenUsed="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unhideWhenUsed="1" w:qFormat="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style>
  <w:style w:type="paragraph" w:styleId="1">
    <w:name w:val="heading 1"/>
    <w:basedOn w:val="a"/>
    <w:next w:val="a"/>
    <w:link w:val="10"/>
    <w:autoRedefine/>
    <w:qFormat/>
    <w:pPr>
      <w:keepNext/>
      <w:numPr>
        <w:numId w:val="1"/>
      </w:numPr>
      <w:jc w:val="center"/>
      <w:outlineLvl w:val="0"/>
    </w:pPr>
    <w:rPr>
      <w:rFonts w:ascii="黑体" w:eastAsia="黑体"/>
      <w:sz w:val="52"/>
    </w:rPr>
  </w:style>
  <w:style w:type="paragraph" w:styleId="3">
    <w:name w:val="heading 3"/>
    <w:basedOn w:val="a"/>
    <w:next w:val="a"/>
    <w:autoRedefine/>
    <w:uiPriority w:val="9"/>
    <w:semiHidden/>
    <w:unhideWhenUsed/>
    <w:qFormat/>
    <w:pPr>
      <w:spacing w:beforeAutospacing="1" w:afterAutospacing="1"/>
      <w:outlineLvl w:val="2"/>
    </w:pPr>
    <w:rPr>
      <w:rFonts w:ascii="宋体" w:hAnsi="宋体" w:hint="eastAsia"/>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qFormat/>
    <w:pPr>
      <w:ind w:firstLine="420"/>
    </w:pPr>
  </w:style>
  <w:style w:type="paragraph" w:styleId="a4">
    <w:name w:val="annotation text"/>
    <w:basedOn w:val="a"/>
    <w:link w:val="a5"/>
    <w:autoRedefine/>
    <w:qFormat/>
    <w:pPr>
      <w:widowControl w:val="0"/>
      <w:adjustRightInd w:val="0"/>
      <w:spacing w:line="360" w:lineRule="atLeast"/>
      <w:textAlignment w:val="baseline"/>
    </w:pPr>
    <w:rPr>
      <w:sz w:val="24"/>
    </w:rPr>
  </w:style>
  <w:style w:type="paragraph" w:styleId="a6">
    <w:name w:val="Block Text"/>
    <w:basedOn w:val="a"/>
    <w:autoRedefine/>
    <w:unhideWhenUsed/>
    <w:qFormat/>
    <w:pPr>
      <w:widowControl w:val="0"/>
      <w:adjustRightInd w:val="0"/>
      <w:ind w:left="420" w:right="33"/>
      <w:jc w:val="both"/>
    </w:pPr>
    <w:rPr>
      <w:kern w:val="2"/>
      <w:sz w:val="24"/>
    </w:rPr>
  </w:style>
  <w:style w:type="paragraph" w:styleId="30">
    <w:name w:val="toc 3"/>
    <w:basedOn w:val="a"/>
    <w:next w:val="a"/>
    <w:autoRedefine/>
    <w:qFormat/>
    <w:pPr>
      <w:tabs>
        <w:tab w:val="right" w:leader="dot" w:pos="9345"/>
      </w:tabs>
      <w:spacing w:line="360" w:lineRule="auto"/>
      <w:ind w:left="403" w:right="255"/>
      <w:jc w:val="both"/>
    </w:pPr>
    <w:rPr>
      <w:sz w:val="28"/>
      <w:szCs w:val="32"/>
    </w:rPr>
  </w:style>
  <w:style w:type="paragraph" w:styleId="a7">
    <w:name w:val="Plain Text"/>
    <w:basedOn w:val="a"/>
    <w:link w:val="a8"/>
    <w:autoRedefine/>
    <w:qFormat/>
    <w:pPr>
      <w:widowControl w:val="0"/>
      <w:jc w:val="both"/>
    </w:pPr>
    <w:rPr>
      <w:rFonts w:ascii="宋体" w:hAnsi="Courier New" w:cstheme="minorBidi"/>
      <w:kern w:val="2"/>
      <w:sz w:val="21"/>
      <w:szCs w:val="22"/>
    </w:rPr>
  </w:style>
  <w:style w:type="paragraph" w:styleId="a9">
    <w:name w:val="Date"/>
    <w:basedOn w:val="a"/>
    <w:next w:val="a"/>
    <w:link w:val="aa"/>
    <w:autoRedefine/>
    <w:uiPriority w:val="99"/>
    <w:semiHidden/>
    <w:unhideWhenUsed/>
    <w:qFormat/>
    <w:pPr>
      <w:ind w:leftChars="2500" w:left="100"/>
    </w:pPr>
  </w:style>
  <w:style w:type="paragraph" w:styleId="ab">
    <w:name w:val="Balloon Text"/>
    <w:basedOn w:val="a"/>
    <w:link w:val="ac"/>
    <w:autoRedefine/>
    <w:uiPriority w:val="99"/>
    <w:semiHidden/>
    <w:unhideWhenUsed/>
    <w:qFormat/>
    <w:rPr>
      <w:sz w:val="18"/>
      <w:szCs w:val="18"/>
    </w:rPr>
  </w:style>
  <w:style w:type="paragraph" w:styleId="ad">
    <w:name w:val="footer"/>
    <w:basedOn w:val="a"/>
    <w:link w:val="ae"/>
    <w:autoRedefine/>
    <w:uiPriority w:val="99"/>
    <w:qFormat/>
    <w:pPr>
      <w:tabs>
        <w:tab w:val="center" w:pos="4153"/>
        <w:tab w:val="right" w:pos="8306"/>
      </w:tabs>
      <w:snapToGrid w:val="0"/>
    </w:pPr>
    <w:rPr>
      <w:rFonts w:asciiTheme="minorHAnsi" w:eastAsiaTheme="minorEastAsia" w:hAnsiTheme="minorHAnsi" w:cstheme="minorBidi"/>
      <w:kern w:val="2"/>
      <w:sz w:val="18"/>
      <w:szCs w:val="22"/>
    </w:rPr>
  </w:style>
  <w:style w:type="paragraph" w:styleId="af">
    <w:name w:val="header"/>
    <w:basedOn w:val="a"/>
    <w:link w:val="af0"/>
    <w:autoRedefine/>
    <w:qFormat/>
    <w:pPr>
      <w:pBdr>
        <w:bottom w:val="single" w:sz="6" w:space="1" w:color="auto"/>
      </w:pBdr>
      <w:tabs>
        <w:tab w:val="center" w:pos="4153"/>
        <w:tab w:val="right" w:pos="8306"/>
      </w:tabs>
      <w:snapToGrid w:val="0"/>
      <w:jc w:val="center"/>
    </w:pPr>
    <w:rPr>
      <w:sz w:val="18"/>
    </w:rPr>
  </w:style>
  <w:style w:type="paragraph" w:styleId="11">
    <w:name w:val="toc 1"/>
    <w:basedOn w:val="a"/>
    <w:next w:val="a"/>
    <w:autoRedefine/>
    <w:qFormat/>
    <w:pPr>
      <w:spacing w:before="120" w:after="120"/>
    </w:pPr>
    <w:rPr>
      <w:b/>
      <w:bCs/>
      <w:caps/>
      <w:szCs w:val="24"/>
    </w:rPr>
  </w:style>
  <w:style w:type="paragraph" w:styleId="af1">
    <w:name w:val="Normal (Web)"/>
    <w:basedOn w:val="a"/>
    <w:autoRedefine/>
    <w:uiPriority w:val="99"/>
    <w:qFormat/>
    <w:pPr>
      <w:spacing w:before="100" w:beforeAutospacing="1" w:after="100" w:afterAutospacing="1"/>
    </w:pPr>
    <w:rPr>
      <w:rFonts w:ascii="宋体" w:hAnsi="宋体"/>
      <w:sz w:val="24"/>
      <w:szCs w:val="24"/>
    </w:rPr>
  </w:style>
  <w:style w:type="table" w:styleId="af2">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basedOn w:val="a0"/>
    <w:autoRedefine/>
    <w:uiPriority w:val="22"/>
    <w:qFormat/>
    <w:rPr>
      <w:b/>
    </w:rPr>
  </w:style>
  <w:style w:type="character" w:styleId="af4">
    <w:name w:val="page number"/>
    <w:basedOn w:val="a0"/>
    <w:autoRedefine/>
    <w:qFormat/>
  </w:style>
  <w:style w:type="character" w:styleId="af5">
    <w:name w:val="Hyperlink"/>
    <w:basedOn w:val="a0"/>
    <w:autoRedefine/>
    <w:qFormat/>
    <w:rPr>
      <w:color w:val="0000FF"/>
      <w:u w:val="single"/>
    </w:rPr>
  </w:style>
  <w:style w:type="character" w:customStyle="1" w:styleId="10">
    <w:name w:val="标题 1 字符"/>
    <w:basedOn w:val="a0"/>
    <w:link w:val="1"/>
    <w:autoRedefine/>
    <w:qFormat/>
    <w:rPr>
      <w:rFonts w:ascii="黑体" w:eastAsia="黑体" w:hAnsi="Times New Roman" w:cs="Times New Roman"/>
      <w:kern w:val="0"/>
      <w:sz w:val="52"/>
      <w:szCs w:val="20"/>
    </w:rPr>
  </w:style>
  <w:style w:type="character" w:customStyle="1" w:styleId="a8">
    <w:name w:val="纯文本 字符"/>
    <w:basedOn w:val="a0"/>
    <w:link w:val="a7"/>
    <w:autoRedefine/>
    <w:qFormat/>
    <w:rPr>
      <w:rFonts w:ascii="宋体" w:eastAsia="宋体" w:hAnsi="Courier New"/>
    </w:rPr>
  </w:style>
  <w:style w:type="character" w:customStyle="1" w:styleId="ae">
    <w:name w:val="页脚 字符"/>
    <w:basedOn w:val="a0"/>
    <w:link w:val="ad"/>
    <w:autoRedefine/>
    <w:uiPriority w:val="99"/>
    <w:qFormat/>
    <w:rPr>
      <w:sz w:val="18"/>
    </w:rPr>
  </w:style>
  <w:style w:type="character" w:customStyle="1" w:styleId="12">
    <w:name w:val="页脚 字符1"/>
    <w:basedOn w:val="a0"/>
    <w:autoRedefine/>
    <w:uiPriority w:val="99"/>
    <w:semiHidden/>
    <w:qFormat/>
    <w:rPr>
      <w:rFonts w:ascii="Times New Roman" w:eastAsia="宋体" w:hAnsi="Times New Roman" w:cs="Times New Roman"/>
      <w:kern w:val="0"/>
      <w:sz w:val="18"/>
      <w:szCs w:val="18"/>
    </w:rPr>
  </w:style>
  <w:style w:type="character" w:customStyle="1" w:styleId="af0">
    <w:name w:val="页眉 字符"/>
    <w:basedOn w:val="a0"/>
    <w:link w:val="af"/>
    <w:autoRedefine/>
    <w:qFormat/>
    <w:rPr>
      <w:rFonts w:ascii="Times New Roman" w:eastAsia="宋体" w:hAnsi="Times New Roman" w:cs="Times New Roman"/>
      <w:kern w:val="0"/>
      <w:sz w:val="18"/>
      <w:szCs w:val="20"/>
    </w:rPr>
  </w:style>
  <w:style w:type="character" w:customStyle="1" w:styleId="a5">
    <w:name w:val="批注文字 字符"/>
    <w:basedOn w:val="a0"/>
    <w:link w:val="a4"/>
    <w:autoRedefine/>
    <w:qFormat/>
    <w:rPr>
      <w:rFonts w:ascii="Times New Roman" w:eastAsia="宋体" w:hAnsi="Times New Roman" w:cs="Times New Roman"/>
      <w:kern w:val="0"/>
      <w:sz w:val="24"/>
      <w:szCs w:val="20"/>
    </w:rPr>
  </w:style>
  <w:style w:type="character" w:customStyle="1" w:styleId="13">
    <w:name w:val="纯文本 字符1"/>
    <w:basedOn w:val="a0"/>
    <w:autoRedefine/>
    <w:uiPriority w:val="99"/>
    <w:semiHidden/>
    <w:qFormat/>
    <w:rPr>
      <w:rFonts w:asciiTheme="minorEastAsia" w:hAnsi="Courier New" w:cs="Courier New"/>
      <w:kern w:val="0"/>
      <w:sz w:val="20"/>
      <w:szCs w:val="20"/>
    </w:rPr>
  </w:style>
  <w:style w:type="character" w:customStyle="1" w:styleId="font11">
    <w:name w:val="font11"/>
    <w:basedOn w:val="a0"/>
    <w:autoRedefine/>
    <w:qFormat/>
    <w:rPr>
      <w:rFonts w:ascii="宋体" w:eastAsia="宋体" w:hAnsi="宋体" w:cs="宋体" w:hint="eastAsia"/>
      <w:color w:val="000000"/>
      <w:sz w:val="18"/>
      <w:szCs w:val="18"/>
      <w:u w:val="none"/>
    </w:rPr>
  </w:style>
  <w:style w:type="character" w:customStyle="1" w:styleId="font21">
    <w:name w:val="font21"/>
    <w:basedOn w:val="a0"/>
    <w:autoRedefine/>
    <w:qFormat/>
    <w:rPr>
      <w:rFonts w:ascii="Arial" w:hAnsi="Arial" w:cs="Arial"/>
      <w:color w:val="000000"/>
      <w:sz w:val="18"/>
      <w:szCs w:val="18"/>
      <w:u w:val="none"/>
    </w:rPr>
  </w:style>
  <w:style w:type="character" w:customStyle="1" w:styleId="font01">
    <w:name w:val="font01"/>
    <w:basedOn w:val="a0"/>
    <w:autoRedefine/>
    <w:qFormat/>
    <w:rPr>
      <w:rFonts w:ascii="宋体" w:eastAsia="宋体" w:hAnsi="宋体" w:cs="宋体" w:hint="eastAsia"/>
      <w:color w:val="000000"/>
      <w:sz w:val="22"/>
      <w:szCs w:val="22"/>
      <w:u w:val="none"/>
    </w:rPr>
  </w:style>
  <w:style w:type="character" w:customStyle="1" w:styleId="font41">
    <w:name w:val="font41"/>
    <w:basedOn w:val="a0"/>
    <w:autoRedefine/>
    <w:qFormat/>
    <w:rPr>
      <w:rFonts w:ascii="宋体" w:eastAsia="宋体" w:hAnsi="宋体" w:cs="宋体" w:hint="eastAsia"/>
      <w:color w:val="000000"/>
      <w:sz w:val="22"/>
      <w:szCs w:val="22"/>
      <w:u w:val="none"/>
    </w:rPr>
  </w:style>
  <w:style w:type="character" w:customStyle="1" w:styleId="font51">
    <w:name w:val="font51"/>
    <w:basedOn w:val="a0"/>
    <w:autoRedefine/>
    <w:qFormat/>
    <w:rPr>
      <w:rFonts w:ascii="Arial" w:hAnsi="Arial" w:cs="Arial" w:hint="default"/>
      <w:color w:val="000000"/>
      <w:sz w:val="22"/>
      <w:szCs w:val="22"/>
      <w:u w:val="none"/>
    </w:rPr>
  </w:style>
  <w:style w:type="character" w:customStyle="1" w:styleId="aa">
    <w:name w:val="日期 字符"/>
    <w:basedOn w:val="a0"/>
    <w:link w:val="a9"/>
    <w:autoRedefine/>
    <w:uiPriority w:val="99"/>
    <w:semiHidden/>
    <w:qFormat/>
  </w:style>
  <w:style w:type="character" w:customStyle="1" w:styleId="ac">
    <w:name w:val="批注框文本 字符"/>
    <w:basedOn w:val="a0"/>
    <w:link w:val="ab"/>
    <w:autoRedefine/>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165186">
      <w:bodyDiv w:val="1"/>
      <w:marLeft w:val="0"/>
      <w:marRight w:val="0"/>
      <w:marTop w:val="0"/>
      <w:marBottom w:val="0"/>
      <w:divBdr>
        <w:top w:val="none" w:sz="0" w:space="0" w:color="auto"/>
        <w:left w:val="none" w:sz="0" w:space="0" w:color="auto"/>
        <w:bottom w:val="none" w:sz="0" w:space="0" w:color="auto"/>
        <w:right w:val="none" w:sz="0" w:space="0" w:color="auto"/>
      </w:divBdr>
    </w:div>
    <w:div w:id="736246510">
      <w:bodyDiv w:val="1"/>
      <w:marLeft w:val="0"/>
      <w:marRight w:val="0"/>
      <w:marTop w:val="0"/>
      <w:marBottom w:val="0"/>
      <w:divBdr>
        <w:top w:val="none" w:sz="0" w:space="0" w:color="auto"/>
        <w:left w:val="none" w:sz="0" w:space="0" w:color="auto"/>
        <w:bottom w:val="none" w:sz="0" w:space="0" w:color="auto"/>
        <w:right w:val="none" w:sz="0" w:space="0" w:color="auto"/>
      </w:divBdr>
    </w:div>
    <w:div w:id="797992496">
      <w:bodyDiv w:val="1"/>
      <w:marLeft w:val="0"/>
      <w:marRight w:val="0"/>
      <w:marTop w:val="0"/>
      <w:marBottom w:val="0"/>
      <w:divBdr>
        <w:top w:val="none" w:sz="0" w:space="0" w:color="auto"/>
        <w:left w:val="none" w:sz="0" w:space="0" w:color="auto"/>
        <w:bottom w:val="none" w:sz="0" w:space="0" w:color="auto"/>
        <w:right w:val="none" w:sz="0" w:space="0" w:color="auto"/>
      </w:divBdr>
    </w:div>
    <w:div w:id="1425108145">
      <w:bodyDiv w:val="1"/>
      <w:marLeft w:val="0"/>
      <w:marRight w:val="0"/>
      <w:marTop w:val="0"/>
      <w:marBottom w:val="0"/>
      <w:divBdr>
        <w:top w:val="none" w:sz="0" w:space="0" w:color="auto"/>
        <w:left w:val="none" w:sz="0" w:space="0" w:color="auto"/>
        <w:bottom w:val="none" w:sz="0" w:space="0" w:color="auto"/>
        <w:right w:val="none" w:sz="0" w:space="0" w:color="auto"/>
      </w:divBdr>
    </w:div>
    <w:div w:id="1457524665">
      <w:bodyDiv w:val="1"/>
      <w:marLeft w:val="0"/>
      <w:marRight w:val="0"/>
      <w:marTop w:val="0"/>
      <w:marBottom w:val="0"/>
      <w:divBdr>
        <w:top w:val="none" w:sz="0" w:space="0" w:color="auto"/>
        <w:left w:val="none" w:sz="0" w:space="0" w:color="auto"/>
        <w:bottom w:val="none" w:sz="0" w:space="0" w:color="auto"/>
        <w:right w:val="none" w:sz="0" w:space="0" w:color="auto"/>
      </w:divBdr>
    </w:div>
    <w:div w:id="1530996744">
      <w:bodyDiv w:val="1"/>
      <w:marLeft w:val="0"/>
      <w:marRight w:val="0"/>
      <w:marTop w:val="0"/>
      <w:marBottom w:val="0"/>
      <w:divBdr>
        <w:top w:val="none" w:sz="0" w:space="0" w:color="auto"/>
        <w:left w:val="none" w:sz="0" w:space="0" w:color="auto"/>
        <w:bottom w:val="none" w:sz="0" w:space="0" w:color="auto"/>
        <w:right w:val="none" w:sz="0" w:space="0" w:color="auto"/>
      </w:divBdr>
    </w:div>
    <w:div w:id="1549955068">
      <w:bodyDiv w:val="1"/>
      <w:marLeft w:val="0"/>
      <w:marRight w:val="0"/>
      <w:marTop w:val="0"/>
      <w:marBottom w:val="0"/>
      <w:divBdr>
        <w:top w:val="none" w:sz="0" w:space="0" w:color="auto"/>
        <w:left w:val="none" w:sz="0" w:space="0" w:color="auto"/>
        <w:bottom w:val="none" w:sz="0" w:space="0" w:color="auto"/>
        <w:right w:val="none" w:sz="0" w:space="0" w:color="auto"/>
      </w:divBdr>
    </w:div>
    <w:div w:id="1799755963">
      <w:bodyDiv w:val="1"/>
      <w:marLeft w:val="0"/>
      <w:marRight w:val="0"/>
      <w:marTop w:val="0"/>
      <w:marBottom w:val="0"/>
      <w:divBdr>
        <w:top w:val="none" w:sz="0" w:space="0" w:color="auto"/>
        <w:left w:val="none" w:sz="0" w:space="0" w:color="auto"/>
        <w:bottom w:val="none" w:sz="0" w:space="0" w:color="auto"/>
        <w:right w:val="none" w:sz="0" w:space="0" w:color="auto"/>
      </w:divBdr>
    </w:div>
    <w:div w:id="21172157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231</TotalTime>
  <Pages>7</Pages>
  <Words>512</Words>
  <Characters>2920</Characters>
  <Application>Microsoft Office Word</Application>
  <DocSecurity>0</DocSecurity>
  <Lines>24</Lines>
  <Paragraphs>6</Paragraphs>
  <ScaleCrop>false</ScaleCrop>
  <Company/>
  <LinksUpToDate>false</LinksUpToDate>
  <CharactersWithSpaces>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LiuGuiying</dc:creator>
  <cp:lastModifiedBy>LiKun</cp:lastModifiedBy>
  <cp:revision>49</cp:revision>
  <cp:lastPrinted>2024-08-12T07:09:00Z</cp:lastPrinted>
  <dcterms:created xsi:type="dcterms:W3CDTF">2023-07-18T02:31:00Z</dcterms:created>
  <dcterms:modified xsi:type="dcterms:W3CDTF">2025-09-11T07:33:00Z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68BB5DFCA06B416CB69A4B7FDD1E07A5_13</vt:lpwstr>
  </property>
</Properties>
</file>