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709C" w:rsidRDefault="00833011">
      <w:pPr>
        <w:jc w:val="center"/>
        <w:rPr>
          <w:rFonts w:asciiTheme="minorEastAsia" w:hAnsiTheme="minorEastAsia" w:cstheme="minorEastAsia"/>
        </w:rPr>
      </w:pPr>
      <w:r>
        <w:rPr>
          <w:rFonts w:asciiTheme="minorEastAsia" w:hAnsiTheme="minorEastAsia" w:cstheme="minorEastAsia" w:hint="eastAsia"/>
        </w:rPr>
        <w:t>天津市管道工程集团有限公司一分公司</w:t>
      </w:r>
    </w:p>
    <w:p w:rsidR="0045709C" w:rsidRDefault="00833011">
      <w:pPr>
        <w:jc w:val="center"/>
        <w:rPr>
          <w:rFonts w:asciiTheme="minorEastAsia" w:hAnsiTheme="minorEastAsia" w:cstheme="minorEastAsia"/>
        </w:rPr>
      </w:pPr>
      <w:r>
        <w:rPr>
          <w:rFonts w:asciiTheme="minorEastAsia" w:hAnsiTheme="minorEastAsia" w:cstheme="minorEastAsia" w:hint="eastAsia"/>
        </w:rPr>
        <w:t>红桥区</w:t>
      </w:r>
      <w:proofErr w:type="gramStart"/>
      <w:r>
        <w:rPr>
          <w:rFonts w:asciiTheme="minorEastAsia" w:hAnsiTheme="minorEastAsia" w:cstheme="minorEastAsia" w:hint="eastAsia"/>
        </w:rPr>
        <w:t>报春里</w:t>
      </w:r>
      <w:proofErr w:type="gramEnd"/>
      <w:r>
        <w:rPr>
          <w:rFonts w:asciiTheme="minorEastAsia" w:hAnsiTheme="minorEastAsia" w:cstheme="minorEastAsia" w:hint="eastAsia"/>
        </w:rPr>
        <w:t>二期北区3-10号楼给水配套工程（机械租赁）询价文件</w:t>
      </w:r>
    </w:p>
    <w:tbl>
      <w:tblPr>
        <w:tblStyle w:val="a5"/>
        <w:tblW w:w="5000" w:type="pct"/>
        <w:tblLook w:val="04A0"/>
      </w:tblPr>
      <w:tblGrid>
        <w:gridCol w:w="992"/>
        <w:gridCol w:w="7530"/>
      </w:tblGrid>
      <w:tr w:rsidR="0045709C">
        <w:trPr>
          <w:trHeight w:val="531"/>
        </w:trPr>
        <w:tc>
          <w:tcPr>
            <w:tcW w:w="5000" w:type="pct"/>
            <w:gridSpan w:val="2"/>
          </w:tcPr>
          <w:p w:rsidR="0045709C" w:rsidRDefault="00833011">
            <w:pPr>
              <w:rPr>
                <w:rFonts w:asciiTheme="minorEastAsia" w:hAnsiTheme="minorEastAsia" w:cstheme="minorEastAsia"/>
              </w:rPr>
            </w:pPr>
            <w:r>
              <w:rPr>
                <w:rFonts w:asciiTheme="minorEastAsia" w:hAnsiTheme="minorEastAsia" w:cstheme="minorEastAsia" w:hint="eastAsia"/>
              </w:rPr>
              <w:t>一、项目需求及概况：</w:t>
            </w:r>
          </w:p>
        </w:tc>
      </w:tr>
      <w:tr w:rsidR="0045709C">
        <w:tc>
          <w:tcPr>
            <w:tcW w:w="582" w:type="pct"/>
            <w:shd w:val="clear" w:color="auto" w:fill="auto"/>
            <w:vAlign w:val="center"/>
          </w:tcPr>
          <w:p w:rsidR="0045709C" w:rsidRDefault="00833011">
            <w:pPr>
              <w:jc w:val="center"/>
              <w:rPr>
                <w:rFonts w:asciiTheme="minorEastAsia" w:hAnsiTheme="minorEastAsia" w:cstheme="minorEastAsia"/>
              </w:rPr>
            </w:pPr>
            <w:r>
              <w:rPr>
                <w:rFonts w:asciiTheme="minorEastAsia" w:hAnsiTheme="minorEastAsia" w:cstheme="minorEastAsia" w:hint="eastAsia"/>
              </w:rPr>
              <w:t>1、询价需求概况</w:t>
            </w:r>
          </w:p>
        </w:tc>
        <w:tc>
          <w:tcPr>
            <w:tcW w:w="4417" w:type="pct"/>
            <w:shd w:val="clear" w:color="auto" w:fill="auto"/>
          </w:tcPr>
          <w:p w:rsidR="0045709C" w:rsidRDefault="00833011">
            <w:pPr>
              <w:rPr>
                <w:rFonts w:asciiTheme="minorEastAsia" w:hAnsiTheme="minorEastAsia" w:cstheme="minorEastAsia"/>
              </w:rPr>
            </w:pPr>
            <w:r>
              <w:rPr>
                <w:rFonts w:asciiTheme="minorEastAsia" w:hAnsiTheme="minorEastAsia" w:cstheme="minorEastAsia" w:hint="eastAsia"/>
              </w:rPr>
              <w:t>1.1：本次询价范围为2025年天津市管道工程集团有限公司一分公司红桥区</w:t>
            </w:r>
            <w:proofErr w:type="gramStart"/>
            <w:r>
              <w:rPr>
                <w:rFonts w:asciiTheme="minorEastAsia" w:hAnsiTheme="minorEastAsia" w:cstheme="minorEastAsia" w:hint="eastAsia"/>
              </w:rPr>
              <w:t>报春里</w:t>
            </w:r>
            <w:proofErr w:type="gramEnd"/>
            <w:r>
              <w:rPr>
                <w:rFonts w:asciiTheme="minorEastAsia" w:hAnsiTheme="minorEastAsia" w:cstheme="minorEastAsia" w:hint="eastAsia"/>
              </w:rPr>
              <w:t>二期北区3-10号楼给水配套工程（机械租赁）项目。</w:t>
            </w:r>
          </w:p>
          <w:p w:rsidR="0045709C" w:rsidRDefault="00833011">
            <w:pPr>
              <w:rPr>
                <w:rFonts w:asciiTheme="minorEastAsia" w:hAnsiTheme="minorEastAsia" w:cstheme="minorEastAsia"/>
              </w:rPr>
            </w:pPr>
            <w:r>
              <w:rPr>
                <w:rFonts w:asciiTheme="minorEastAsia" w:hAnsiTheme="minorEastAsia" w:cstheme="minorEastAsia" w:hint="eastAsia"/>
              </w:rPr>
              <w:t>具体内容为：挖掘机（90）、发电机（100KW）、雾炮车（10t）</w:t>
            </w:r>
          </w:p>
        </w:tc>
      </w:tr>
      <w:tr w:rsidR="0045709C">
        <w:trPr>
          <w:trHeight w:val="364"/>
        </w:trPr>
        <w:tc>
          <w:tcPr>
            <w:tcW w:w="5000" w:type="pct"/>
            <w:gridSpan w:val="2"/>
            <w:vAlign w:val="center"/>
          </w:tcPr>
          <w:p w:rsidR="0045709C" w:rsidRDefault="00833011">
            <w:pPr>
              <w:rPr>
                <w:rFonts w:asciiTheme="minorEastAsia" w:hAnsiTheme="minorEastAsia" w:cstheme="minorEastAsia"/>
              </w:rPr>
            </w:pPr>
            <w:r>
              <w:rPr>
                <w:rFonts w:asciiTheme="minorEastAsia" w:hAnsiTheme="minorEastAsia" w:cstheme="minorEastAsia" w:hint="eastAsia"/>
              </w:rPr>
              <w:t>二、报价人资质要求：</w:t>
            </w:r>
          </w:p>
        </w:tc>
      </w:tr>
      <w:tr w:rsidR="0045709C">
        <w:trPr>
          <w:trHeight w:val="928"/>
        </w:trPr>
        <w:tc>
          <w:tcPr>
            <w:tcW w:w="582" w:type="pct"/>
            <w:vMerge w:val="restart"/>
            <w:vAlign w:val="center"/>
          </w:tcPr>
          <w:p w:rsidR="0045709C" w:rsidRDefault="00833011">
            <w:pPr>
              <w:jc w:val="center"/>
              <w:rPr>
                <w:rFonts w:asciiTheme="minorEastAsia" w:hAnsiTheme="minorEastAsia" w:cstheme="minorEastAsia"/>
              </w:rPr>
            </w:pPr>
            <w:r>
              <w:rPr>
                <w:rFonts w:asciiTheme="minorEastAsia" w:hAnsiTheme="minorEastAsia" w:cstheme="minorEastAsia" w:hint="eastAsia"/>
              </w:rPr>
              <w:t>1、基本资质要求</w:t>
            </w:r>
          </w:p>
        </w:tc>
        <w:tc>
          <w:tcPr>
            <w:tcW w:w="4417" w:type="pct"/>
            <w:vMerge w:val="restart"/>
          </w:tcPr>
          <w:p w:rsidR="0045709C" w:rsidRDefault="00833011">
            <w:pPr>
              <w:rPr>
                <w:rFonts w:asciiTheme="minorEastAsia" w:hAnsiTheme="minorEastAsia" w:cstheme="minorEastAsia"/>
              </w:rPr>
            </w:pPr>
            <w:r>
              <w:rPr>
                <w:rFonts w:asciiTheme="minorEastAsia" w:hAnsiTheme="minorEastAsia" w:cstheme="minorEastAsia" w:hint="eastAsia"/>
              </w:rPr>
              <w:t>1.1：应具有在中华人民共和国境内注册的具有独立法人资格的营业执照，且在有效期内，具有良好的商业信誉，提供有效期内的资信证明文件且经营范围包含服务相关内容；</w:t>
            </w:r>
          </w:p>
          <w:p w:rsidR="0045709C" w:rsidRDefault="00833011">
            <w:pPr>
              <w:rPr>
                <w:rFonts w:asciiTheme="minorEastAsia" w:hAnsiTheme="minorEastAsia" w:cstheme="minorEastAsia"/>
              </w:rPr>
            </w:pPr>
            <w:r>
              <w:rPr>
                <w:rFonts w:asciiTheme="minorEastAsia" w:hAnsiTheme="minorEastAsia" w:cstheme="minorEastAsia" w:hint="eastAsia"/>
              </w:rPr>
              <w:t>1.2：报价人应为水</w:t>
            </w:r>
            <w:proofErr w:type="gramStart"/>
            <w:r>
              <w:rPr>
                <w:rFonts w:asciiTheme="minorEastAsia" w:hAnsiTheme="minorEastAsia" w:cstheme="minorEastAsia" w:hint="eastAsia"/>
              </w:rPr>
              <w:t>务</w:t>
            </w:r>
            <w:proofErr w:type="gramEnd"/>
            <w:r>
              <w:rPr>
                <w:rFonts w:asciiTheme="minorEastAsia" w:hAnsiTheme="minorEastAsia" w:cstheme="minorEastAsia" w:hint="eastAsia"/>
              </w:rPr>
              <w:t>集团合格供应商（“津水</w:t>
            </w:r>
            <w:proofErr w:type="gramStart"/>
            <w:r>
              <w:rPr>
                <w:rFonts w:asciiTheme="minorEastAsia" w:hAnsiTheme="minorEastAsia" w:cstheme="minorEastAsia" w:hint="eastAsia"/>
              </w:rPr>
              <w:t>云采</w:t>
            </w:r>
            <w:proofErr w:type="gramEnd"/>
            <w:r>
              <w:rPr>
                <w:rFonts w:asciiTheme="minorEastAsia" w:hAnsiTheme="minorEastAsia" w:cstheme="minorEastAsia" w:hint="eastAsia"/>
              </w:rPr>
              <w:t>”平台注册审核通过并购买CA证书且为激活状态的供应商）（合格供应</w:t>
            </w:r>
            <w:proofErr w:type="gramStart"/>
            <w:r>
              <w:rPr>
                <w:rFonts w:asciiTheme="minorEastAsia" w:hAnsiTheme="minorEastAsia" w:cstheme="minorEastAsia" w:hint="eastAsia"/>
              </w:rPr>
              <w:t>商注册</w:t>
            </w:r>
            <w:proofErr w:type="gramEnd"/>
            <w:r>
              <w:rPr>
                <w:rFonts w:asciiTheme="minorEastAsia" w:hAnsiTheme="minorEastAsia" w:cstheme="minorEastAsia" w:hint="eastAsia"/>
              </w:rPr>
              <w:t>网址：http://www.jinshuiyuncai.com/）</w:t>
            </w:r>
          </w:p>
          <w:p w:rsidR="0045709C" w:rsidRDefault="00833011">
            <w:pPr>
              <w:rPr>
                <w:rFonts w:asciiTheme="minorEastAsia" w:hAnsiTheme="minorEastAsia" w:cstheme="minorEastAsia"/>
              </w:rPr>
            </w:pPr>
            <w:r>
              <w:rPr>
                <w:rFonts w:asciiTheme="minorEastAsia" w:hAnsiTheme="minorEastAsia" w:cstheme="minorEastAsia" w:hint="eastAsia"/>
              </w:rPr>
              <w:t>1.3：未被列入“信用中国”网站(www.creditchina.gov.cn)等渠道查询信用记录失信被执行人、重大税收违法案件当事人名单、政府采购严重违法失信行为记录名单。</w:t>
            </w:r>
          </w:p>
        </w:tc>
      </w:tr>
      <w:tr w:rsidR="0045709C">
        <w:trPr>
          <w:trHeight w:val="738"/>
        </w:trPr>
        <w:tc>
          <w:tcPr>
            <w:tcW w:w="582" w:type="pct"/>
            <w:vMerge/>
            <w:vAlign w:val="center"/>
          </w:tcPr>
          <w:p w:rsidR="0045709C" w:rsidRDefault="0045709C">
            <w:pPr>
              <w:jc w:val="center"/>
              <w:rPr>
                <w:rFonts w:asciiTheme="minorEastAsia" w:hAnsiTheme="minorEastAsia" w:cstheme="minorEastAsia"/>
              </w:rPr>
            </w:pPr>
          </w:p>
        </w:tc>
        <w:tc>
          <w:tcPr>
            <w:tcW w:w="4417" w:type="pct"/>
            <w:vMerge/>
          </w:tcPr>
          <w:p w:rsidR="0045709C" w:rsidRDefault="0045709C">
            <w:pPr>
              <w:rPr>
                <w:rFonts w:asciiTheme="minorEastAsia" w:hAnsiTheme="minorEastAsia" w:cstheme="minorEastAsia"/>
              </w:rPr>
            </w:pPr>
          </w:p>
        </w:tc>
      </w:tr>
      <w:tr w:rsidR="0045709C">
        <w:trPr>
          <w:trHeight w:val="312"/>
        </w:trPr>
        <w:tc>
          <w:tcPr>
            <w:tcW w:w="582" w:type="pct"/>
            <w:vMerge/>
            <w:vAlign w:val="center"/>
          </w:tcPr>
          <w:p w:rsidR="0045709C" w:rsidRDefault="0045709C">
            <w:pPr>
              <w:jc w:val="center"/>
              <w:rPr>
                <w:rFonts w:asciiTheme="minorEastAsia" w:hAnsiTheme="minorEastAsia" w:cstheme="minorEastAsia"/>
              </w:rPr>
            </w:pPr>
          </w:p>
        </w:tc>
        <w:tc>
          <w:tcPr>
            <w:tcW w:w="4417" w:type="pct"/>
            <w:vMerge/>
          </w:tcPr>
          <w:p w:rsidR="0045709C" w:rsidRDefault="0045709C">
            <w:pPr>
              <w:rPr>
                <w:rFonts w:asciiTheme="minorEastAsia" w:hAnsiTheme="minorEastAsia" w:cstheme="minorEastAsia"/>
              </w:rPr>
            </w:pPr>
          </w:p>
        </w:tc>
      </w:tr>
      <w:tr w:rsidR="0045709C">
        <w:tc>
          <w:tcPr>
            <w:tcW w:w="5000" w:type="pct"/>
            <w:gridSpan w:val="2"/>
          </w:tcPr>
          <w:p w:rsidR="0045709C" w:rsidRDefault="00833011">
            <w:pPr>
              <w:rPr>
                <w:rFonts w:asciiTheme="minorEastAsia" w:hAnsiTheme="minorEastAsia" w:cstheme="minorEastAsia"/>
              </w:rPr>
            </w:pPr>
            <w:r>
              <w:rPr>
                <w:rFonts w:asciiTheme="minorEastAsia" w:hAnsiTheme="minorEastAsia" w:cstheme="minorEastAsia" w:hint="eastAsia"/>
              </w:rPr>
              <w:t>三、项目控制价：6.2722万元（含税价）。</w:t>
            </w:r>
          </w:p>
        </w:tc>
      </w:tr>
      <w:tr w:rsidR="0045709C">
        <w:trPr>
          <w:trHeight w:val="352"/>
        </w:trPr>
        <w:tc>
          <w:tcPr>
            <w:tcW w:w="5000" w:type="pct"/>
            <w:gridSpan w:val="2"/>
          </w:tcPr>
          <w:p w:rsidR="0045709C" w:rsidRDefault="00833011">
            <w:pPr>
              <w:rPr>
                <w:rFonts w:asciiTheme="minorEastAsia" w:hAnsiTheme="minorEastAsia" w:cstheme="minorEastAsia"/>
              </w:rPr>
            </w:pPr>
            <w:r>
              <w:rPr>
                <w:rFonts w:asciiTheme="minorEastAsia" w:hAnsiTheme="minorEastAsia" w:cstheme="minorEastAsia" w:hint="eastAsia"/>
              </w:rPr>
              <w:t>四、评审方式：合理低价法</w:t>
            </w:r>
          </w:p>
        </w:tc>
      </w:tr>
      <w:tr w:rsidR="0045709C">
        <w:tc>
          <w:tcPr>
            <w:tcW w:w="582" w:type="pct"/>
            <w:vAlign w:val="center"/>
          </w:tcPr>
          <w:p w:rsidR="0045709C" w:rsidRDefault="00833011">
            <w:pPr>
              <w:jc w:val="center"/>
              <w:rPr>
                <w:rFonts w:asciiTheme="minorEastAsia" w:hAnsiTheme="minorEastAsia" w:cstheme="minorEastAsia"/>
              </w:rPr>
            </w:pPr>
            <w:r>
              <w:rPr>
                <w:rFonts w:asciiTheme="minorEastAsia" w:hAnsiTheme="minorEastAsia" w:cstheme="minorEastAsia" w:hint="eastAsia"/>
              </w:rPr>
              <w:t>1、声明</w:t>
            </w:r>
          </w:p>
        </w:tc>
        <w:tc>
          <w:tcPr>
            <w:tcW w:w="4417" w:type="pct"/>
          </w:tcPr>
          <w:p w:rsidR="0045709C" w:rsidRDefault="00833011">
            <w:pPr>
              <w:rPr>
                <w:rFonts w:asciiTheme="minorEastAsia" w:hAnsiTheme="minorEastAsia" w:cstheme="minorEastAsia"/>
              </w:rPr>
            </w:pPr>
            <w:r>
              <w:rPr>
                <w:rFonts w:asciiTheme="minorEastAsia" w:hAnsiTheme="minorEastAsia" w:cstheme="minorEastAsia" w:hint="eastAsia"/>
              </w:rPr>
              <w:t>对于可能影响履约的异常低价，供应商应进行澄清，对于不能出具报价合理性说明或保证履约承诺的，采购单位有权否决供应商报价。</w:t>
            </w:r>
          </w:p>
        </w:tc>
      </w:tr>
      <w:tr w:rsidR="0045709C">
        <w:tc>
          <w:tcPr>
            <w:tcW w:w="5000" w:type="pct"/>
            <w:gridSpan w:val="2"/>
          </w:tcPr>
          <w:p w:rsidR="0045709C" w:rsidRDefault="00833011">
            <w:pPr>
              <w:rPr>
                <w:rFonts w:asciiTheme="minorEastAsia" w:hAnsiTheme="minorEastAsia" w:cstheme="minorEastAsia"/>
              </w:rPr>
            </w:pPr>
            <w:r>
              <w:rPr>
                <w:rFonts w:asciiTheme="minorEastAsia" w:hAnsiTheme="minorEastAsia" w:cstheme="minorEastAsia" w:hint="eastAsia"/>
              </w:rPr>
              <w:t>五、服务期限：具体服务期限最终以合同签订为准。</w:t>
            </w:r>
          </w:p>
        </w:tc>
      </w:tr>
      <w:tr w:rsidR="0045709C">
        <w:tc>
          <w:tcPr>
            <w:tcW w:w="5000" w:type="pct"/>
            <w:gridSpan w:val="2"/>
          </w:tcPr>
          <w:p w:rsidR="0045709C" w:rsidRDefault="00833011">
            <w:pPr>
              <w:rPr>
                <w:rFonts w:asciiTheme="minorEastAsia" w:hAnsiTheme="minorEastAsia" w:cstheme="minorEastAsia"/>
              </w:rPr>
            </w:pPr>
            <w:r>
              <w:rPr>
                <w:rFonts w:asciiTheme="minorEastAsia" w:hAnsiTheme="minorEastAsia" w:cstheme="minorEastAsia" w:hint="eastAsia"/>
              </w:rPr>
              <w:t>六、付款方式：双方约定</w:t>
            </w:r>
            <w:proofErr w:type="gramStart"/>
            <w:r>
              <w:rPr>
                <w:rFonts w:asciiTheme="minorEastAsia" w:hAnsiTheme="minorEastAsia" w:cstheme="minorEastAsia" w:hint="eastAsia"/>
              </w:rPr>
              <w:t>以网银或</w:t>
            </w:r>
            <w:proofErr w:type="gramEnd"/>
            <w:r>
              <w:rPr>
                <w:rFonts w:asciiTheme="minorEastAsia" w:hAnsiTheme="minorEastAsia" w:cstheme="minorEastAsia" w:hint="eastAsia"/>
              </w:rPr>
              <w:t>票据等方式付款。</w:t>
            </w:r>
          </w:p>
        </w:tc>
      </w:tr>
      <w:tr w:rsidR="0045709C">
        <w:tc>
          <w:tcPr>
            <w:tcW w:w="5000" w:type="pct"/>
            <w:gridSpan w:val="2"/>
          </w:tcPr>
          <w:p w:rsidR="0045709C" w:rsidRDefault="00833011">
            <w:pPr>
              <w:rPr>
                <w:rFonts w:asciiTheme="minorEastAsia" w:hAnsiTheme="minorEastAsia" w:cstheme="minorEastAsia"/>
              </w:rPr>
            </w:pPr>
            <w:r>
              <w:rPr>
                <w:rFonts w:asciiTheme="minorEastAsia" w:hAnsiTheme="minorEastAsia" w:cstheme="minorEastAsia" w:hint="eastAsia"/>
              </w:rPr>
              <w:t>七、时间要求：</w:t>
            </w:r>
          </w:p>
        </w:tc>
      </w:tr>
      <w:tr w:rsidR="0045709C">
        <w:tc>
          <w:tcPr>
            <w:tcW w:w="582" w:type="pct"/>
            <w:vAlign w:val="center"/>
          </w:tcPr>
          <w:p w:rsidR="0045709C" w:rsidRDefault="00833011">
            <w:pPr>
              <w:jc w:val="center"/>
              <w:rPr>
                <w:rFonts w:asciiTheme="minorEastAsia" w:hAnsiTheme="minorEastAsia" w:cstheme="minorEastAsia"/>
              </w:rPr>
            </w:pPr>
            <w:r>
              <w:rPr>
                <w:rFonts w:asciiTheme="minorEastAsia" w:hAnsiTheme="minorEastAsia" w:cstheme="minorEastAsia" w:hint="eastAsia"/>
              </w:rPr>
              <w:t>1、报价起止时间</w:t>
            </w:r>
          </w:p>
        </w:tc>
        <w:tc>
          <w:tcPr>
            <w:tcW w:w="4417" w:type="pct"/>
          </w:tcPr>
          <w:p w:rsidR="0045709C" w:rsidRDefault="00833011">
            <w:pPr>
              <w:rPr>
                <w:rFonts w:asciiTheme="minorEastAsia" w:hAnsiTheme="minorEastAsia" w:cstheme="minorEastAsia"/>
              </w:rPr>
            </w:pPr>
            <w:r>
              <w:rPr>
                <w:rFonts w:asciiTheme="minorEastAsia" w:hAnsiTheme="minorEastAsia" w:cstheme="minorEastAsia" w:hint="eastAsia"/>
              </w:rPr>
              <w:t>2025年5月30日14时至2025年6月5日14时（北京时间）；</w:t>
            </w:r>
          </w:p>
        </w:tc>
      </w:tr>
      <w:tr w:rsidR="0045709C">
        <w:tc>
          <w:tcPr>
            <w:tcW w:w="582" w:type="pct"/>
            <w:vAlign w:val="center"/>
          </w:tcPr>
          <w:p w:rsidR="0045709C" w:rsidRDefault="00833011">
            <w:pPr>
              <w:jc w:val="center"/>
              <w:rPr>
                <w:rFonts w:asciiTheme="minorEastAsia" w:hAnsiTheme="minorEastAsia" w:cstheme="minorEastAsia"/>
              </w:rPr>
            </w:pPr>
            <w:r>
              <w:rPr>
                <w:rFonts w:asciiTheme="minorEastAsia" w:hAnsiTheme="minorEastAsia" w:cstheme="minorEastAsia" w:hint="eastAsia"/>
              </w:rPr>
              <w:t>2、开标时间</w:t>
            </w:r>
          </w:p>
        </w:tc>
        <w:tc>
          <w:tcPr>
            <w:tcW w:w="4417" w:type="pct"/>
          </w:tcPr>
          <w:p w:rsidR="0045709C" w:rsidRDefault="00833011">
            <w:pPr>
              <w:rPr>
                <w:rFonts w:asciiTheme="minorEastAsia" w:hAnsiTheme="minorEastAsia" w:cstheme="minorEastAsia"/>
              </w:rPr>
            </w:pPr>
            <w:r>
              <w:rPr>
                <w:rFonts w:asciiTheme="minorEastAsia" w:hAnsiTheme="minorEastAsia" w:cstheme="minorEastAsia" w:hint="eastAsia"/>
              </w:rPr>
              <w:t>2025年6月5日14时（北京时间）。（必须与报价截止时间一致，且为工作日）</w:t>
            </w:r>
          </w:p>
        </w:tc>
      </w:tr>
      <w:tr w:rsidR="0045709C">
        <w:trPr>
          <w:trHeight w:val="90"/>
        </w:trPr>
        <w:tc>
          <w:tcPr>
            <w:tcW w:w="582" w:type="pct"/>
            <w:vAlign w:val="center"/>
          </w:tcPr>
          <w:p w:rsidR="0045709C" w:rsidRDefault="00833011">
            <w:pPr>
              <w:jc w:val="center"/>
              <w:rPr>
                <w:rFonts w:asciiTheme="minorEastAsia" w:hAnsiTheme="minorEastAsia" w:cstheme="minorEastAsia"/>
              </w:rPr>
            </w:pPr>
            <w:r>
              <w:rPr>
                <w:rFonts w:asciiTheme="minorEastAsia" w:hAnsiTheme="minorEastAsia" w:cstheme="minorEastAsia" w:hint="eastAsia"/>
              </w:rPr>
              <w:t>3、询价文件领取时间</w:t>
            </w:r>
          </w:p>
        </w:tc>
        <w:tc>
          <w:tcPr>
            <w:tcW w:w="4417" w:type="pct"/>
          </w:tcPr>
          <w:p w:rsidR="0045709C" w:rsidRDefault="00833011">
            <w:pPr>
              <w:rPr>
                <w:rFonts w:asciiTheme="minorEastAsia" w:hAnsiTheme="minorEastAsia" w:cstheme="minorEastAsia"/>
              </w:rPr>
            </w:pPr>
            <w:r>
              <w:rPr>
                <w:rFonts w:asciiTheme="minorEastAsia" w:hAnsiTheme="minorEastAsia" w:cstheme="minorEastAsia" w:hint="eastAsia"/>
              </w:rPr>
              <w:t>2025年5月30日14时至2025年6月5日14时（北京时间）；</w:t>
            </w:r>
          </w:p>
          <w:p w:rsidR="0045709C" w:rsidRDefault="00833011">
            <w:pPr>
              <w:rPr>
                <w:rFonts w:asciiTheme="minorEastAsia" w:hAnsiTheme="minorEastAsia" w:cstheme="minorEastAsia"/>
              </w:rPr>
            </w:pPr>
            <w:r>
              <w:rPr>
                <w:rFonts w:asciiTheme="minorEastAsia" w:hAnsiTheme="minorEastAsia" w:cstheme="minorEastAsia" w:hint="eastAsia"/>
              </w:rPr>
              <w:t>领取地点：天津市管道工程集团有限公司第一分公司（天津市南开区龙川路6号）</w:t>
            </w:r>
          </w:p>
        </w:tc>
      </w:tr>
      <w:tr w:rsidR="0045709C">
        <w:tc>
          <w:tcPr>
            <w:tcW w:w="5000" w:type="pct"/>
            <w:gridSpan w:val="2"/>
          </w:tcPr>
          <w:p w:rsidR="0045709C" w:rsidRDefault="00833011">
            <w:pPr>
              <w:rPr>
                <w:rFonts w:asciiTheme="minorEastAsia" w:hAnsiTheme="minorEastAsia" w:cstheme="minorEastAsia"/>
              </w:rPr>
            </w:pPr>
            <w:r>
              <w:rPr>
                <w:rFonts w:asciiTheme="minorEastAsia" w:hAnsiTheme="minorEastAsia" w:cstheme="minorEastAsia" w:hint="eastAsia"/>
              </w:rPr>
              <w:t>八、报价方式：</w:t>
            </w:r>
          </w:p>
        </w:tc>
      </w:tr>
      <w:tr w:rsidR="0045709C">
        <w:tc>
          <w:tcPr>
            <w:tcW w:w="582" w:type="pct"/>
            <w:vAlign w:val="center"/>
          </w:tcPr>
          <w:p w:rsidR="0045709C" w:rsidRDefault="00833011">
            <w:pPr>
              <w:jc w:val="center"/>
              <w:rPr>
                <w:rFonts w:asciiTheme="minorEastAsia" w:hAnsiTheme="minorEastAsia" w:cstheme="minorEastAsia"/>
              </w:rPr>
            </w:pPr>
            <w:r>
              <w:rPr>
                <w:rFonts w:asciiTheme="minorEastAsia" w:hAnsiTheme="minorEastAsia" w:cstheme="minorEastAsia" w:hint="eastAsia"/>
              </w:rPr>
              <w:t>1、线下报价方式</w:t>
            </w:r>
          </w:p>
        </w:tc>
        <w:tc>
          <w:tcPr>
            <w:tcW w:w="4417" w:type="pct"/>
          </w:tcPr>
          <w:p w:rsidR="0045709C" w:rsidRDefault="00833011">
            <w:pPr>
              <w:rPr>
                <w:rFonts w:asciiTheme="minorEastAsia" w:hAnsiTheme="minorEastAsia" w:cstheme="minorEastAsia"/>
              </w:rPr>
            </w:pPr>
            <w:r>
              <w:rPr>
                <w:rFonts w:asciiTheme="minorEastAsia" w:hAnsiTheme="minorEastAsia" w:cstheme="minorEastAsia" w:hint="eastAsia"/>
              </w:rPr>
              <w:t>本次询价项目采用线下开标的方式，报价人按照要求准备报价文件并加盖公章法人章，由报价单位法人（负责人）或委托代理人将密封情况良好的纸质版报价资料盖章原件在截止日期前送至我处。</w:t>
            </w:r>
          </w:p>
          <w:p w:rsidR="0045709C" w:rsidRDefault="00833011">
            <w:pPr>
              <w:rPr>
                <w:rFonts w:asciiTheme="minorEastAsia" w:hAnsiTheme="minorEastAsia" w:cstheme="minorEastAsia"/>
              </w:rPr>
            </w:pPr>
            <w:r>
              <w:rPr>
                <w:rFonts w:asciiTheme="minorEastAsia" w:hAnsiTheme="minorEastAsia" w:cstheme="minorEastAsia" w:hint="eastAsia"/>
              </w:rPr>
              <w:t>开标地点：天津市南开区龙川路6号天津市管道工程集团有限公司第一分公司招投标室</w:t>
            </w:r>
          </w:p>
        </w:tc>
      </w:tr>
      <w:tr w:rsidR="0045709C">
        <w:tc>
          <w:tcPr>
            <w:tcW w:w="5000" w:type="pct"/>
            <w:gridSpan w:val="2"/>
          </w:tcPr>
          <w:p w:rsidR="0045709C" w:rsidRDefault="00833011">
            <w:pPr>
              <w:rPr>
                <w:rFonts w:asciiTheme="minorEastAsia" w:hAnsiTheme="minorEastAsia" w:cstheme="minorEastAsia"/>
              </w:rPr>
            </w:pPr>
            <w:r>
              <w:rPr>
                <w:rFonts w:asciiTheme="minorEastAsia" w:hAnsiTheme="minorEastAsia" w:cstheme="minorEastAsia" w:hint="eastAsia"/>
              </w:rPr>
              <w:t>九、报价文件的组成</w:t>
            </w:r>
          </w:p>
        </w:tc>
      </w:tr>
      <w:tr w:rsidR="0045709C">
        <w:tc>
          <w:tcPr>
            <w:tcW w:w="582" w:type="pct"/>
            <w:vAlign w:val="center"/>
          </w:tcPr>
          <w:p w:rsidR="0045709C" w:rsidRDefault="00833011">
            <w:pPr>
              <w:jc w:val="center"/>
              <w:rPr>
                <w:rFonts w:asciiTheme="minorEastAsia" w:hAnsiTheme="minorEastAsia" w:cstheme="minorEastAsia"/>
              </w:rPr>
            </w:pPr>
            <w:r>
              <w:rPr>
                <w:rFonts w:asciiTheme="minorEastAsia" w:hAnsiTheme="minorEastAsia" w:cstheme="minorEastAsia" w:hint="eastAsia"/>
              </w:rPr>
              <w:t>1、基本组成要求</w:t>
            </w:r>
          </w:p>
        </w:tc>
        <w:tc>
          <w:tcPr>
            <w:tcW w:w="4417" w:type="pct"/>
          </w:tcPr>
          <w:p w:rsidR="0045709C" w:rsidRDefault="00833011">
            <w:pPr>
              <w:rPr>
                <w:rFonts w:asciiTheme="minorEastAsia" w:hAnsiTheme="minorEastAsia" w:cstheme="minorEastAsia"/>
              </w:rPr>
            </w:pPr>
            <w:r>
              <w:rPr>
                <w:rFonts w:asciiTheme="minorEastAsia" w:hAnsiTheme="minorEastAsia" w:cstheme="minorEastAsia" w:hint="eastAsia"/>
              </w:rPr>
              <w:t>1.1：报价函首页（见附件1），目录（见附件2）</w:t>
            </w:r>
          </w:p>
          <w:p w:rsidR="0045709C" w:rsidRDefault="00833011">
            <w:pPr>
              <w:rPr>
                <w:rFonts w:asciiTheme="minorEastAsia" w:hAnsiTheme="minorEastAsia" w:cstheme="minorEastAsia"/>
              </w:rPr>
            </w:pPr>
            <w:r>
              <w:rPr>
                <w:rFonts w:asciiTheme="minorEastAsia" w:hAnsiTheme="minorEastAsia" w:cstheme="minorEastAsia" w:hint="eastAsia"/>
              </w:rPr>
              <w:t>1.2：法定代表人（负责人）资格证明书（见附件3）；1.3：报价单位法定代表人授权委托书（如有委托人时提供，见附件4）；</w:t>
            </w:r>
          </w:p>
          <w:p w:rsidR="0045709C" w:rsidRDefault="00833011">
            <w:pPr>
              <w:rPr>
                <w:rFonts w:asciiTheme="minorEastAsia" w:hAnsiTheme="minorEastAsia" w:cstheme="minorEastAsia"/>
              </w:rPr>
            </w:pPr>
            <w:r>
              <w:rPr>
                <w:rFonts w:asciiTheme="minorEastAsia" w:hAnsiTheme="minorEastAsia" w:cstheme="minorEastAsia" w:hint="eastAsia"/>
              </w:rPr>
              <w:t>1.4</w:t>
            </w:r>
            <w:r w:rsidR="00990F91">
              <w:rPr>
                <w:rFonts w:asciiTheme="minorEastAsia" w:hAnsiTheme="minorEastAsia" w:cstheme="minorEastAsia" w:hint="eastAsia"/>
              </w:rPr>
              <w:t>：供应商报价</w:t>
            </w:r>
            <w:r>
              <w:rPr>
                <w:rFonts w:asciiTheme="minorEastAsia" w:hAnsiTheme="minorEastAsia" w:cstheme="minorEastAsia" w:hint="eastAsia"/>
              </w:rPr>
              <w:t>单（见附件5）；</w:t>
            </w:r>
          </w:p>
          <w:p w:rsidR="0045709C" w:rsidRDefault="00833011">
            <w:pPr>
              <w:rPr>
                <w:rFonts w:asciiTheme="minorEastAsia" w:hAnsiTheme="minorEastAsia" w:cstheme="minorEastAsia"/>
              </w:rPr>
            </w:pPr>
            <w:r>
              <w:rPr>
                <w:rFonts w:asciiTheme="minorEastAsia" w:hAnsiTheme="minorEastAsia" w:cstheme="minorEastAsia" w:hint="eastAsia"/>
              </w:rPr>
              <w:t>1.5：廉政承诺书（见附件6）；</w:t>
            </w:r>
          </w:p>
          <w:p w:rsidR="0045709C" w:rsidRDefault="00833011">
            <w:pPr>
              <w:rPr>
                <w:rFonts w:asciiTheme="minorEastAsia" w:hAnsiTheme="minorEastAsia" w:cstheme="minorEastAsia"/>
              </w:rPr>
            </w:pPr>
            <w:r>
              <w:rPr>
                <w:rFonts w:asciiTheme="minorEastAsia" w:hAnsiTheme="minorEastAsia" w:cstheme="minorEastAsia" w:hint="eastAsia"/>
              </w:rPr>
              <w:lastRenderedPageBreak/>
              <w:t>1.6：营业执照及相关资质文件副本；</w:t>
            </w:r>
          </w:p>
          <w:p w:rsidR="0045709C" w:rsidRDefault="00833011">
            <w:pPr>
              <w:widowControl/>
              <w:rPr>
                <w:rFonts w:asciiTheme="minorEastAsia" w:hAnsiTheme="minorEastAsia" w:cstheme="minorEastAsia"/>
              </w:rPr>
            </w:pPr>
            <w:r>
              <w:rPr>
                <w:rFonts w:asciiTheme="minorEastAsia" w:hAnsiTheme="minorEastAsia" w:cstheme="minorEastAsia" w:hint="eastAsia"/>
              </w:rPr>
              <w:t>1.7：相关业绩 （近五年内相关业绩）</w:t>
            </w:r>
          </w:p>
          <w:p w:rsidR="0045709C" w:rsidRDefault="00833011">
            <w:pPr>
              <w:rPr>
                <w:rFonts w:asciiTheme="minorEastAsia" w:hAnsiTheme="minorEastAsia" w:cstheme="minorEastAsia"/>
              </w:rPr>
            </w:pPr>
            <w:r>
              <w:rPr>
                <w:rFonts w:asciiTheme="minorEastAsia" w:hAnsiTheme="minorEastAsia" w:cstheme="minorEastAsia" w:hint="eastAsia"/>
              </w:rPr>
              <w:t>以上材料均需盖公章。</w:t>
            </w:r>
          </w:p>
        </w:tc>
      </w:tr>
      <w:tr w:rsidR="0045709C">
        <w:tc>
          <w:tcPr>
            <w:tcW w:w="5000" w:type="pct"/>
            <w:gridSpan w:val="2"/>
          </w:tcPr>
          <w:p w:rsidR="0045709C" w:rsidRDefault="00833011">
            <w:r>
              <w:rPr>
                <w:rFonts w:hint="eastAsia"/>
              </w:rPr>
              <w:lastRenderedPageBreak/>
              <w:t>十、中标单位的确定：</w:t>
            </w:r>
          </w:p>
        </w:tc>
      </w:tr>
      <w:tr w:rsidR="0045709C">
        <w:tc>
          <w:tcPr>
            <w:tcW w:w="582" w:type="pct"/>
            <w:vAlign w:val="center"/>
          </w:tcPr>
          <w:p w:rsidR="0045709C" w:rsidRDefault="00833011">
            <w:pPr>
              <w:jc w:val="center"/>
            </w:pPr>
            <w:r>
              <w:rPr>
                <w:rFonts w:hint="eastAsia"/>
              </w:rPr>
              <w:t>1</w:t>
            </w:r>
            <w:r>
              <w:rPr>
                <w:rFonts w:hint="eastAsia"/>
              </w:rPr>
              <w:t>、声明</w:t>
            </w:r>
          </w:p>
        </w:tc>
        <w:tc>
          <w:tcPr>
            <w:tcW w:w="4417" w:type="pct"/>
          </w:tcPr>
          <w:p w:rsidR="0045709C" w:rsidRDefault="00833011">
            <w:r>
              <w:t>中标单位一经确定，由询价单位进行中标结果公示，公示期满后向中标单位发放中标通知书。</w:t>
            </w:r>
          </w:p>
        </w:tc>
      </w:tr>
      <w:tr w:rsidR="0045709C">
        <w:tc>
          <w:tcPr>
            <w:tcW w:w="5000" w:type="pct"/>
            <w:gridSpan w:val="2"/>
          </w:tcPr>
          <w:p w:rsidR="0045709C" w:rsidRDefault="00833011">
            <w:r>
              <w:rPr>
                <w:rFonts w:hint="eastAsia"/>
              </w:rPr>
              <w:t>十一、联系人：</w:t>
            </w:r>
            <w:proofErr w:type="gramStart"/>
            <w:r>
              <w:rPr>
                <w:rFonts w:hint="eastAsia"/>
              </w:rPr>
              <w:t>何工</w:t>
            </w:r>
            <w:proofErr w:type="gramEnd"/>
            <w:r>
              <w:rPr>
                <w:rFonts w:hint="eastAsia"/>
              </w:rPr>
              <w:t xml:space="preserve">      </w:t>
            </w:r>
            <w:r>
              <w:rPr>
                <w:rFonts w:hint="eastAsia"/>
              </w:rPr>
              <w:t>联系电话：</w:t>
            </w:r>
            <w:r>
              <w:t>022-27365904</w:t>
            </w:r>
          </w:p>
        </w:tc>
      </w:tr>
    </w:tbl>
    <w:p w:rsidR="0045709C" w:rsidRDefault="0045709C"/>
    <w:p w:rsidR="0045709C" w:rsidRDefault="00833011">
      <w:pPr>
        <w:jc w:val="right"/>
        <w:rPr>
          <w:rFonts w:asciiTheme="minorEastAsia" w:hAnsiTheme="minorEastAsia" w:cstheme="minorEastAsia"/>
        </w:rPr>
      </w:pPr>
      <w:r>
        <w:rPr>
          <w:rFonts w:asciiTheme="minorEastAsia" w:hAnsiTheme="minorEastAsia" w:cstheme="minorEastAsia" w:hint="eastAsia"/>
        </w:rPr>
        <w:t>天津市管道工程集团有限公司一分公司</w:t>
      </w:r>
    </w:p>
    <w:p w:rsidR="0045709C" w:rsidRDefault="00833011">
      <w:pPr>
        <w:jc w:val="right"/>
        <w:rPr>
          <w:rFonts w:asciiTheme="minorEastAsia" w:hAnsiTheme="minorEastAsia" w:cstheme="minorEastAsia"/>
        </w:rPr>
      </w:pPr>
      <w:r>
        <w:rPr>
          <w:rFonts w:asciiTheme="minorEastAsia" w:hAnsiTheme="minorEastAsia" w:cstheme="minorEastAsia" w:hint="eastAsia"/>
        </w:rPr>
        <w:t>2025年 5 月 30日</w:t>
      </w: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45709C">
      <w:pPr>
        <w:ind w:firstLineChars="3300" w:firstLine="6930"/>
        <w:rPr>
          <w:rFonts w:asciiTheme="minorEastAsia" w:hAnsiTheme="minorEastAsia" w:cstheme="minorEastAsia"/>
        </w:rPr>
      </w:pPr>
    </w:p>
    <w:p w:rsidR="0045709C" w:rsidRDefault="00833011">
      <w:pPr>
        <w:pStyle w:val="a3"/>
        <w:jc w:val="left"/>
        <w:rPr>
          <w:rFonts w:ascii="宋体" w:eastAsia="宋体" w:hAnsi="宋体" w:cs="宋体"/>
          <w:bCs/>
          <w:sz w:val="28"/>
          <w:szCs w:val="32"/>
        </w:rPr>
      </w:pPr>
      <w:r>
        <w:rPr>
          <w:rFonts w:ascii="宋体" w:eastAsia="宋体" w:hAnsi="宋体" w:cs="宋体" w:hint="eastAsia"/>
          <w:bCs/>
          <w:sz w:val="28"/>
          <w:szCs w:val="32"/>
        </w:rPr>
        <w:lastRenderedPageBreak/>
        <w:t>附件1：</w:t>
      </w:r>
    </w:p>
    <w:p w:rsidR="0045709C" w:rsidRDefault="0045709C">
      <w:pPr>
        <w:ind w:firstLineChars="3300" w:firstLine="6930"/>
        <w:rPr>
          <w:rFonts w:asciiTheme="minorEastAsia" w:hAnsiTheme="minorEastAsia" w:cstheme="minorEastAsia"/>
        </w:rPr>
      </w:pPr>
    </w:p>
    <w:p w:rsidR="0045709C" w:rsidRDefault="00833011">
      <w:pPr>
        <w:widowControl/>
        <w:jc w:val="center"/>
        <w:rPr>
          <w:rFonts w:ascii="宋体" w:eastAsia="宋体" w:hAnsi="宋体" w:cs="宋体"/>
          <w:b/>
          <w:bCs/>
          <w:sz w:val="96"/>
          <w:szCs w:val="36"/>
        </w:rPr>
      </w:pPr>
      <w:r>
        <w:rPr>
          <w:rFonts w:ascii="宋体" w:eastAsia="宋体" w:hAnsi="宋体" w:cs="宋体" w:hint="eastAsia"/>
          <w:b/>
          <w:bCs/>
          <w:sz w:val="96"/>
          <w:szCs w:val="36"/>
        </w:rPr>
        <w:t xml:space="preserve">报 价 </w:t>
      </w:r>
      <w:r>
        <w:rPr>
          <w:rFonts w:ascii="宋体" w:eastAsia="宋体" w:hAnsi="宋体" w:cs="宋体"/>
          <w:b/>
          <w:bCs/>
          <w:sz w:val="96"/>
          <w:szCs w:val="36"/>
        </w:rPr>
        <w:t>函</w:t>
      </w:r>
    </w:p>
    <w:p w:rsidR="0045709C" w:rsidRDefault="0045709C">
      <w:pPr>
        <w:widowControl/>
        <w:jc w:val="center"/>
        <w:rPr>
          <w:rFonts w:ascii="宋体" w:eastAsia="宋体" w:hAnsi="宋体" w:cs="宋体"/>
          <w:b/>
          <w:bCs/>
          <w:sz w:val="96"/>
          <w:szCs w:val="36"/>
        </w:rPr>
      </w:pPr>
    </w:p>
    <w:p w:rsidR="0045709C" w:rsidRDefault="0045709C">
      <w:pPr>
        <w:widowControl/>
        <w:jc w:val="center"/>
        <w:rPr>
          <w:rFonts w:ascii="宋体" w:eastAsia="宋体" w:hAnsi="宋体" w:cs="宋体"/>
          <w:b/>
          <w:bCs/>
          <w:sz w:val="96"/>
          <w:szCs w:val="36"/>
        </w:rPr>
      </w:pPr>
    </w:p>
    <w:p w:rsidR="0045709C" w:rsidRDefault="0045709C">
      <w:pPr>
        <w:widowControl/>
        <w:jc w:val="center"/>
        <w:rPr>
          <w:rFonts w:ascii="宋体" w:eastAsia="宋体" w:hAnsi="宋体" w:cs="宋体"/>
          <w:b/>
          <w:bCs/>
          <w:sz w:val="96"/>
          <w:szCs w:val="36"/>
        </w:rPr>
      </w:pPr>
    </w:p>
    <w:p w:rsidR="0045709C" w:rsidRDefault="0045709C">
      <w:pPr>
        <w:widowControl/>
        <w:jc w:val="center"/>
        <w:rPr>
          <w:rFonts w:ascii="宋体" w:eastAsia="宋体" w:hAnsi="宋体" w:cs="宋体"/>
          <w:b/>
          <w:bCs/>
          <w:sz w:val="96"/>
          <w:szCs w:val="36"/>
        </w:rPr>
      </w:pPr>
    </w:p>
    <w:p w:rsidR="0045709C" w:rsidRDefault="0045709C">
      <w:pPr>
        <w:widowControl/>
        <w:jc w:val="center"/>
        <w:rPr>
          <w:rFonts w:ascii="宋体" w:eastAsia="宋体" w:hAnsi="宋体" w:cs="宋体"/>
          <w:b/>
          <w:bCs/>
          <w:sz w:val="96"/>
          <w:szCs w:val="36"/>
        </w:rPr>
      </w:pPr>
    </w:p>
    <w:p w:rsidR="0045709C" w:rsidRDefault="00833011">
      <w:pPr>
        <w:rPr>
          <w:rFonts w:ascii="宋体" w:eastAsia="宋体" w:hAnsi="宋体" w:cs="宋体"/>
          <w:b/>
          <w:bCs/>
          <w:sz w:val="30"/>
          <w:szCs w:val="30"/>
        </w:rPr>
      </w:pPr>
      <w:r>
        <w:rPr>
          <w:rFonts w:ascii="宋体" w:eastAsia="宋体" w:hAnsi="宋体" w:cs="宋体" w:hint="eastAsia"/>
          <w:b/>
          <w:bCs/>
          <w:sz w:val="30"/>
          <w:szCs w:val="30"/>
        </w:rPr>
        <w:t>工程名称：红桥区</w:t>
      </w:r>
      <w:proofErr w:type="gramStart"/>
      <w:r>
        <w:rPr>
          <w:rFonts w:ascii="宋体" w:eastAsia="宋体" w:hAnsi="宋体" w:cs="宋体" w:hint="eastAsia"/>
          <w:b/>
          <w:bCs/>
          <w:sz w:val="30"/>
          <w:szCs w:val="30"/>
        </w:rPr>
        <w:t>报春里</w:t>
      </w:r>
      <w:proofErr w:type="gramEnd"/>
      <w:r>
        <w:rPr>
          <w:rFonts w:ascii="宋体" w:eastAsia="宋体" w:hAnsi="宋体" w:cs="宋体" w:hint="eastAsia"/>
          <w:b/>
          <w:bCs/>
          <w:sz w:val="30"/>
          <w:szCs w:val="30"/>
        </w:rPr>
        <w:t>二期北区3-10号楼给水配套工程（机械租赁）</w:t>
      </w:r>
    </w:p>
    <w:p w:rsidR="0045709C" w:rsidRDefault="00833011">
      <w:pPr>
        <w:rPr>
          <w:rFonts w:ascii="宋体" w:eastAsia="宋体" w:hAnsi="宋体" w:cs="宋体"/>
          <w:b/>
          <w:bCs/>
          <w:sz w:val="30"/>
          <w:szCs w:val="30"/>
        </w:rPr>
      </w:pPr>
      <w:r>
        <w:rPr>
          <w:rFonts w:ascii="宋体" w:eastAsia="宋体" w:hAnsi="宋体" w:cs="宋体" w:hint="eastAsia"/>
          <w:b/>
          <w:bCs/>
          <w:sz w:val="30"/>
          <w:szCs w:val="30"/>
        </w:rPr>
        <w:t>报价单位：</w:t>
      </w:r>
    </w:p>
    <w:p w:rsidR="0045709C" w:rsidRDefault="00833011">
      <w:pPr>
        <w:rPr>
          <w:rFonts w:ascii="宋体" w:eastAsia="宋体" w:hAnsi="宋体" w:cs="宋体"/>
          <w:b/>
          <w:bCs/>
          <w:sz w:val="30"/>
          <w:szCs w:val="30"/>
        </w:rPr>
      </w:pPr>
      <w:r>
        <w:rPr>
          <w:rFonts w:ascii="宋体" w:eastAsia="宋体" w:hAnsi="宋体" w:cs="宋体" w:hint="eastAsia"/>
          <w:b/>
          <w:bCs/>
          <w:sz w:val="30"/>
          <w:szCs w:val="30"/>
        </w:rPr>
        <w:t>日    期：</w:t>
      </w:r>
      <w:r>
        <w:rPr>
          <w:rFonts w:ascii="宋体" w:eastAsia="宋体" w:hAnsi="宋体" w:cs="宋体"/>
          <w:b/>
          <w:bCs/>
          <w:sz w:val="30"/>
          <w:szCs w:val="30"/>
        </w:rPr>
        <w:br w:type="page"/>
      </w:r>
    </w:p>
    <w:p w:rsidR="0045709C" w:rsidRDefault="00833011">
      <w:pPr>
        <w:pStyle w:val="a3"/>
        <w:jc w:val="left"/>
        <w:rPr>
          <w:rFonts w:ascii="宋体" w:eastAsia="宋体" w:hAnsi="宋体" w:cs="宋体"/>
          <w:bCs/>
          <w:sz w:val="28"/>
          <w:szCs w:val="32"/>
        </w:rPr>
      </w:pPr>
      <w:r>
        <w:rPr>
          <w:rFonts w:ascii="宋体" w:eastAsia="宋体" w:hAnsi="宋体" w:cs="宋体" w:hint="eastAsia"/>
          <w:bCs/>
          <w:sz w:val="28"/>
          <w:szCs w:val="32"/>
        </w:rPr>
        <w:lastRenderedPageBreak/>
        <w:t>附件2：</w:t>
      </w:r>
    </w:p>
    <w:p w:rsidR="0045709C" w:rsidRDefault="0045709C">
      <w:pPr>
        <w:rPr>
          <w:rFonts w:ascii="宋体" w:eastAsia="宋体" w:hAnsi="宋体" w:cs="宋体"/>
          <w:b/>
          <w:bCs/>
          <w:sz w:val="44"/>
          <w:szCs w:val="30"/>
        </w:rPr>
      </w:pPr>
    </w:p>
    <w:p w:rsidR="0045709C" w:rsidRDefault="00833011">
      <w:pPr>
        <w:jc w:val="center"/>
        <w:rPr>
          <w:rFonts w:ascii="宋体" w:eastAsia="宋体" w:hAnsi="宋体" w:cs="宋体"/>
          <w:b/>
          <w:bCs/>
          <w:sz w:val="44"/>
          <w:szCs w:val="30"/>
        </w:rPr>
      </w:pPr>
      <w:r>
        <w:rPr>
          <w:rFonts w:ascii="宋体" w:eastAsia="宋体" w:hAnsi="宋体" w:cs="宋体"/>
          <w:b/>
          <w:bCs/>
          <w:sz w:val="44"/>
          <w:szCs w:val="30"/>
        </w:rPr>
        <w:t>目录</w:t>
      </w:r>
    </w:p>
    <w:p w:rsidR="0045709C" w:rsidRDefault="0045709C">
      <w:pPr>
        <w:widowControl/>
        <w:rPr>
          <w:rFonts w:ascii="宋体" w:eastAsia="宋体" w:hAnsi="宋体" w:cs="宋体"/>
          <w:b/>
          <w:bCs/>
          <w:sz w:val="44"/>
          <w:szCs w:val="30"/>
        </w:rPr>
      </w:pPr>
    </w:p>
    <w:p w:rsidR="0045709C" w:rsidRDefault="00833011">
      <w:pPr>
        <w:widowControl/>
        <w:rPr>
          <w:rFonts w:ascii="宋体" w:eastAsia="宋体" w:hAnsi="宋体" w:cs="宋体"/>
          <w:bCs/>
          <w:sz w:val="28"/>
          <w:szCs w:val="32"/>
        </w:rPr>
      </w:pPr>
      <w:r>
        <w:rPr>
          <w:rFonts w:ascii="宋体" w:eastAsia="宋体" w:hAnsi="宋体" w:cs="宋体" w:hint="eastAsia"/>
          <w:bCs/>
          <w:sz w:val="28"/>
          <w:szCs w:val="32"/>
        </w:rPr>
        <w:t>一、营业执照</w:t>
      </w:r>
    </w:p>
    <w:p w:rsidR="0045709C" w:rsidRDefault="00833011">
      <w:pPr>
        <w:widowControl/>
        <w:rPr>
          <w:rFonts w:ascii="宋体" w:eastAsia="宋体" w:hAnsi="宋体" w:cs="宋体"/>
          <w:bCs/>
          <w:sz w:val="28"/>
          <w:szCs w:val="32"/>
        </w:rPr>
      </w:pPr>
      <w:r>
        <w:rPr>
          <w:rFonts w:ascii="宋体" w:eastAsia="宋体" w:hAnsi="宋体" w:cs="宋体" w:hint="eastAsia"/>
          <w:bCs/>
          <w:sz w:val="28"/>
          <w:szCs w:val="32"/>
        </w:rPr>
        <w:t>二、开户行许可证或账户信息</w:t>
      </w:r>
    </w:p>
    <w:p w:rsidR="0045709C" w:rsidRDefault="00833011">
      <w:pPr>
        <w:spacing w:line="360" w:lineRule="auto"/>
        <w:rPr>
          <w:rFonts w:ascii="宋体" w:hAnsi="宋体"/>
          <w:b/>
          <w:sz w:val="28"/>
          <w:szCs w:val="28"/>
        </w:rPr>
      </w:pPr>
      <w:r>
        <w:rPr>
          <w:rFonts w:ascii="宋体" w:eastAsia="宋体" w:hAnsi="宋体" w:cs="宋体" w:hint="eastAsia"/>
          <w:bCs/>
          <w:sz w:val="28"/>
          <w:szCs w:val="28"/>
        </w:rPr>
        <w:t>三、法定代表人资格证明书</w:t>
      </w:r>
    </w:p>
    <w:p w:rsidR="0045709C" w:rsidRDefault="00833011">
      <w:pPr>
        <w:spacing w:line="360" w:lineRule="auto"/>
        <w:rPr>
          <w:rFonts w:ascii="宋体" w:eastAsia="宋体" w:hAnsi="宋体" w:cs="宋体"/>
          <w:bCs/>
          <w:sz w:val="28"/>
          <w:szCs w:val="32"/>
        </w:rPr>
      </w:pPr>
      <w:r>
        <w:rPr>
          <w:rFonts w:ascii="宋体" w:eastAsia="宋体" w:hAnsi="宋体" w:cs="宋体" w:hint="eastAsia"/>
          <w:bCs/>
          <w:sz w:val="28"/>
          <w:szCs w:val="28"/>
        </w:rPr>
        <w:t>四、法定代表授权委托书</w:t>
      </w:r>
    </w:p>
    <w:p w:rsidR="0045709C" w:rsidRDefault="00833011">
      <w:pPr>
        <w:widowControl/>
        <w:rPr>
          <w:rFonts w:ascii="宋体" w:eastAsia="宋体" w:hAnsi="宋体" w:cs="宋体"/>
          <w:bCs/>
          <w:sz w:val="28"/>
          <w:szCs w:val="32"/>
        </w:rPr>
      </w:pPr>
      <w:r>
        <w:rPr>
          <w:rFonts w:ascii="宋体" w:eastAsia="宋体" w:hAnsi="宋体" w:cs="宋体" w:hint="eastAsia"/>
          <w:bCs/>
          <w:sz w:val="28"/>
          <w:szCs w:val="32"/>
        </w:rPr>
        <w:t>五、天津水务集团“津水</w:t>
      </w:r>
      <w:proofErr w:type="gramStart"/>
      <w:r>
        <w:rPr>
          <w:rFonts w:ascii="宋体" w:eastAsia="宋体" w:hAnsi="宋体" w:cs="宋体" w:hint="eastAsia"/>
          <w:bCs/>
          <w:sz w:val="28"/>
          <w:szCs w:val="32"/>
        </w:rPr>
        <w:t>云采</w:t>
      </w:r>
      <w:proofErr w:type="gramEnd"/>
      <w:r>
        <w:rPr>
          <w:rFonts w:ascii="宋体" w:eastAsia="宋体" w:hAnsi="宋体" w:cs="宋体" w:hint="eastAsia"/>
          <w:bCs/>
          <w:sz w:val="28"/>
          <w:szCs w:val="32"/>
        </w:rPr>
        <w:t>”平台入库合格供应商证明（CA证书截图）</w:t>
      </w:r>
    </w:p>
    <w:p w:rsidR="0045709C" w:rsidRDefault="00833011">
      <w:pPr>
        <w:widowControl/>
        <w:rPr>
          <w:rFonts w:ascii="宋体" w:eastAsia="宋体" w:hAnsi="宋体" w:cs="宋体"/>
          <w:bCs/>
          <w:sz w:val="28"/>
          <w:szCs w:val="32"/>
        </w:rPr>
      </w:pPr>
      <w:r>
        <w:rPr>
          <w:rFonts w:ascii="宋体" w:eastAsia="宋体" w:hAnsi="宋体" w:cs="宋体" w:hint="eastAsia"/>
          <w:bCs/>
          <w:sz w:val="28"/>
          <w:szCs w:val="32"/>
        </w:rPr>
        <w:t>六、供应商报价单</w:t>
      </w:r>
    </w:p>
    <w:p w:rsidR="0045709C" w:rsidRDefault="00833011">
      <w:pPr>
        <w:widowControl/>
        <w:rPr>
          <w:rFonts w:ascii="宋体" w:eastAsia="宋体" w:hAnsi="宋体" w:cs="宋体"/>
          <w:bCs/>
          <w:sz w:val="28"/>
          <w:szCs w:val="32"/>
        </w:rPr>
      </w:pPr>
      <w:r>
        <w:rPr>
          <w:rFonts w:ascii="宋体" w:eastAsia="宋体" w:hAnsi="宋体" w:cs="宋体" w:hint="eastAsia"/>
          <w:bCs/>
          <w:sz w:val="28"/>
          <w:szCs w:val="32"/>
        </w:rPr>
        <w:t>七、廉政承诺书</w:t>
      </w:r>
    </w:p>
    <w:p w:rsidR="0045709C" w:rsidRDefault="00833011">
      <w:pPr>
        <w:widowControl/>
        <w:rPr>
          <w:rFonts w:ascii="宋体" w:eastAsia="宋体" w:hAnsi="宋体" w:cs="宋体"/>
          <w:bCs/>
          <w:sz w:val="28"/>
          <w:szCs w:val="32"/>
        </w:rPr>
      </w:pPr>
      <w:r>
        <w:rPr>
          <w:rFonts w:ascii="宋体" w:eastAsia="宋体" w:hAnsi="宋体" w:cs="宋体" w:hint="eastAsia"/>
          <w:bCs/>
          <w:sz w:val="28"/>
          <w:szCs w:val="32"/>
        </w:rPr>
        <w:t>八、相关业绩 （近五年内相关业绩）</w:t>
      </w:r>
    </w:p>
    <w:p w:rsidR="0045709C" w:rsidRDefault="0045709C">
      <w:pPr>
        <w:widowControl/>
        <w:rPr>
          <w:rFonts w:ascii="宋体" w:eastAsia="宋体" w:hAnsi="宋体" w:cs="宋体"/>
          <w:b/>
          <w:bCs/>
          <w:sz w:val="44"/>
          <w:szCs w:val="30"/>
        </w:rPr>
      </w:pPr>
    </w:p>
    <w:p w:rsidR="0045709C" w:rsidRDefault="0045709C">
      <w:pPr>
        <w:pStyle w:val="a3"/>
      </w:pPr>
    </w:p>
    <w:p w:rsidR="0045709C" w:rsidRDefault="0045709C">
      <w:pPr>
        <w:pStyle w:val="a3"/>
        <w:rPr>
          <w:rFonts w:ascii="宋体" w:eastAsia="宋体" w:hAnsi="宋体" w:cs="宋体"/>
          <w:b/>
          <w:bCs/>
          <w:sz w:val="44"/>
          <w:szCs w:val="30"/>
        </w:rPr>
      </w:pPr>
    </w:p>
    <w:p w:rsidR="0045709C" w:rsidRDefault="0045709C">
      <w:pPr>
        <w:pStyle w:val="a3"/>
        <w:rPr>
          <w:rFonts w:ascii="宋体" w:eastAsia="宋体" w:hAnsi="宋体" w:cs="宋体"/>
          <w:b/>
          <w:bCs/>
          <w:sz w:val="44"/>
          <w:szCs w:val="30"/>
        </w:rPr>
      </w:pPr>
    </w:p>
    <w:p w:rsidR="0045709C" w:rsidRDefault="0045709C">
      <w:pPr>
        <w:pStyle w:val="a3"/>
        <w:rPr>
          <w:rFonts w:ascii="宋体" w:eastAsia="宋体" w:hAnsi="宋体" w:cs="宋体"/>
          <w:b/>
          <w:bCs/>
          <w:sz w:val="44"/>
          <w:szCs w:val="30"/>
        </w:rPr>
      </w:pPr>
    </w:p>
    <w:p w:rsidR="0045709C" w:rsidRDefault="0045709C">
      <w:pPr>
        <w:pStyle w:val="a3"/>
        <w:rPr>
          <w:rFonts w:ascii="宋体" w:eastAsia="宋体" w:hAnsi="宋体" w:cs="宋体"/>
          <w:b/>
          <w:bCs/>
          <w:sz w:val="44"/>
          <w:szCs w:val="30"/>
        </w:rPr>
      </w:pPr>
    </w:p>
    <w:p w:rsidR="0045709C" w:rsidRDefault="0045709C">
      <w:pPr>
        <w:pStyle w:val="a3"/>
        <w:rPr>
          <w:rFonts w:ascii="宋体" w:eastAsia="宋体" w:hAnsi="宋体" w:cs="宋体"/>
          <w:b/>
          <w:bCs/>
          <w:sz w:val="44"/>
          <w:szCs w:val="30"/>
        </w:rPr>
      </w:pPr>
    </w:p>
    <w:p w:rsidR="0045709C" w:rsidRDefault="0045709C">
      <w:pPr>
        <w:rPr>
          <w:rFonts w:asciiTheme="minorEastAsia" w:hAnsiTheme="minorEastAsia" w:cstheme="minorEastAsia"/>
        </w:rPr>
      </w:pPr>
    </w:p>
    <w:p w:rsidR="0045709C" w:rsidRDefault="0045709C">
      <w:pPr>
        <w:rPr>
          <w:rFonts w:asciiTheme="minorEastAsia" w:hAnsiTheme="minorEastAsia" w:cstheme="minorEastAsia"/>
        </w:rPr>
      </w:pPr>
    </w:p>
    <w:p w:rsidR="0045709C" w:rsidRDefault="00833011">
      <w:pPr>
        <w:spacing w:line="360" w:lineRule="auto"/>
        <w:jc w:val="left"/>
        <w:rPr>
          <w:rFonts w:ascii="宋体" w:hAnsi="宋体"/>
          <w:sz w:val="28"/>
        </w:rPr>
      </w:pPr>
      <w:r>
        <w:rPr>
          <w:rFonts w:ascii="宋体" w:hAnsi="宋体" w:hint="eastAsia"/>
          <w:sz w:val="28"/>
        </w:rPr>
        <w:lastRenderedPageBreak/>
        <w:t>附件3：</w:t>
      </w:r>
    </w:p>
    <w:p w:rsidR="0045709C" w:rsidRDefault="00833011">
      <w:pPr>
        <w:spacing w:line="360" w:lineRule="auto"/>
        <w:jc w:val="center"/>
        <w:rPr>
          <w:rFonts w:ascii="宋体" w:hAnsi="宋体"/>
          <w:b/>
          <w:szCs w:val="21"/>
        </w:rPr>
      </w:pPr>
      <w:r>
        <w:rPr>
          <w:rFonts w:ascii="宋体" w:hAnsi="宋体" w:hint="eastAsia"/>
          <w:b/>
          <w:szCs w:val="21"/>
        </w:rPr>
        <w:t>法定代表人资格证明书</w:t>
      </w:r>
    </w:p>
    <w:p w:rsidR="0045709C" w:rsidRDefault="0045709C">
      <w:pPr>
        <w:spacing w:line="360" w:lineRule="auto"/>
        <w:jc w:val="center"/>
        <w:rPr>
          <w:rFonts w:ascii="宋体" w:hAnsi="宋体"/>
          <w:b/>
          <w:szCs w:val="21"/>
        </w:rPr>
      </w:pPr>
    </w:p>
    <w:p w:rsidR="0045709C" w:rsidRDefault="00833011">
      <w:pPr>
        <w:spacing w:line="360" w:lineRule="auto"/>
        <w:jc w:val="left"/>
        <w:rPr>
          <w:rFonts w:ascii="宋体" w:hAnsi="宋体"/>
          <w:szCs w:val="21"/>
          <w:u w:val="single"/>
        </w:rPr>
      </w:pPr>
      <w:r>
        <w:rPr>
          <w:rFonts w:ascii="宋体" w:hAnsi="宋体" w:hint="eastAsia"/>
          <w:szCs w:val="21"/>
        </w:rPr>
        <w:t>报价单位名称：</w:t>
      </w:r>
    </w:p>
    <w:p w:rsidR="0045709C" w:rsidRDefault="00833011">
      <w:pPr>
        <w:spacing w:line="360" w:lineRule="auto"/>
        <w:ind w:left="630" w:hangingChars="300" w:hanging="630"/>
        <w:jc w:val="left"/>
        <w:rPr>
          <w:rFonts w:ascii="宋体" w:hAnsi="宋体"/>
          <w:szCs w:val="21"/>
        </w:rPr>
      </w:pPr>
      <w:r>
        <w:rPr>
          <w:rFonts w:ascii="宋体" w:hAnsi="宋体" w:hint="eastAsia"/>
          <w:szCs w:val="21"/>
        </w:rPr>
        <w:t>地址：</w:t>
      </w:r>
    </w:p>
    <w:p w:rsidR="0045709C" w:rsidRDefault="00833011">
      <w:pPr>
        <w:spacing w:line="360" w:lineRule="auto"/>
        <w:jc w:val="left"/>
        <w:rPr>
          <w:rFonts w:ascii="宋体" w:hAnsi="宋体"/>
          <w:szCs w:val="21"/>
        </w:rPr>
      </w:pPr>
      <w:r>
        <w:rPr>
          <w:rFonts w:ascii="宋体" w:hAnsi="宋体" w:hint="eastAsia"/>
          <w:szCs w:val="21"/>
        </w:rPr>
        <w:t>法定代表人姓名：，性别： ，年龄： ，职务： ，为我公司法定代表人。</w:t>
      </w:r>
    </w:p>
    <w:p w:rsidR="0045709C" w:rsidRDefault="00833011">
      <w:pPr>
        <w:spacing w:line="360" w:lineRule="auto"/>
        <w:jc w:val="left"/>
        <w:rPr>
          <w:rFonts w:ascii="宋体" w:hAnsi="宋体"/>
          <w:szCs w:val="21"/>
        </w:rPr>
      </w:pPr>
      <w:r>
        <w:rPr>
          <w:rFonts w:ascii="宋体" w:hAnsi="宋体" w:hint="eastAsia"/>
          <w:szCs w:val="21"/>
        </w:rPr>
        <w:t>特此证明。</w:t>
      </w:r>
    </w:p>
    <w:p w:rsidR="0045709C" w:rsidRDefault="0045709C">
      <w:pPr>
        <w:spacing w:line="360" w:lineRule="auto"/>
        <w:jc w:val="left"/>
        <w:rPr>
          <w:rFonts w:ascii="宋体" w:hAnsi="宋体"/>
          <w:szCs w:val="21"/>
        </w:rPr>
      </w:pPr>
    </w:p>
    <w:p w:rsidR="0045709C" w:rsidRDefault="00833011">
      <w:pPr>
        <w:spacing w:line="360" w:lineRule="auto"/>
        <w:jc w:val="left"/>
        <w:rPr>
          <w:rFonts w:ascii="宋体" w:hAnsi="宋体"/>
          <w:szCs w:val="21"/>
        </w:rPr>
      </w:pPr>
      <w:r>
        <w:rPr>
          <w:rFonts w:ascii="宋体" w:hAnsi="宋体" w:hint="eastAsia"/>
          <w:szCs w:val="21"/>
        </w:rPr>
        <w:t>报价单位（盖章）：</w:t>
      </w:r>
    </w:p>
    <w:p w:rsidR="0045709C" w:rsidRDefault="00833011">
      <w:pPr>
        <w:spacing w:line="360" w:lineRule="auto"/>
        <w:jc w:val="left"/>
        <w:rPr>
          <w:rFonts w:ascii="宋体" w:hAnsi="宋体"/>
          <w:szCs w:val="21"/>
          <w:u w:val="single"/>
        </w:rPr>
      </w:pPr>
      <w:r>
        <w:rPr>
          <w:rFonts w:ascii="宋体" w:hAnsi="宋体" w:hint="eastAsia"/>
          <w:szCs w:val="21"/>
        </w:rPr>
        <w:t>法定代表人：（签字或盖章）</w:t>
      </w:r>
    </w:p>
    <w:p w:rsidR="0045709C" w:rsidRDefault="00833011">
      <w:pPr>
        <w:spacing w:line="360" w:lineRule="auto"/>
        <w:jc w:val="left"/>
        <w:rPr>
          <w:rFonts w:ascii="宋体" w:hAnsi="宋体" w:cs="Arial"/>
          <w:szCs w:val="21"/>
          <w:u w:val="single"/>
        </w:rPr>
      </w:pPr>
      <w:r>
        <w:rPr>
          <w:rFonts w:ascii="宋体" w:hAnsi="宋体" w:cs="Arial"/>
          <w:szCs w:val="21"/>
        </w:rPr>
        <w:t>日期：</w:t>
      </w:r>
    </w:p>
    <w:p w:rsidR="0045709C" w:rsidRDefault="00833011">
      <w:pPr>
        <w:spacing w:line="360" w:lineRule="auto"/>
        <w:jc w:val="left"/>
        <w:rPr>
          <w:rFonts w:ascii="宋体" w:hAnsi="宋体"/>
          <w:szCs w:val="21"/>
        </w:rPr>
      </w:pPr>
      <w:r>
        <w:rPr>
          <w:rFonts w:ascii="宋体" w:hAnsi="宋体" w:hint="eastAsia"/>
          <w:szCs w:val="21"/>
        </w:rPr>
        <w:t>附法人身份证正反面照片</w:t>
      </w:r>
    </w:p>
    <w:p w:rsidR="0045709C" w:rsidRDefault="0045709C">
      <w:pPr>
        <w:spacing w:line="360" w:lineRule="auto"/>
        <w:jc w:val="left"/>
        <w:rPr>
          <w:rFonts w:ascii="宋体" w:hAnsi="宋体"/>
          <w:szCs w:val="21"/>
        </w:rPr>
      </w:pPr>
    </w:p>
    <w:p w:rsidR="0045709C" w:rsidRDefault="0045709C">
      <w:pPr>
        <w:spacing w:line="360" w:lineRule="auto"/>
        <w:jc w:val="left"/>
        <w:rPr>
          <w:rFonts w:ascii="宋体" w:hAnsi="宋体"/>
          <w:sz w:val="28"/>
        </w:rPr>
      </w:pPr>
    </w:p>
    <w:p w:rsidR="0045709C" w:rsidRDefault="0045709C">
      <w:pPr>
        <w:spacing w:line="360" w:lineRule="auto"/>
        <w:jc w:val="left"/>
        <w:rPr>
          <w:rFonts w:ascii="宋体" w:hAnsi="宋体"/>
          <w:sz w:val="28"/>
        </w:rPr>
      </w:pPr>
    </w:p>
    <w:p w:rsidR="0045709C" w:rsidRDefault="0045709C">
      <w:pPr>
        <w:spacing w:line="360" w:lineRule="auto"/>
        <w:jc w:val="left"/>
        <w:rPr>
          <w:rFonts w:ascii="宋体" w:hAnsi="宋体"/>
          <w:sz w:val="28"/>
        </w:rPr>
      </w:pPr>
    </w:p>
    <w:p w:rsidR="0045709C" w:rsidRDefault="0045709C">
      <w:pPr>
        <w:spacing w:line="360" w:lineRule="auto"/>
        <w:jc w:val="left"/>
        <w:rPr>
          <w:rFonts w:ascii="宋体" w:hAnsi="宋体"/>
          <w:sz w:val="28"/>
        </w:rPr>
      </w:pPr>
    </w:p>
    <w:p w:rsidR="0045709C" w:rsidRDefault="0045709C">
      <w:pPr>
        <w:spacing w:line="360" w:lineRule="auto"/>
        <w:jc w:val="left"/>
        <w:rPr>
          <w:rFonts w:ascii="宋体" w:hAnsi="宋体"/>
          <w:sz w:val="28"/>
        </w:rPr>
      </w:pPr>
    </w:p>
    <w:p w:rsidR="0045709C" w:rsidRDefault="0045709C">
      <w:pPr>
        <w:spacing w:line="360" w:lineRule="auto"/>
        <w:jc w:val="left"/>
        <w:rPr>
          <w:rFonts w:ascii="宋体" w:hAnsi="宋体"/>
          <w:sz w:val="28"/>
        </w:rPr>
      </w:pPr>
    </w:p>
    <w:p w:rsidR="0045709C" w:rsidRDefault="0045709C">
      <w:pPr>
        <w:spacing w:line="360" w:lineRule="auto"/>
        <w:jc w:val="left"/>
        <w:rPr>
          <w:rFonts w:ascii="宋体" w:hAnsi="宋体"/>
          <w:sz w:val="28"/>
        </w:rPr>
      </w:pPr>
    </w:p>
    <w:p w:rsidR="0045709C" w:rsidRDefault="0045709C">
      <w:pPr>
        <w:spacing w:line="360" w:lineRule="auto"/>
        <w:jc w:val="left"/>
        <w:rPr>
          <w:rFonts w:ascii="宋体" w:hAnsi="宋体"/>
          <w:sz w:val="28"/>
        </w:rPr>
      </w:pPr>
    </w:p>
    <w:p w:rsidR="0045709C" w:rsidRDefault="0045709C">
      <w:pPr>
        <w:spacing w:line="360" w:lineRule="auto"/>
        <w:jc w:val="left"/>
        <w:rPr>
          <w:rFonts w:ascii="宋体" w:hAnsi="宋体"/>
          <w:sz w:val="28"/>
        </w:rPr>
      </w:pPr>
    </w:p>
    <w:p w:rsidR="0045709C" w:rsidRDefault="0045709C">
      <w:pPr>
        <w:spacing w:line="360" w:lineRule="auto"/>
        <w:jc w:val="left"/>
        <w:rPr>
          <w:rFonts w:ascii="宋体" w:hAnsi="宋体"/>
          <w:sz w:val="28"/>
        </w:rPr>
      </w:pPr>
    </w:p>
    <w:p w:rsidR="007A1D63" w:rsidRDefault="007A1D63">
      <w:pPr>
        <w:widowControl/>
        <w:jc w:val="left"/>
        <w:rPr>
          <w:rFonts w:ascii="宋体" w:hAnsi="宋体"/>
          <w:sz w:val="28"/>
        </w:rPr>
      </w:pPr>
      <w:r>
        <w:rPr>
          <w:rFonts w:ascii="宋体" w:hAnsi="宋体"/>
          <w:sz w:val="28"/>
        </w:rPr>
        <w:br w:type="page"/>
      </w:r>
    </w:p>
    <w:p w:rsidR="0045709C" w:rsidRDefault="0045709C">
      <w:pPr>
        <w:spacing w:line="360" w:lineRule="auto"/>
        <w:jc w:val="left"/>
        <w:rPr>
          <w:rFonts w:ascii="宋体" w:hAnsi="宋体"/>
          <w:sz w:val="28"/>
        </w:rPr>
      </w:pPr>
    </w:p>
    <w:p w:rsidR="0045709C" w:rsidRDefault="00833011">
      <w:pPr>
        <w:spacing w:line="360" w:lineRule="auto"/>
        <w:jc w:val="left"/>
        <w:rPr>
          <w:rFonts w:ascii="宋体" w:hAnsi="宋体"/>
          <w:sz w:val="28"/>
        </w:rPr>
      </w:pPr>
      <w:r>
        <w:rPr>
          <w:rFonts w:ascii="宋体" w:hAnsi="宋体" w:hint="eastAsia"/>
          <w:sz w:val="28"/>
        </w:rPr>
        <w:t>附件4：</w:t>
      </w:r>
    </w:p>
    <w:p w:rsidR="0045709C" w:rsidRDefault="00833011">
      <w:pPr>
        <w:spacing w:line="360" w:lineRule="auto"/>
        <w:jc w:val="center"/>
        <w:rPr>
          <w:rFonts w:ascii="宋体" w:hAnsi="宋体"/>
          <w:b/>
          <w:szCs w:val="21"/>
        </w:rPr>
      </w:pPr>
      <w:r>
        <w:rPr>
          <w:rFonts w:ascii="宋体" w:hAnsi="宋体" w:hint="eastAsia"/>
          <w:b/>
          <w:szCs w:val="21"/>
        </w:rPr>
        <w:t>法定代表授权委托书</w:t>
      </w:r>
    </w:p>
    <w:p w:rsidR="0045709C" w:rsidRDefault="00833011">
      <w:pPr>
        <w:spacing w:line="360" w:lineRule="auto"/>
        <w:ind w:firstLineChars="200" w:firstLine="420"/>
        <w:rPr>
          <w:rFonts w:ascii="宋体" w:hAnsi="宋体"/>
          <w:szCs w:val="21"/>
          <w:u w:val="single"/>
        </w:rPr>
      </w:pPr>
      <w:r>
        <w:rPr>
          <w:rFonts w:ascii="宋体" w:hAnsi="宋体" w:cs="宋体" w:hint="eastAsia"/>
          <w:szCs w:val="21"/>
        </w:rPr>
        <w:t>致：</w:t>
      </w:r>
      <w:r>
        <w:rPr>
          <w:rFonts w:ascii="宋体" w:hAnsi="宋体" w:hint="eastAsia"/>
          <w:szCs w:val="21"/>
          <w:u w:val="single"/>
        </w:rPr>
        <w:t>天津市管道工程集团有限公司第一分公司</w:t>
      </w:r>
    </w:p>
    <w:p w:rsidR="0045709C" w:rsidRDefault="0045709C">
      <w:pPr>
        <w:spacing w:line="360" w:lineRule="auto"/>
        <w:ind w:firstLineChars="200" w:firstLine="420"/>
        <w:rPr>
          <w:rFonts w:ascii="宋体" w:hAnsi="宋体" w:cs="宋体"/>
          <w:szCs w:val="21"/>
          <w:u w:val="single"/>
        </w:rPr>
      </w:pPr>
    </w:p>
    <w:p w:rsidR="0045709C" w:rsidRDefault="00833011">
      <w:pPr>
        <w:spacing w:line="360" w:lineRule="auto"/>
        <w:ind w:firstLineChars="200" w:firstLine="420"/>
        <w:jc w:val="left"/>
        <w:rPr>
          <w:rFonts w:ascii="宋体" w:hAnsi="宋体"/>
          <w:szCs w:val="21"/>
        </w:rPr>
      </w:pPr>
      <w:r>
        <w:rPr>
          <w:rFonts w:ascii="宋体" w:hAnsi="宋体" w:hint="eastAsia"/>
          <w:szCs w:val="21"/>
        </w:rPr>
        <w:t>本授权书声明：注册于（国家或地区）的 （报价单位名称）的（法人代表姓名、职务）代表本公司授权（被授权人的姓名、职务）为本公司合法代表人，就的报价和合同执行，以我方的名义处理一切与之有关的事宜。</w:t>
      </w:r>
    </w:p>
    <w:p w:rsidR="0045709C" w:rsidRDefault="0045709C">
      <w:pPr>
        <w:spacing w:line="360" w:lineRule="auto"/>
        <w:jc w:val="left"/>
        <w:rPr>
          <w:rFonts w:ascii="宋体" w:hAnsi="宋体"/>
          <w:szCs w:val="21"/>
        </w:rPr>
      </w:pPr>
    </w:p>
    <w:p w:rsidR="0045709C" w:rsidRDefault="00833011">
      <w:pPr>
        <w:spacing w:line="360" w:lineRule="auto"/>
        <w:jc w:val="left"/>
        <w:rPr>
          <w:rFonts w:ascii="宋体" w:hAnsi="宋体"/>
          <w:szCs w:val="21"/>
          <w:u w:val="single"/>
        </w:rPr>
      </w:pPr>
      <w:r>
        <w:rPr>
          <w:rFonts w:ascii="宋体" w:hAnsi="宋体" w:hint="eastAsia"/>
          <w:szCs w:val="21"/>
        </w:rPr>
        <w:t xml:space="preserve">报价单位（盖章）： </w:t>
      </w:r>
    </w:p>
    <w:p w:rsidR="0045709C" w:rsidRDefault="00833011">
      <w:pPr>
        <w:spacing w:line="360" w:lineRule="auto"/>
        <w:jc w:val="left"/>
        <w:rPr>
          <w:rFonts w:ascii="宋体" w:hAnsi="宋体"/>
          <w:szCs w:val="21"/>
          <w:u w:val="single"/>
        </w:rPr>
      </w:pPr>
      <w:r>
        <w:rPr>
          <w:rFonts w:ascii="宋体" w:hAnsi="宋体" w:hint="eastAsia"/>
          <w:szCs w:val="21"/>
        </w:rPr>
        <w:t>法定代表人：（签字）</w:t>
      </w:r>
    </w:p>
    <w:p w:rsidR="0045709C" w:rsidRDefault="00833011">
      <w:pPr>
        <w:spacing w:line="360" w:lineRule="auto"/>
        <w:jc w:val="left"/>
        <w:rPr>
          <w:rFonts w:ascii="宋体" w:hAnsi="宋体"/>
          <w:szCs w:val="21"/>
          <w:u w:val="single"/>
        </w:rPr>
      </w:pPr>
      <w:r>
        <w:rPr>
          <w:rFonts w:ascii="宋体" w:hAnsi="宋体" w:hint="eastAsia"/>
          <w:szCs w:val="21"/>
        </w:rPr>
        <w:t>职务：</w:t>
      </w:r>
    </w:p>
    <w:p w:rsidR="0045709C" w:rsidRDefault="00833011">
      <w:pPr>
        <w:spacing w:line="360" w:lineRule="auto"/>
        <w:jc w:val="left"/>
        <w:rPr>
          <w:rFonts w:ascii="宋体" w:hAnsi="宋体"/>
          <w:szCs w:val="21"/>
          <w:u w:val="single"/>
        </w:rPr>
      </w:pPr>
      <w:r>
        <w:rPr>
          <w:rFonts w:ascii="宋体" w:hAnsi="宋体" w:hint="eastAsia"/>
          <w:szCs w:val="21"/>
        </w:rPr>
        <w:t>被授权人：（签字）</w:t>
      </w:r>
    </w:p>
    <w:p w:rsidR="0045709C" w:rsidRDefault="00833011">
      <w:pPr>
        <w:spacing w:line="360" w:lineRule="auto"/>
        <w:jc w:val="left"/>
        <w:rPr>
          <w:rFonts w:ascii="宋体" w:hAnsi="宋体"/>
          <w:szCs w:val="21"/>
        </w:rPr>
      </w:pPr>
      <w:r>
        <w:rPr>
          <w:rFonts w:ascii="宋体" w:hAnsi="宋体" w:hint="eastAsia"/>
          <w:szCs w:val="21"/>
        </w:rPr>
        <w:t>职务：</w:t>
      </w:r>
    </w:p>
    <w:p w:rsidR="0045709C" w:rsidRDefault="00833011">
      <w:pPr>
        <w:spacing w:line="360" w:lineRule="auto"/>
        <w:jc w:val="left"/>
        <w:rPr>
          <w:rFonts w:ascii="宋体" w:hAnsi="宋体" w:cs="Arial"/>
          <w:szCs w:val="21"/>
          <w:u w:val="single"/>
        </w:rPr>
      </w:pPr>
      <w:r>
        <w:rPr>
          <w:rFonts w:ascii="宋体" w:hAnsi="宋体" w:cs="Arial"/>
          <w:szCs w:val="21"/>
        </w:rPr>
        <w:t>日期：</w:t>
      </w:r>
    </w:p>
    <w:p w:rsidR="0045709C" w:rsidRDefault="00833011">
      <w:pPr>
        <w:spacing w:line="360" w:lineRule="auto"/>
        <w:jc w:val="left"/>
        <w:rPr>
          <w:rFonts w:ascii="宋体" w:hAnsi="宋体"/>
          <w:szCs w:val="21"/>
        </w:rPr>
      </w:pPr>
      <w:proofErr w:type="gramStart"/>
      <w:r>
        <w:rPr>
          <w:rFonts w:ascii="宋体" w:hAnsi="宋体" w:hint="eastAsia"/>
          <w:szCs w:val="21"/>
        </w:rPr>
        <w:t>附被授权</w:t>
      </w:r>
      <w:proofErr w:type="gramEnd"/>
      <w:r>
        <w:rPr>
          <w:rFonts w:ascii="宋体" w:hAnsi="宋体" w:hint="eastAsia"/>
          <w:szCs w:val="21"/>
        </w:rPr>
        <w:t>人身份证正反面照片</w:t>
      </w:r>
    </w:p>
    <w:p w:rsidR="0045709C" w:rsidRDefault="0045709C">
      <w:pPr>
        <w:spacing w:line="360" w:lineRule="auto"/>
        <w:jc w:val="left"/>
        <w:rPr>
          <w:rFonts w:ascii="宋体" w:hAnsi="宋体"/>
          <w:sz w:val="28"/>
        </w:rPr>
      </w:pPr>
    </w:p>
    <w:p w:rsidR="0045709C" w:rsidRDefault="0045709C">
      <w:pPr>
        <w:spacing w:line="360" w:lineRule="auto"/>
        <w:jc w:val="left"/>
        <w:rPr>
          <w:rFonts w:ascii="宋体" w:hAnsi="宋体"/>
          <w:szCs w:val="21"/>
        </w:rPr>
      </w:pPr>
    </w:p>
    <w:p w:rsidR="0045709C" w:rsidRDefault="0045709C">
      <w:pPr>
        <w:spacing w:line="360" w:lineRule="auto"/>
        <w:jc w:val="left"/>
        <w:rPr>
          <w:rFonts w:ascii="宋体" w:hAnsi="宋体"/>
          <w:szCs w:val="21"/>
        </w:rPr>
      </w:pPr>
    </w:p>
    <w:p w:rsidR="0045709C" w:rsidRDefault="0045709C">
      <w:pPr>
        <w:spacing w:line="360" w:lineRule="auto"/>
        <w:jc w:val="left"/>
        <w:rPr>
          <w:rFonts w:ascii="宋体" w:hAnsi="宋体"/>
          <w:szCs w:val="21"/>
        </w:rPr>
      </w:pPr>
    </w:p>
    <w:p w:rsidR="0045709C" w:rsidRDefault="0045709C">
      <w:pPr>
        <w:spacing w:line="360" w:lineRule="auto"/>
        <w:jc w:val="left"/>
        <w:rPr>
          <w:rFonts w:ascii="宋体" w:hAnsi="宋体"/>
          <w:szCs w:val="21"/>
        </w:rPr>
      </w:pPr>
    </w:p>
    <w:p w:rsidR="0045709C" w:rsidRDefault="0045709C">
      <w:pPr>
        <w:spacing w:line="360" w:lineRule="auto"/>
        <w:jc w:val="left"/>
        <w:rPr>
          <w:rFonts w:ascii="宋体" w:hAnsi="宋体"/>
          <w:szCs w:val="21"/>
        </w:rPr>
      </w:pPr>
    </w:p>
    <w:p w:rsidR="0045709C" w:rsidRDefault="00B73036">
      <w:pPr>
        <w:spacing w:line="360" w:lineRule="auto"/>
        <w:jc w:val="left"/>
        <w:rPr>
          <w:rFonts w:ascii="宋体" w:hAnsi="宋体"/>
          <w:szCs w:val="21"/>
        </w:rPr>
      </w:pPr>
      <w:r>
        <w:rPr>
          <w:rFonts w:ascii="宋体" w:hAnsi="宋体"/>
          <w:szCs w:val="21"/>
        </w:rPr>
        <w:t>、</w:t>
      </w:r>
    </w:p>
    <w:p w:rsidR="0045709C" w:rsidRDefault="0045709C">
      <w:pPr>
        <w:spacing w:line="360" w:lineRule="auto"/>
        <w:jc w:val="left"/>
        <w:rPr>
          <w:rFonts w:ascii="宋体" w:hAnsi="宋体"/>
          <w:szCs w:val="21"/>
        </w:rPr>
      </w:pPr>
    </w:p>
    <w:p w:rsidR="0045709C" w:rsidRDefault="0045709C">
      <w:pPr>
        <w:spacing w:line="360" w:lineRule="auto"/>
        <w:jc w:val="left"/>
        <w:rPr>
          <w:rFonts w:ascii="宋体" w:hAnsi="宋体"/>
          <w:szCs w:val="21"/>
        </w:rPr>
      </w:pPr>
    </w:p>
    <w:p w:rsidR="0045709C" w:rsidRDefault="0045709C">
      <w:pPr>
        <w:spacing w:line="360" w:lineRule="auto"/>
        <w:jc w:val="left"/>
        <w:rPr>
          <w:rFonts w:ascii="宋体" w:hAnsi="宋体"/>
          <w:szCs w:val="21"/>
        </w:rPr>
      </w:pPr>
    </w:p>
    <w:p w:rsidR="0045709C" w:rsidRDefault="0045709C">
      <w:pPr>
        <w:spacing w:line="360" w:lineRule="auto"/>
        <w:jc w:val="left"/>
        <w:rPr>
          <w:rFonts w:ascii="宋体" w:hAnsi="宋体"/>
          <w:szCs w:val="21"/>
        </w:rPr>
      </w:pPr>
    </w:p>
    <w:p w:rsidR="00833011" w:rsidRDefault="00833011">
      <w:pPr>
        <w:widowControl/>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color w:val="000000"/>
          <w:sz w:val="32"/>
          <w:szCs w:val="32"/>
          <w:shd w:val="clear" w:color="auto" w:fill="FFFFFF"/>
        </w:rPr>
        <w:br w:type="page"/>
      </w:r>
    </w:p>
    <w:p w:rsidR="0045709C" w:rsidRDefault="00833011">
      <w:pPr>
        <w:spacing w:line="360" w:lineRule="auto"/>
        <w:rPr>
          <w:rFonts w:ascii="宋体" w:hAnsi="宋体"/>
          <w:b/>
          <w:szCs w:val="21"/>
        </w:rPr>
      </w:pPr>
      <w:r>
        <w:rPr>
          <w:rFonts w:ascii="宋体" w:hAnsi="宋体" w:hint="eastAsia"/>
          <w:sz w:val="28"/>
        </w:rPr>
        <w:lastRenderedPageBreak/>
        <w:t>附件5：</w:t>
      </w:r>
    </w:p>
    <w:p w:rsidR="0045709C" w:rsidRPr="009A4579" w:rsidRDefault="00F4566F" w:rsidP="009A4579">
      <w:pPr>
        <w:spacing w:line="360" w:lineRule="auto"/>
        <w:jc w:val="center"/>
        <w:rPr>
          <w:rFonts w:ascii="宋体" w:hAnsi="宋体"/>
          <w:sz w:val="28"/>
        </w:rPr>
      </w:pPr>
      <w:r w:rsidRPr="009A4579">
        <w:rPr>
          <w:rFonts w:ascii="宋体" w:hAnsi="宋体" w:hint="eastAsia"/>
          <w:sz w:val="28"/>
        </w:rPr>
        <w:t>供应商报价单</w:t>
      </w:r>
    </w:p>
    <w:p w:rsidR="0045709C" w:rsidRPr="000D7B32" w:rsidRDefault="00833011" w:rsidP="000D7B32">
      <w:pPr>
        <w:rPr>
          <w:sz w:val="28"/>
          <w:szCs w:val="28"/>
        </w:rPr>
      </w:pPr>
      <w:r w:rsidRPr="000D7B32">
        <w:rPr>
          <w:rFonts w:hint="eastAsia"/>
          <w:sz w:val="28"/>
          <w:szCs w:val="28"/>
        </w:rPr>
        <w:t>项目名称：红桥区</w:t>
      </w:r>
      <w:proofErr w:type="gramStart"/>
      <w:r w:rsidRPr="000D7B32">
        <w:rPr>
          <w:rFonts w:hint="eastAsia"/>
          <w:sz w:val="28"/>
          <w:szCs w:val="28"/>
        </w:rPr>
        <w:t>报春里</w:t>
      </w:r>
      <w:proofErr w:type="gramEnd"/>
      <w:r w:rsidRPr="000D7B32">
        <w:rPr>
          <w:rFonts w:hint="eastAsia"/>
          <w:sz w:val="28"/>
          <w:szCs w:val="28"/>
        </w:rPr>
        <w:t>二期北区</w:t>
      </w:r>
      <w:r w:rsidRPr="000D7B32">
        <w:rPr>
          <w:rFonts w:hint="eastAsia"/>
          <w:sz w:val="28"/>
          <w:szCs w:val="28"/>
        </w:rPr>
        <w:t>3-10</w:t>
      </w:r>
      <w:r w:rsidRPr="000D7B32">
        <w:rPr>
          <w:rFonts w:hint="eastAsia"/>
          <w:sz w:val="28"/>
          <w:szCs w:val="28"/>
        </w:rPr>
        <w:t>号楼给水配套工程（机械租赁）</w:t>
      </w:r>
    </w:p>
    <w:tbl>
      <w:tblPr>
        <w:tblStyle w:val="a5"/>
        <w:tblW w:w="9645"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812"/>
        <w:gridCol w:w="1128"/>
        <w:gridCol w:w="857"/>
        <w:gridCol w:w="1559"/>
        <w:gridCol w:w="1282"/>
        <w:gridCol w:w="1128"/>
        <w:gridCol w:w="850"/>
        <w:gridCol w:w="1149"/>
        <w:gridCol w:w="880"/>
      </w:tblGrid>
      <w:tr w:rsidR="0045709C">
        <w:trPr>
          <w:jc w:val="center"/>
        </w:trPr>
        <w:tc>
          <w:tcPr>
            <w:tcW w:w="1940" w:type="dxa"/>
            <w:gridSpan w:val="2"/>
            <w:vAlign w:val="center"/>
          </w:tcPr>
          <w:p w:rsidR="0045709C" w:rsidRDefault="00833011">
            <w:pPr>
              <w:jc w:val="center"/>
              <w:rPr>
                <w:sz w:val="28"/>
                <w:szCs w:val="28"/>
              </w:rPr>
            </w:pPr>
            <w:r>
              <w:rPr>
                <w:sz w:val="28"/>
                <w:szCs w:val="28"/>
              </w:rPr>
              <w:t>报价单位</w:t>
            </w:r>
          </w:p>
        </w:tc>
        <w:tc>
          <w:tcPr>
            <w:tcW w:w="7705" w:type="dxa"/>
            <w:gridSpan w:val="7"/>
            <w:vAlign w:val="center"/>
          </w:tcPr>
          <w:p w:rsidR="0045709C" w:rsidRDefault="0045709C">
            <w:pPr>
              <w:jc w:val="center"/>
              <w:rPr>
                <w:sz w:val="28"/>
                <w:szCs w:val="28"/>
              </w:rPr>
            </w:pPr>
          </w:p>
        </w:tc>
      </w:tr>
      <w:tr w:rsidR="0045709C">
        <w:trPr>
          <w:jc w:val="center"/>
        </w:trPr>
        <w:tc>
          <w:tcPr>
            <w:tcW w:w="1940" w:type="dxa"/>
            <w:gridSpan w:val="2"/>
            <w:vAlign w:val="center"/>
          </w:tcPr>
          <w:p w:rsidR="0045709C" w:rsidRDefault="00833011">
            <w:pPr>
              <w:jc w:val="center"/>
              <w:rPr>
                <w:sz w:val="28"/>
                <w:szCs w:val="28"/>
              </w:rPr>
            </w:pPr>
            <w:r>
              <w:rPr>
                <w:sz w:val="28"/>
                <w:szCs w:val="28"/>
              </w:rPr>
              <w:t>联系人</w:t>
            </w:r>
          </w:p>
        </w:tc>
        <w:tc>
          <w:tcPr>
            <w:tcW w:w="2416" w:type="dxa"/>
            <w:gridSpan w:val="2"/>
            <w:vAlign w:val="center"/>
          </w:tcPr>
          <w:p w:rsidR="0045709C" w:rsidRDefault="0045709C">
            <w:pPr>
              <w:jc w:val="center"/>
              <w:rPr>
                <w:sz w:val="28"/>
                <w:szCs w:val="28"/>
              </w:rPr>
            </w:pPr>
          </w:p>
        </w:tc>
        <w:tc>
          <w:tcPr>
            <w:tcW w:w="2410" w:type="dxa"/>
            <w:gridSpan w:val="2"/>
            <w:vAlign w:val="center"/>
          </w:tcPr>
          <w:p w:rsidR="0045709C" w:rsidRDefault="00833011">
            <w:pPr>
              <w:jc w:val="center"/>
              <w:rPr>
                <w:sz w:val="28"/>
                <w:szCs w:val="28"/>
              </w:rPr>
            </w:pPr>
            <w:r>
              <w:rPr>
                <w:sz w:val="28"/>
                <w:szCs w:val="28"/>
              </w:rPr>
              <w:t>电话</w:t>
            </w:r>
          </w:p>
        </w:tc>
        <w:tc>
          <w:tcPr>
            <w:tcW w:w="2879" w:type="dxa"/>
            <w:gridSpan w:val="3"/>
            <w:vAlign w:val="center"/>
          </w:tcPr>
          <w:p w:rsidR="0045709C" w:rsidRDefault="0045709C">
            <w:pPr>
              <w:jc w:val="center"/>
              <w:rPr>
                <w:sz w:val="28"/>
                <w:szCs w:val="28"/>
              </w:rPr>
            </w:pPr>
          </w:p>
        </w:tc>
      </w:tr>
      <w:tr w:rsidR="0045709C">
        <w:trPr>
          <w:jc w:val="center"/>
        </w:trPr>
        <w:tc>
          <w:tcPr>
            <w:tcW w:w="812" w:type="dxa"/>
            <w:vAlign w:val="center"/>
          </w:tcPr>
          <w:p w:rsidR="0045709C" w:rsidRDefault="00833011">
            <w:pPr>
              <w:jc w:val="center"/>
              <w:rPr>
                <w:sz w:val="28"/>
                <w:szCs w:val="28"/>
              </w:rPr>
            </w:pPr>
            <w:r>
              <w:rPr>
                <w:rFonts w:hint="eastAsia"/>
                <w:sz w:val="28"/>
                <w:szCs w:val="28"/>
              </w:rPr>
              <w:t>序号</w:t>
            </w:r>
          </w:p>
        </w:tc>
        <w:tc>
          <w:tcPr>
            <w:tcW w:w="1985" w:type="dxa"/>
            <w:gridSpan w:val="2"/>
            <w:vAlign w:val="center"/>
          </w:tcPr>
          <w:p w:rsidR="0045709C" w:rsidRDefault="00833011">
            <w:pPr>
              <w:jc w:val="center"/>
              <w:rPr>
                <w:sz w:val="28"/>
                <w:szCs w:val="28"/>
              </w:rPr>
            </w:pPr>
            <w:r>
              <w:rPr>
                <w:rFonts w:hint="eastAsia"/>
                <w:sz w:val="28"/>
                <w:szCs w:val="28"/>
              </w:rPr>
              <w:t>机械名称</w:t>
            </w:r>
          </w:p>
        </w:tc>
        <w:tc>
          <w:tcPr>
            <w:tcW w:w="1559" w:type="dxa"/>
            <w:vAlign w:val="center"/>
          </w:tcPr>
          <w:p w:rsidR="0045709C" w:rsidRDefault="00833011">
            <w:pPr>
              <w:jc w:val="center"/>
              <w:rPr>
                <w:sz w:val="28"/>
                <w:szCs w:val="28"/>
              </w:rPr>
            </w:pPr>
            <w:r>
              <w:rPr>
                <w:rFonts w:hint="eastAsia"/>
                <w:sz w:val="28"/>
                <w:szCs w:val="28"/>
              </w:rPr>
              <w:t>型号</w:t>
            </w:r>
          </w:p>
        </w:tc>
        <w:tc>
          <w:tcPr>
            <w:tcW w:w="1282" w:type="dxa"/>
            <w:vAlign w:val="center"/>
          </w:tcPr>
          <w:p w:rsidR="0045709C" w:rsidRDefault="00833011">
            <w:pPr>
              <w:jc w:val="center"/>
              <w:rPr>
                <w:sz w:val="28"/>
                <w:szCs w:val="28"/>
              </w:rPr>
            </w:pPr>
            <w:r>
              <w:rPr>
                <w:rFonts w:hint="eastAsia"/>
                <w:sz w:val="28"/>
                <w:szCs w:val="28"/>
              </w:rPr>
              <w:t>元</w:t>
            </w:r>
            <w:r>
              <w:rPr>
                <w:rFonts w:hint="eastAsia"/>
                <w:sz w:val="28"/>
                <w:szCs w:val="28"/>
              </w:rPr>
              <w:t>/</w:t>
            </w:r>
            <w:r>
              <w:rPr>
                <w:rFonts w:hint="eastAsia"/>
                <w:sz w:val="28"/>
                <w:szCs w:val="28"/>
              </w:rPr>
              <w:t>台班</w:t>
            </w:r>
          </w:p>
        </w:tc>
        <w:tc>
          <w:tcPr>
            <w:tcW w:w="1128" w:type="dxa"/>
            <w:vAlign w:val="center"/>
          </w:tcPr>
          <w:p w:rsidR="0045709C" w:rsidRDefault="00833011">
            <w:pPr>
              <w:jc w:val="center"/>
              <w:rPr>
                <w:sz w:val="28"/>
                <w:szCs w:val="28"/>
              </w:rPr>
            </w:pPr>
            <w:r>
              <w:rPr>
                <w:rFonts w:hint="eastAsia"/>
                <w:sz w:val="28"/>
                <w:szCs w:val="28"/>
              </w:rPr>
              <w:t>台班</w:t>
            </w:r>
          </w:p>
        </w:tc>
        <w:tc>
          <w:tcPr>
            <w:tcW w:w="850" w:type="dxa"/>
            <w:vAlign w:val="center"/>
          </w:tcPr>
          <w:p w:rsidR="0045709C" w:rsidRDefault="00833011">
            <w:pPr>
              <w:jc w:val="center"/>
              <w:rPr>
                <w:sz w:val="28"/>
                <w:szCs w:val="28"/>
              </w:rPr>
            </w:pPr>
            <w:r>
              <w:rPr>
                <w:rFonts w:hint="eastAsia"/>
                <w:sz w:val="28"/>
                <w:szCs w:val="28"/>
              </w:rPr>
              <w:t>数量</w:t>
            </w:r>
          </w:p>
        </w:tc>
        <w:tc>
          <w:tcPr>
            <w:tcW w:w="1149" w:type="dxa"/>
            <w:vAlign w:val="center"/>
          </w:tcPr>
          <w:p w:rsidR="0045709C" w:rsidRDefault="00833011">
            <w:pPr>
              <w:jc w:val="center"/>
              <w:rPr>
                <w:sz w:val="28"/>
                <w:szCs w:val="28"/>
              </w:rPr>
            </w:pPr>
            <w:r>
              <w:rPr>
                <w:rFonts w:hint="eastAsia"/>
                <w:sz w:val="28"/>
                <w:szCs w:val="28"/>
              </w:rPr>
              <w:t>合计</w:t>
            </w:r>
          </w:p>
        </w:tc>
        <w:tc>
          <w:tcPr>
            <w:tcW w:w="880" w:type="dxa"/>
            <w:vAlign w:val="center"/>
          </w:tcPr>
          <w:p w:rsidR="0045709C" w:rsidRDefault="00833011">
            <w:pPr>
              <w:jc w:val="center"/>
              <w:rPr>
                <w:sz w:val="28"/>
                <w:szCs w:val="28"/>
              </w:rPr>
            </w:pPr>
            <w:r>
              <w:rPr>
                <w:rFonts w:hint="eastAsia"/>
                <w:sz w:val="28"/>
                <w:szCs w:val="28"/>
              </w:rPr>
              <w:t>备注</w:t>
            </w:r>
          </w:p>
        </w:tc>
      </w:tr>
      <w:tr w:rsidR="0045709C">
        <w:trPr>
          <w:jc w:val="center"/>
        </w:trPr>
        <w:tc>
          <w:tcPr>
            <w:tcW w:w="812" w:type="dxa"/>
            <w:vAlign w:val="center"/>
          </w:tcPr>
          <w:p w:rsidR="0045709C" w:rsidRDefault="00833011">
            <w:pPr>
              <w:jc w:val="center"/>
              <w:rPr>
                <w:sz w:val="28"/>
                <w:szCs w:val="28"/>
              </w:rPr>
            </w:pPr>
            <w:r>
              <w:rPr>
                <w:rFonts w:hint="eastAsia"/>
                <w:sz w:val="28"/>
                <w:szCs w:val="28"/>
              </w:rPr>
              <w:t>1</w:t>
            </w:r>
          </w:p>
        </w:tc>
        <w:tc>
          <w:tcPr>
            <w:tcW w:w="1985" w:type="dxa"/>
            <w:gridSpan w:val="2"/>
            <w:vAlign w:val="center"/>
          </w:tcPr>
          <w:p w:rsidR="0045709C" w:rsidRPr="00336A44" w:rsidRDefault="00833011">
            <w:pPr>
              <w:widowControl/>
              <w:jc w:val="center"/>
              <w:rPr>
                <w:rFonts w:ascii="宋体" w:eastAsia="宋体" w:hAnsi="宋体" w:cs="宋体"/>
                <w:sz w:val="28"/>
                <w:szCs w:val="28"/>
              </w:rPr>
            </w:pPr>
            <w:r>
              <w:rPr>
                <w:rFonts w:ascii="宋体" w:eastAsia="宋体" w:hAnsi="宋体" w:cs="宋体" w:hint="eastAsia"/>
                <w:sz w:val="28"/>
                <w:szCs w:val="28"/>
              </w:rPr>
              <w:t>挖掘机</w:t>
            </w:r>
          </w:p>
        </w:tc>
        <w:tc>
          <w:tcPr>
            <w:tcW w:w="1559" w:type="dxa"/>
            <w:vAlign w:val="center"/>
          </w:tcPr>
          <w:p w:rsidR="0045709C" w:rsidRPr="00336A44" w:rsidRDefault="00833011">
            <w:pPr>
              <w:widowControl/>
              <w:jc w:val="center"/>
              <w:rPr>
                <w:rFonts w:ascii="宋体" w:eastAsia="宋体" w:hAnsi="宋体" w:cs="宋体"/>
                <w:sz w:val="28"/>
                <w:szCs w:val="28"/>
              </w:rPr>
            </w:pPr>
            <w:r>
              <w:rPr>
                <w:rFonts w:ascii="宋体" w:eastAsia="宋体" w:hAnsi="宋体" w:cs="宋体" w:hint="eastAsia"/>
                <w:sz w:val="28"/>
                <w:szCs w:val="28"/>
              </w:rPr>
              <w:t>90</w:t>
            </w:r>
          </w:p>
        </w:tc>
        <w:tc>
          <w:tcPr>
            <w:tcW w:w="1282" w:type="dxa"/>
            <w:vAlign w:val="center"/>
          </w:tcPr>
          <w:p w:rsidR="0045709C" w:rsidRPr="00336A44" w:rsidRDefault="00833011">
            <w:pPr>
              <w:widowControl/>
              <w:jc w:val="center"/>
              <w:textAlignment w:val="center"/>
              <w:rPr>
                <w:rFonts w:ascii="宋体" w:eastAsia="宋体" w:hAnsi="宋体" w:cs="宋体"/>
                <w:sz w:val="28"/>
                <w:szCs w:val="28"/>
              </w:rPr>
            </w:pPr>
            <w:r w:rsidRPr="00336A44">
              <w:rPr>
                <w:rFonts w:ascii="宋体" w:eastAsia="宋体" w:hAnsi="宋体" w:cs="宋体" w:hint="eastAsia"/>
                <w:sz w:val="28"/>
                <w:szCs w:val="28"/>
              </w:rPr>
              <w:t>1712</w:t>
            </w:r>
          </w:p>
        </w:tc>
        <w:tc>
          <w:tcPr>
            <w:tcW w:w="1128" w:type="dxa"/>
            <w:vAlign w:val="center"/>
          </w:tcPr>
          <w:p w:rsidR="0045709C" w:rsidRPr="00336A44" w:rsidRDefault="00833011">
            <w:pPr>
              <w:widowControl/>
              <w:jc w:val="center"/>
              <w:rPr>
                <w:rFonts w:ascii="宋体" w:eastAsia="宋体" w:hAnsi="宋体" w:cs="宋体"/>
                <w:sz w:val="28"/>
                <w:szCs w:val="28"/>
              </w:rPr>
            </w:pPr>
            <w:r>
              <w:rPr>
                <w:rFonts w:ascii="宋体" w:eastAsia="宋体" w:hAnsi="宋体" w:cs="宋体" w:hint="eastAsia"/>
                <w:sz w:val="28"/>
                <w:szCs w:val="28"/>
              </w:rPr>
              <w:t>16</w:t>
            </w:r>
          </w:p>
        </w:tc>
        <w:tc>
          <w:tcPr>
            <w:tcW w:w="850" w:type="dxa"/>
            <w:vAlign w:val="center"/>
          </w:tcPr>
          <w:p w:rsidR="0045709C" w:rsidRPr="00336A44" w:rsidRDefault="00833011">
            <w:pPr>
              <w:widowControl/>
              <w:jc w:val="center"/>
              <w:rPr>
                <w:rFonts w:ascii="宋体" w:eastAsia="宋体" w:hAnsi="宋体" w:cs="宋体"/>
                <w:sz w:val="28"/>
                <w:szCs w:val="28"/>
              </w:rPr>
            </w:pPr>
            <w:r>
              <w:rPr>
                <w:rFonts w:ascii="宋体" w:eastAsia="宋体" w:hAnsi="宋体" w:cs="宋体" w:hint="eastAsia"/>
                <w:sz w:val="28"/>
                <w:szCs w:val="28"/>
              </w:rPr>
              <w:t>1</w:t>
            </w:r>
          </w:p>
        </w:tc>
        <w:tc>
          <w:tcPr>
            <w:tcW w:w="1149" w:type="dxa"/>
            <w:vAlign w:val="center"/>
          </w:tcPr>
          <w:p w:rsidR="0045709C" w:rsidRPr="00336A44" w:rsidRDefault="00833011">
            <w:pPr>
              <w:widowControl/>
              <w:jc w:val="center"/>
              <w:textAlignment w:val="center"/>
              <w:rPr>
                <w:rFonts w:ascii="宋体" w:eastAsia="宋体" w:hAnsi="宋体" w:cs="宋体"/>
                <w:sz w:val="28"/>
                <w:szCs w:val="28"/>
              </w:rPr>
            </w:pPr>
            <w:r w:rsidRPr="00336A44">
              <w:rPr>
                <w:rFonts w:ascii="宋体" w:eastAsia="宋体" w:hAnsi="宋体" w:cs="宋体" w:hint="eastAsia"/>
                <w:sz w:val="28"/>
                <w:szCs w:val="28"/>
              </w:rPr>
              <w:t>27392</w:t>
            </w:r>
          </w:p>
        </w:tc>
        <w:tc>
          <w:tcPr>
            <w:tcW w:w="880" w:type="dxa"/>
            <w:vAlign w:val="center"/>
          </w:tcPr>
          <w:p w:rsidR="0045709C" w:rsidRPr="00336A44" w:rsidRDefault="0045709C">
            <w:pPr>
              <w:jc w:val="center"/>
              <w:rPr>
                <w:rFonts w:ascii="宋体" w:eastAsia="宋体" w:hAnsi="宋体" w:cs="宋体"/>
                <w:sz w:val="28"/>
                <w:szCs w:val="28"/>
              </w:rPr>
            </w:pPr>
          </w:p>
        </w:tc>
      </w:tr>
      <w:tr w:rsidR="0045709C">
        <w:trPr>
          <w:jc w:val="center"/>
        </w:trPr>
        <w:tc>
          <w:tcPr>
            <w:tcW w:w="812" w:type="dxa"/>
            <w:vAlign w:val="center"/>
          </w:tcPr>
          <w:p w:rsidR="0045709C" w:rsidRDefault="00833011">
            <w:pPr>
              <w:jc w:val="center"/>
              <w:rPr>
                <w:sz w:val="28"/>
                <w:szCs w:val="28"/>
              </w:rPr>
            </w:pPr>
            <w:r>
              <w:rPr>
                <w:rFonts w:hint="eastAsia"/>
                <w:sz w:val="28"/>
                <w:szCs w:val="28"/>
              </w:rPr>
              <w:t>2</w:t>
            </w:r>
          </w:p>
        </w:tc>
        <w:tc>
          <w:tcPr>
            <w:tcW w:w="1985" w:type="dxa"/>
            <w:gridSpan w:val="2"/>
            <w:vAlign w:val="center"/>
          </w:tcPr>
          <w:p w:rsidR="0045709C" w:rsidRPr="00336A44" w:rsidRDefault="00833011">
            <w:pPr>
              <w:widowControl/>
              <w:jc w:val="center"/>
              <w:rPr>
                <w:rFonts w:ascii="宋体" w:eastAsia="宋体" w:hAnsi="宋体" w:cs="宋体"/>
                <w:sz w:val="28"/>
                <w:szCs w:val="28"/>
              </w:rPr>
            </w:pPr>
            <w:r>
              <w:rPr>
                <w:rFonts w:ascii="宋体" w:eastAsia="宋体" w:hAnsi="宋体" w:cs="宋体" w:hint="eastAsia"/>
                <w:sz w:val="28"/>
                <w:szCs w:val="28"/>
              </w:rPr>
              <w:t>发电机</w:t>
            </w:r>
          </w:p>
        </w:tc>
        <w:tc>
          <w:tcPr>
            <w:tcW w:w="1559" w:type="dxa"/>
            <w:vAlign w:val="center"/>
          </w:tcPr>
          <w:p w:rsidR="0045709C" w:rsidRPr="00336A44" w:rsidRDefault="00833011">
            <w:pPr>
              <w:widowControl/>
              <w:jc w:val="center"/>
              <w:rPr>
                <w:rFonts w:ascii="宋体" w:eastAsia="宋体" w:hAnsi="宋体" w:cs="宋体"/>
                <w:sz w:val="28"/>
                <w:szCs w:val="28"/>
              </w:rPr>
            </w:pPr>
            <w:r>
              <w:rPr>
                <w:rFonts w:ascii="宋体" w:eastAsia="宋体" w:hAnsi="宋体" w:cs="宋体" w:hint="eastAsia"/>
                <w:sz w:val="28"/>
                <w:szCs w:val="28"/>
              </w:rPr>
              <w:t>100KW</w:t>
            </w:r>
          </w:p>
        </w:tc>
        <w:tc>
          <w:tcPr>
            <w:tcW w:w="1282" w:type="dxa"/>
            <w:vAlign w:val="center"/>
          </w:tcPr>
          <w:p w:rsidR="0045709C" w:rsidRPr="00336A44" w:rsidRDefault="00833011">
            <w:pPr>
              <w:widowControl/>
              <w:jc w:val="center"/>
              <w:textAlignment w:val="center"/>
              <w:rPr>
                <w:rFonts w:ascii="宋体" w:eastAsia="宋体" w:hAnsi="宋体" w:cs="宋体"/>
                <w:sz w:val="28"/>
                <w:szCs w:val="28"/>
              </w:rPr>
            </w:pPr>
            <w:r w:rsidRPr="00336A44">
              <w:rPr>
                <w:rFonts w:ascii="宋体" w:eastAsia="宋体" w:hAnsi="宋体" w:cs="宋体" w:hint="eastAsia"/>
                <w:sz w:val="28"/>
                <w:szCs w:val="28"/>
              </w:rPr>
              <w:t>1105</w:t>
            </w:r>
          </w:p>
        </w:tc>
        <w:tc>
          <w:tcPr>
            <w:tcW w:w="1128" w:type="dxa"/>
            <w:vAlign w:val="center"/>
          </w:tcPr>
          <w:p w:rsidR="0045709C" w:rsidRPr="00336A44" w:rsidRDefault="00833011">
            <w:pPr>
              <w:widowControl/>
              <w:jc w:val="center"/>
              <w:rPr>
                <w:rFonts w:ascii="宋体" w:eastAsia="宋体" w:hAnsi="宋体" w:cs="宋体"/>
                <w:sz w:val="28"/>
                <w:szCs w:val="28"/>
              </w:rPr>
            </w:pPr>
            <w:r>
              <w:rPr>
                <w:rFonts w:ascii="宋体" w:eastAsia="宋体" w:hAnsi="宋体" w:cs="宋体" w:hint="eastAsia"/>
                <w:sz w:val="28"/>
                <w:szCs w:val="28"/>
              </w:rPr>
              <w:t>16</w:t>
            </w:r>
          </w:p>
        </w:tc>
        <w:tc>
          <w:tcPr>
            <w:tcW w:w="850" w:type="dxa"/>
            <w:vAlign w:val="center"/>
          </w:tcPr>
          <w:p w:rsidR="0045709C" w:rsidRPr="00336A44" w:rsidRDefault="00833011">
            <w:pPr>
              <w:widowControl/>
              <w:jc w:val="center"/>
              <w:rPr>
                <w:rFonts w:ascii="宋体" w:eastAsia="宋体" w:hAnsi="宋体" w:cs="宋体"/>
                <w:sz w:val="28"/>
                <w:szCs w:val="28"/>
              </w:rPr>
            </w:pPr>
            <w:r>
              <w:rPr>
                <w:rFonts w:ascii="宋体" w:eastAsia="宋体" w:hAnsi="宋体" w:cs="宋体" w:hint="eastAsia"/>
                <w:sz w:val="28"/>
                <w:szCs w:val="28"/>
              </w:rPr>
              <w:t>1</w:t>
            </w:r>
          </w:p>
        </w:tc>
        <w:tc>
          <w:tcPr>
            <w:tcW w:w="1149" w:type="dxa"/>
            <w:vAlign w:val="center"/>
          </w:tcPr>
          <w:p w:rsidR="0045709C" w:rsidRPr="00336A44" w:rsidRDefault="00833011">
            <w:pPr>
              <w:widowControl/>
              <w:jc w:val="center"/>
              <w:textAlignment w:val="center"/>
              <w:rPr>
                <w:rFonts w:ascii="宋体" w:eastAsia="宋体" w:hAnsi="宋体" w:cs="宋体"/>
                <w:sz w:val="28"/>
                <w:szCs w:val="28"/>
              </w:rPr>
            </w:pPr>
            <w:r w:rsidRPr="00336A44">
              <w:rPr>
                <w:rFonts w:ascii="宋体" w:eastAsia="宋体" w:hAnsi="宋体" w:cs="宋体" w:hint="eastAsia"/>
                <w:sz w:val="28"/>
                <w:szCs w:val="28"/>
              </w:rPr>
              <w:t>17680</w:t>
            </w:r>
          </w:p>
        </w:tc>
        <w:tc>
          <w:tcPr>
            <w:tcW w:w="880" w:type="dxa"/>
            <w:vAlign w:val="center"/>
          </w:tcPr>
          <w:p w:rsidR="0045709C" w:rsidRPr="00336A44" w:rsidRDefault="0045709C">
            <w:pPr>
              <w:jc w:val="center"/>
              <w:rPr>
                <w:rFonts w:ascii="宋体" w:eastAsia="宋体" w:hAnsi="宋体" w:cs="宋体"/>
                <w:sz w:val="28"/>
                <w:szCs w:val="28"/>
              </w:rPr>
            </w:pPr>
          </w:p>
        </w:tc>
      </w:tr>
      <w:tr w:rsidR="0045709C">
        <w:trPr>
          <w:jc w:val="center"/>
        </w:trPr>
        <w:tc>
          <w:tcPr>
            <w:tcW w:w="812" w:type="dxa"/>
            <w:vAlign w:val="center"/>
          </w:tcPr>
          <w:p w:rsidR="0045709C" w:rsidRDefault="00833011">
            <w:pPr>
              <w:jc w:val="center"/>
              <w:rPr>
                <w:sz w:val="28"/>
                <w:szCs w:val="28"/>
              </w:rPr>
            </w:pPr>
            <w:r>
              <w:rPr>
                <w:rFonts w:hint="eastAsia"/>
                <w:sz w:val="28"/>
                <w:szCs w:val="28"/>
              </w:rPr>
              <w:t>3</w:t>
            </w:r>
          </w:p>
        </w:tc>
        <w:tc>
          <w:tcPr>
            <w:tcW w:w="1985" w:type="dxa"/>
            <w:gridSpan w:val="2"/>
            <w:vAlign w:val="center"/>
          </w:tcPr>
          <w:p w:rsidR="0045709C" w:rsidRPr="00336A44" w:rsidRDefault="00833011">
            <w:pPr>
              <w:widowControl/>
              <w:jc w:val="center"/>
              <w:rPr>
                <w:rFonts w:ascii="宋体" w:eastAsia="宋体" w:hAnsi="宋体" w:cs="宋体"/>
                <w:sz w:val="28"/>
                <w:szCs w:val="28"/>
              </w:rPr>
            </w:pPr>
            <w:r>
              <w:rPr>
                <w:rFonts w:ascii="宋体" w:eastAsia="宋体" w:hAnsi="宋体" w:cs="宋体" w:hint="eastAsia"/>
                <w:sz w:val="28"/>
                <w:szCs w:val="28"/>
              </w:rPr>
              <w:t>雾炮车</w:t>
            </w:r>
          </w:p>
        </w:tc>
        <w:tc>
          <w:tcPr>
            <w:tcW w:w="1559" w:type="dxa"/>
            <w:vAlign w:val="center"/>
          </w:tcPr>
          <w:p w:rsidR="0045709C" w:rsidRPr="00336A44" w:rsidRDefault="00833011">
            <w:pPr>
              <w:widowControl/>
              <w:jc w:val="center"/>
              <w:rPr>
                <w:rFonts w:ascii="宋体" w:eastAsia="宋体" w:hAnsi="宋体" w:cs="宋体"/>
                <w:sz w:val="28"/>
                <w:szCs w:val="28"/>
              </w:rPr>
            </w:pPr>
            <w:r>
              <w:rPr>
                <w:rFonts w:ascii="宋体" w:eastAsia="宋体" w:hAnsi="宋体" w:cs="宋体" w:hint="eastAsia"/>
                <w:sz w:val="28"/>
                <w:szCs w:val="28"/>
              </w:rPr>
              <w:t>10T</w:t>
            </w:r>
          </w:p>
        </w:tc>
        <w:tc>
          <w:tcPr>
            <w:tcW w:w="1282" w:type="dxa"/>
            <w:vAlign w:val="center"/>
          </w:tcPr>
          <w:p w:rsidR="0045709C" w:rsidRPr="00336A44" w:rsidRDefault="00833011">
            <w:pPr>
              <w:widowControl/>
              <w:jc w:val="center"/>
              <w:textAlignment w:val="center"/>
              <w:rPr>
                <w:rFonts w:ascii="宋体" w:eastAsia="宋体" w:hAnsi="宋体" w:cs="宋体"/>
                <w:sz w:val="28"/>
                <w:szCs w:val="28"/>
              </w:rPr>
            </w:pPr>
            <w:r w:rsidRPr="00336A44">
              <w:rPr>
                <w:rFonts w:ascii="宋体" w:eastAsia="宋体" w:hAnsi="宋体" w:cs="宋体" w:hint="eastAsia"/>
                <w:sz w:val="28"/>
                <w:szCs w:val="28"/>
              </w:rPr>
              <w:t>1075</w:t>
            </w:r>
          </w:p>
        </w:tc>
        <w:tc>
          <w:tcPr>
            <w:tcW w:w="1128" w:type="dxa"/>
            <w:vAlign w:val="center"/>
          </w:tcPr>
          <w:p w:rsidR="0045709C" w:rsidRPr="00336A44" w:rsidRDefault="00833011">
            <w:pPr>
              <w:widowControl/>
              <w:jc w:val="center"/>
              <w:rPr>
                <w:rFonts w:ascii="宋体" w:eastAsia="宋体" w:hAnsi="宋体" w:cs="宋体"/>
                <w:sz w:val="28"/>
                <w:szCs w:val="28"/>
              </w:rPr>
            </w:pPr>
            <w:r>
              <w:rPr>
                <w:rFonts w:ascii="宋体" w:eastAsia="宋体" w:hAnsi="宋体" w:cs="宋体" w:hint="eastAsia"/>
                <w:sz w:val="28"/>
                <w:szCs w:val="28"/>
              </w:rPr>
              <w:t>16</w:t>
            </w:r>
          </w:p>
        </w:tc>
        <w:tc>
          <w:tcPr>
            <w:tcW w:w="850" w:type="dxa"/>
            <w:vAlign w:val="center"/>
          </w:tcPr>
          <w:p w:rsidR="0045709C" w:rsidRPr="00336A44" w:rsidRDefault="00833011">
            <w:pPr>
              <w:widowControl/>
              <w:jc w:val="center"/>
              <w:rPr>
                <w:rFonts w:ascii="宋体" w:eastAsia="宋体" w:hAnsi="宋体" w:cs="宋体"/>
                <w:sz w:val="28"/>
                <w:szCs w:val="28"/>
              </w:rPr>
            </w:pPr>
            <w:r>
              <w:rPr>
                <w:rFonts w:ascii="宋体" w:eastAsia="宋体" w:hAnsi="宋体" w:cs="宋体" w:hint="eastAsia"/>
                <w:sz w:val="28"/>
                <w:szCs w:val="28"/>
              </w:rPr>
              <w:t>1</w:t>
            </w:r>
          </w:p>
        </w:tc>
        <w:tc>
          <w:tcPr>
            <w:tcW w:w="1149" w:type="dxa"/>
            <w:vAlign w:val="center"/>
          </w:tcPr>
          <w:p w:rsidR="0045709C" w:rsidRPr="00336A44" w:rsidRDefault="00833011">
            <w:pPr>
              <w:widowControl/>
              <w:jc w:val="center"/>
              <w:textAlignment w:val="center"/>
              <w:rPr>
                <w:rFonts w:ascii="宋体" w:eastAsia="宋体" w:hAnsi="宋体" w:cs="宋体"/>
                <w:sz w:val="28"/>
                <w:szCs w:val="28"/>
              </w:rPr>
            </w:pPr>
            <w:r w:rsidRPr="00336A44">
              <w:rPr>
                <w:rFonts w:ascii="宋体" w:eastAsia="宋体" w:hAnsi="宋体" w:cs="宋体"/>
                <w:sz w:val="28"/>
                <w:szCs w:val="28"/>
              </w:rPr>
              <w:t>1</w:t>
            </w:r>
            <w:r w:rsidRPr="00336A44">
              <w:rPr>
                <w:rFonts w:ascii="宋体" w:eastAsia="宋体" w:hAnsi="宋体" w:cs="宋体" w:hint="eastAsia"/>
                <w:sz w:val="28"/>
                <w:szCs w:val="28"/>
              </w:rPr>
              <w:t>7200</w:t>
            </w:r>
          </w:p>
        </w:tc>
        <w:tc>
          <w:tcPr>
            <w:tcW w:w="880" w:type="dxa"/>
            <w:vAlign w:val="center"/>
          </w:tcPr>
          <w:p w:rsidR="0045709C" w:rsidRPr="00336A44" w:rsidRDefault="0045709C">
            <w:pPr>
              <w:jc w:val="center"/>
              <w:rPr>
                <w:rFonts w:ascii="宋体" w:eastAsia="宋体" w:hAnsi="宋体" w:cs="宋体"/>
                <w:sz w:val="28"/>
                <w:szCs w:val="28"/>
              </w:rPr>
            </w:pPr>
          </w:p>
        </w:tc>
      </w:tr>
      <w:tr w:rsidR="0045709C">
        <w:trPr>
          <w:jc w:val="center"/>
        </w:trPr>
        <w:tc>
          <w:tcPr>
            <w:tcW w:w="812" w:type="dxa"/>
            <w:vAlign w:val="center"/>
          </w:tcPr>
          <w:p w:rsidR="0045709C" w:rsidRDefault="00833011">
            <w:pPr>
              <w:jc w:val="center"/>
              <w:rPr>
                <w:sz w:val="28"/>
                <w:szCs w:val="28"/>
              </w:rPr>
            </w:pPr>
            <w:r>
              <w:rPr>
                <w:rFonts w:hint="eastAsia"/>
                <w:sz w:val="28"/>
                <w:szCs w:val="28"/>
              </w:rPr>
              <w:t>4</w:t>
            </w:r>
          </w:p>
        </w:tc>
        <w:tc>
          <w:tcPr>
            <w:tcW w:w="1985" w:type="dxa"/>
            <w:gridSpan w:val="2"/>
            <w:vAlign w:val="center"/>
          </w:tcPr>
          <w:p w:rsidR="0045709C" w:rsidRDefault="0045709C">
            <w:pPr>
              <w:jc w:val="center"/>
              <w:rPr>
                <w:sz w:val="28"/>
                <w:szCs w:val="28"/>
              </w:rPr>
            </w:pPr>
          </w:p>
        </w:tc>
        <w:tc>
          <w:tcPr>
            <w:tcW w:w="1559" w:type="dxa"/>
            <w:vAlign w:val="center"/>
          </w:tcPr>
          <w:p w:rsidR="0045709C" w:rsidRDefault="0045709C">
            <w:pPr>
              <w:jc w:val="center"/>
              <w:rPr>
                <w:sz w:val="28"/>
                <w:szCs w:val="28"/>
              </w:rPr>
            </w:pPr>
          </w:p>
        </w:tc>
        <w:tc>
          <w:tcPr>
            <w:tcW w:w="1282" w:type="dxa"/>
            <w:vAlign w:val="center"/>
          </w:tcPr>
          <w:p w:rsidR="0045709C" w:rsidRDefault="0045709C">
            <w:pPr>
              <w:jc w:val="center"/>
              <w:rPr>
                <w:rFonts w:ascii="Calibri" w:eastAsia="宋体" w:hAnsi="Calibri" w:cs="Calibri"/>
                <w:color w:val="000000"/>
                <w:sz w:val="28"/>
                <w:szCs w:val="28"/>
              </w:rPr>
            </w:pPr>
          </w:p>
        </w:tc>
        <w:tc>
          <w:tcPr>
            <w:tcW w:w="1128" w:type="dxa"/>
            <w:vAlign w:val="center"/>
          </w:tcPr>
          <w:p w:rsidR="0045709C" w:rsidRDefault="0045709C">
            <w:pPr>
              <w:jc w:val="center"/>
              <w:rPr>
                <w:sz w:val="28"/>
                <w:szCs w:val="28"/>
              </w:rPr>
            </w:pPr>
          </w:p>
        </w:tc>
        <w:tc>
          <w:tcPr>
            <w:tcW w:w="850" w:type="dxa"/>
            <w:vAlign w:val="center"/>
          </w:tcPr>
          <w:p w:rsidR="0045709C" w:rsidRDefault="0045709C">
            <w:pPr>
              <w:jc w:val="center"/>
              <w:rPr>
                <w:sz w:val="28"/>
                <w:szCs w:val="28"/>
              </w:rPr>
            </w:pPr>
          </w:p>
        </w:tc>
        <w:tc>
          <w:tcPr>
            <w:tcW w:w="1149" w:type="dxa"/>
            <w:vAlign w:val="center"/>
          </w:tcPr>
          <w:p w:rsidR="0045709C" w:rsidRDefault="0045709C">
            <w:pPr>
              <w:jc w:val="center"/>
              <w:rPr>
                <w:sz w:val="28"/>
                <w:szCs w:val="28"/>
              </w:rPr>
            </w:pPr>
          </w:p>
        </w:tc>
        <w:tc>
          <w:tcPr>
            <w:tcW w:w="880" w:type="dxa"/>
            <w:vAlign w:val="center"/>
          </w:tcPr>
          <w:p w:rsidR="0045709C" w:rsidRDefault="0045709C">
            <w:pPr>
              <w:jc w:val="center"/>
              <w:rPr>
                <w:sz w:val="28"/>
                <w:szCs w:val="28"/>
              </w:rPr>
            </w:pPr>
          </w:p>
        </w:tc>
      </w:tr>
      <w:tr w:rsidR="0045709C">
        <w:trPr>
          <w:jc w:val="center"/>
        </w:trPr>
        <w:tc>
          <w:tcPr>
            <w:tcW w:w="812" w:type="dxa"/>
            <w:vAlign w:val="center"/>
          </w:tcPr>
          <w:p w:rsidR="0045709C" w:rsidRDefault="00833011">
            <w:pPr>
              <w:jc w:val="center"/>
              <w:rPr>
                <w:sz w:val="28"/>
                <w:szCs w:val="28"/>
              </w:rPr>
            </w:pPr>
            <w:r>
              <w:rPr>
                <w:rFonts w:hint="eastAsia"/>
                <w:sz w:val="28"/>
                <w:szCs w:val="28"/>
              </w:rPr>
              <w:t>5</w:t>
            </w:r>
          </w:p>
        </w:tc>
        <w:tc>
          <w:tcPr>
            <w:tcW w:w="1985" w:type="dxa"/>
            <w:gridSpan w:val="2"/>
            <w:vAlign w:val="center"/>
          </w:tcPr>
          <w:p w:rsidR="0045709C" w:rsidRDefault="0045709C">
            <w:pPr>
              <w:jc w:val="center"/>
              <w:rPr>
                <w:sz w:val="28"/>
                <w:szCs w:val="28"/>
              </w:rPr>
            </w:pPr>
          </w:p>
        </w:tc>
        <w:tc>
          <w:tcPr>
            <w:tcW w:w="1559" w:type="dxa"/>
            <w:vAlign w:val="center"/>
          </w:tcPr>
          <w:p w:rsidR="0045709C" w:rsidRDefault="0045709C">
            <w:pPr>
              <w:jc w:val="center"/>
              <w:rPr>
                <w:sz w:val="28"/>
                <w:szCs w:val="28"/>
              </w:rPr>
            </w:pPr>
          </w:p>
        </w:tc>
        <w:tc>
          <w:tcPr>
            <w:tcW w:w="1282" w:type="dxa"/>
            <w:vAlign w:val="center"/>
          </w:tcPr>
          <w:p w:rsidR="0045709C" w:rsidRDefault="0045709C">
            <w:pPr>
              <w:jc w:val="center"/>
              <w:rPr>
                <w:rFonts w:ascii="Calibri" w:eastAsia="宋体" w:hAnsi="Calibri" w:cs="Calibri"/>
                <w:color w:val="000000"/>
                <w:sz w:val="28"/>
                <w:szCs w:val="28"/>
              </w:rPr>
            </w:pPr>
          </w:p>
        </w:tc>
        <w:tc>
          <w:tcPr>
            <w:tcW w:w="1128" w:type="dxa"/>
            <w:vAlign w:val="center"/>
          </w:tcPr>
          <w:p w:rsidR="0045709C" w:rsidRDefault="0045709C">
            <w:pPr>
              <w:jc w:val="center"/>
              <w:rPr>
                <w:sz w:val="28"/>
                <w:szCs w:val="28"/>
              </w:rPr>
            </w:pPr>
          </w:p>
        </w:tc>
        <w:tc>
          <w:tcPr>
            <w:tcW w:w="850" w:type="dxa"/>
            <w:vAlign w:val="center"/>
          </w:tcPr>
          <w:p w:rsidR="0045709C" w:rsidRDefault="0045709C">
            <w:pPr>
              <w:jc w:val="center"/>
              <w:rPr>
                <w:sz w:val="28"/>
                <w:szCs w:val="28"/>
              </w:rPr>
            </w:pPr>
          </w:p>
        </w:tc>
        <w:tc>
          <w:tcPr>
            <w:tcW w:w="1149" w:type="dxa"/>
            <w:vAlign w:val="center"/>
          </w:tcPr>
          <w:p w:rsidR="0045709C" w:rsidRDefault="0045709C">
            <w:pPr>
              <w:jc w:val="center"/>
              <w:rPr>
                <w:sz w:val="28"/>
                <w:szCs w:val="28"/>
              </w:rPr>
            </w:pPr>
          </w:p>
        </w:tc>
        <w:tc>
          <w:tcPr>
            <w:tcW w:w="880" w:type="dxa"/>
            <w:vAlign w:val="center"/>
          </w:tcPr>
          <w:p w:rsidR="0045709C" w:rsidRDefault="0045709C">
            <w:pPr>
              <w:jc w:val="center"/>
              <w:rPr>
                <w:sz w:val="28"/>
                <w:szCs w:val="28"/>
              </w:rPr>
            </w:pPr>
          </w:p>
        </w:tc>
      </w:tr>
      <w:tr w:rsidR="0045709C">
        <w:trPr>
          <w:jc w:val="center"/>
        </w:trPr>
        <w:tc>
          <w:tcPr>
            <w:tcW w:w="9645" w:type="dxa"/>
            <w:gridSpan w:val="9"/>
            <w:vAlign w:val="center"/>
          </w:tcPr>
          <w:p w:rsidR="0045709C" w:rsidRDefault="00833011">
            <w:pPr>
              <w:jc w:val="center"/>
              <w:rPr>
                <w:sz w:val="28"/>
                <w:szCs w:val="28"/>
              </w:rPr>
            </w:pPr>
            <w:r>
              <w:rPr>
                <w:rFonts w:hint="eastAsia"/>
                <w:sz w:val="28"/>
                <w:szCs w:val="28"/>
              </w:rPr>
              <w:t>合</w:t>
            </w:r>
            <w:r>
              <w:rPr>
                <w:rFonts w:hint="eastAsia"/>
                <w:sz w:val="28"/>
                <w:szCs w:val="28"/>
              </w:rPr>
              <w:t xml:space="preserve">  </w:t>
            </w:r>
            <w:r>
              <w:rPr>
                <w:rFonts w:hint="eastAsia"/>
                <w:sz w:val="28"/>
                <w:szCs w:val="28"/>
              </w:rPr>
              <w:t>计：</w:t>
            </w:r>
            <w:r w:rsidR="00780CD1">
              <w:rPr>
                <w:rFonts w:ascii="宋体" w:eastAsia="宋体" w:hAnsi="宋体" w:cs="宋体" w:hint="eastAsia"/>
                <w:sz w:val="28"/>
                <w:szCs w:val="28"/>
              </w:rPr>
              <w:t>6</w:t>
            </w:r>
            <w:r>
              <w:rPr>
                <w:rFonts w:ascii="宋体" w:eastAsia="宋体" w:hAnsi="宋体" w:cs="宋体" w:hint="eastAsia"/>
                <w:sz w:val="28"/>
                <w:szCs w:val="28"/>
              </w:rPr>
              <w:t>2272</w:t>
            </w:r>
            <w:r>
              <w:rPr>
                <w:rFonts w:hint="eastAsia"/>
                <w:sz w:val="28"/>
                <w:szCs w:val="28"/>
              </w:rPr>
              <w:t>元</w:t>
            </w:r>
          </w:p>
        </w:tc>
      </w:tr>
    </w:tbl>
    <w:p w:rsidR="0045709C" w:rsidRDefault="0045709C">
      <w:pPr>
        <w:adjustRightInd w:val="0"/>
        <w:snapToGrid w:val="0"/>
        <w:spacing w:line="360" w:lineRule="auto"/>
        <w:rPr>
          <w:rFonts w:ascii="宋体" w:hAnsi="宋体"/>
          <w:b/>
          <w:szCs w:val="21"/>
        </w:rPr>
      </w:pPr>
    </w:p>
    <w:p w:rsidR="0045709C" w:rsidRDefault="0045709C">
      <w:pPr>
        <w:adjustRightInd w:val="0"/>
        <w:snapToGrid w:val="0"/>
        <w:spacing w:line="360" w:lineRule="auto"/>
        <w:rPr>
          <w:rFonts w:ascii="宋体" w:hAnsi="宋体"/>
          <w:b/>
          <w:szCs w:val="21"/>
        </w:rPr>
      </w:pPr>
    </w:p>
    <w:p w:rsidR="0045709C" w:rsidRDefault="00833011">
      <w:pPr>
        <w:adjustRightInd w:val="0"/>
        <w:snapToGrid w:val="0"/>
        <w:spacing w:line="360" w:lineRule="auto"/>
        <w:rPr>
          <w:rFonts w:ascii="宋体" w:hAnsi="宋体"/>
          <w:szCs w:val="21"/>
        </w:rPr>
      </w:pPr>
      <w:r>
        <w:rPr>
          <w:rFonts w:ascii="宋体" w:hAnsi="宋体"/>
          <w:b/>
          <w:szCs w:val="21"/>
        </w:rPr>
        <w:t>总价：</w:t>
      </w:r>
      <w:r>
        <w:rPr>
          <w:rFonts w:ascii="宋体" w:hAnsi="宋体" w:hint="eastAsia"/>
          <w:szCs w:val="21"/>
        </w:rPr>
        <w:t>元</w:t>
      </w:r>
    </w:p>
    <w:p w:rsidR="0045709C" w:rsidRDefault="00833011">
      <w:pPr>
        <w:spacing w:line="360" w:lineRule="auto"/>
        <w:jc w:val="left"/>
        <w:rPr>
          <w:rFonts w:ascii="宋体" w:hAnsi="宋体"/>
          <w:szCs w:val="21"/>
          <w:u w:val="single"/>
        </w:rPr>
      </w:pPr>
      <w:r>
        <w:rPr>
          <w:rFonts w:ascii="宋体" w:hAnsi="宋体" w:hint="eastAsia"/>
          <w:szCs w:val="21"/>
        </w:rPr>
        <w:t>报价人（盖章）：</w:t>
      </w:r>
    </w:p>
    <w:p w:rsidR="0045709C" w:rsidRDefault="00833011">
      <w:pPr>
        <w:spacing w:line="360" w:lineRule="auto"/>
        <w:jc w:val="left"/>
        <w:rPr>
          <w:rFonts w:ascii="宋体" w:hAnsi="宋体"/>
          <w:szCs w:val="21"/>
          <w:u w:val="single"/>
        </w:rPr>
      </w:pPr>
      <w:r>
        <w:rPr>
          <w:rFonts w:ascii="宋体" w:hAnsi="宋体" w:hint="eastAsia"/>
          <w:szCs w:val="21"/>
        </w:rPr>
        <w:t>法定代表人：（签字）</w:t>
      </w:r>
    </w:p>
    <w:p w:rsidR="0045709C" w:rsidRDefault="00833011">
      <w:pPr>
        <w:spacing w:line="360" w:lineRule="auto"/>
        <w:jc w:val="left"/>
        <w:rPr>
          <w:rFonts w:ascii="宋体" w:hAnsi="宋体"/>
          <w:szCs w:val="21"/>
          <w:u w:val="single"/>
        </w:rPr>
      </w:pPr>
      <w:r>
        <w:rPr>
          <w:rFonts w:ascii="宋体" w:hAnsi="宋体" w:hint="eastAsia"/>
          <w:szCs w:val="21"/>
        </w:rPr>
        <w:t>单位地址：</w:t>
      </w:r>
    </w:p>
    <w:p w:rsidR="0045709C" w:rsidRDefault="00833011">
      <w:pPr>
        <w:spacing w:line="360" w:lineRule="auto"/>
        <w:jc w:val="left"/>
        <w:rPr>
          <w:rFonts w:ascii="宋体" w:hAnsi="宋体" w:cs="Arial"/>
          <w:szCs w:val="21"/>
        </w:rPr>
      </w:pPr>
      <w:r>
        <w:rPr>
          <w:rFonts w:ascii="宋体" w:hAnsi="宋体" w:cs="Arial"/>
          <w:szCs w:val="21"/>
        </w:rPr>
        <w:t>日期：</w:t>
      </w:r>
    </w:p>
    <w:p w:rsidR="0045709C" w:rsidRDefault="0045709C">
      <w:pPr>
        <w:spacing w:line="360" w:lineRule="auto"/>
        <w:jc w:val="left"/>
        <w:rPr>
          <w:rFonts w:ascii="宋体" w:hAnsi="宋体"/>
          <w:sz w:val="28"/>
        </w:rPr>
      </w:pPr>
    </w:p>
    <w:p w:rsidR="0045709C" w:rsidRDefault="0045709C">
      <w:pPr>
        <w:spacing w:line="360" w:lineRule="auto"/>
        <w:jc w:val="left"/>
        <w:rPr>
          <w:rFonts w:ascii="宋体" w:hAnsi="宋体"/>
          <w:sz w:val="28"/>
        </w:rPr>
      </w:pPr>
    </w:p>
    <w:p w:rsidR="0045709C" w:rsidRDefault="0045709C">
      <w:pPr>
        <w:spacing w:line="360" w:lineRule="auto"/>
        <w:jc w:val="left"/>
        <w:rPr>
          <w:rFonts w:ascii="宋体" w:hAnsi="宋体"/>
          <w:sz w:val="28"/>
        </w:rPr>
      </w:pPr>
    </w:p>
    <w:p w:rsidR="0045709C" w:rsidRDefault="0045709C">
      <w:pPr>
        <w:spacing w:line="360" w:lineRule="auto"/>
        <w:jc w:val="left"/>
        <w:rPr>
          <w:rFonts w:ascii="宋体" w:hAnsi="宋体"/>
          <w:sz w:val="28"/>
        </w:rPr>
      </w:pPr>
    </w:p>
    <w:p w:rsidR="0045709C" w:rsidRDefault="0045709C">
      <w:pPr>
        <w:spacing w:line="360" w:lineRule="auto"/>
        <w:jc w:val="left"/>
        <w:rPr>
          <w:rFonts w:ascii="宋体" w:hAnsi="宋体"/>
          <w:sz w:val="28"/>
        </w:rPr>
      </w:pPr>
    </w:p>
    <w:p w:rsidR="0045709C" w:rsidRDefault="0045709C">
      <w:pPr>
        <w:spacing w:line="360" w:lineRule="auto"/>
        <w:jc w:val="left"/>
        <w:rPr>
          <w:rFonts w:ascii="宋体" w:hAnsi="宋体"/>
          <w:sz w:val="28"/>
        </w:rPr>
      </w:pPr>
    </w:p>
    <w:p w:rsidR="0045709C" w:rsidRDefault="00833011">
      <w:pPr>
        <w:snapToGrid w:val="0"/>
        <w:spacing w:line="360" w:lineRule="auto"/>
        <w:jc w:val="left"/>
        <w:rPr>
          <w:rFonts w:ascii="仿宋_GB2312" w:eastAsia="仿宋_GB2312" w:hAnsi="仿宋_GB2312" w:cs="仿宋_GB2312"/>
          <w:b/>
          <w:color w:val="000000"/>
          <w:sz w:val="28"/>
          <w:szCs w:val="28"/>
        </w:rPr>
      </w:pPr>
      <w:r>
        <w:rPr>
          <w:rFonts w:ascii="仿宋_GB2312" w:eastAsia="仿宋_GB2312" w:hAnsi="仿宋_GB2312" w:cs="仿宋_GB2312" w:hint="eastAsia"/>
          <w:color w:val="000000"/>
          <w:sz w:val="32"/>
          <w:szCs w:val="32"/>
        </w:rPr>
        <w:t xml:space="preserve">附件6：              </w:t>
      </w:r>
      <w:r>
        <w:rPr>
          <w:rFonts w:ascii="仿宋_GB2312" w:eastAsia="仿宋_GB2312" w:hAnsi="仿宋_GB2312" w:cs="仿宋_GB2312" w:hint="eastAsia"/>
          <w:b/>
          <w:color w:val="000000"/>
          <w:sz w:val="28"/>
          <w:szCs w:val="28"/>
        </w:rPr>
        <w:t>廉政承诺书</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采购单位：</w:t>
      </w:r>
      <w:r>
        <w:rPr>
          <w:rFonts w:ascii="仿宋_GB2312" w:eastAsia="仿宋_GB2312" w:hAnsi="仿宋_GB2312" w:cs="仿宋_GB2312" w:hint="eastAsia"/>
          <w:color w:val="000000"/>
          <w:sz w:val="28"/>
          <w:szCs w:val="28"/>
          <w:u w:val="single"/>
        </w:rPr>
        <w:t>天津市管道工程集团有限公司第一分公司</w:t>
      </w:r>
    </w:p>
    <w:p w:rsidR="0045709C" w:rsidRDefault="00833011">
      <w:pPr>
        <w:snapToGrid w:val="0"/>
        <w:spacing w:line="560" w:lineRule="exact"/>
        <w:ind w:firstLineChars="200" w:firstLine="560"/>
        <w:rPr>
          <w:rFonts w:ascii="仿宋_GB2312" w:eastAsia="仿宋_GB2312" w:hAnsi="仿宋_GB2312" w:cs="仿宋_GB2312"/>
          <w:color w:val="000000"/>
          <w:sz w:val="28"/>
          <w:szCs w:val="28"/>
          <w:u w:val="single"/>
        </w:rPr>
      </w:pPr>
      <w:r>
        <w:rPr>
          <w:rFonts w:ascii="仿宋_GB2312" w:eastAsia="仿宋_GB2312" w:hAnsi="仿宋_GB2312" w:cs="仿宋_GB2312" w:hint="eastAsia"/>
          <w:color w:val="000000"/>
          <w:sz w:val="28"/>
          <w:szCs w:val="28"/>
        </w:rPr>
        <w:t>投标单位：</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我方根据已收到的</w:t>
      </w:r>
      <w:r>
        <w:rPr>
          <w:rFonts w:ascii="仿宋_GB2312" w:eastAsia="仿宋_GB2312" w:hAnsi="仿宋_GB2312" w:cs="仿宋_GB2312" w:hint="eastAsia"/>
          <w:color w:val="000000"/>
          <w:sz w:val="28"/>
          <w:szCs w:val="28"/>
          <w:u w:val="single"/>
        </w:rPr>
        <w:t xml:space="preserve">  红桥区</w:t>
      </w:r>
      <w:proofErr w:type="gramStart"/>
      <w:r>
        <w:rPr>
          <w:rFonts w:ascii="仿宋_GB2312" w:eastAsia="仿宋_GB2312" w:hAnsi="仿宋_GB2312" w:cs="仿宋_GB2312" w:hint="eastAsia"/>
          <w:color w:val="000000"/>
          <w:sz w:val="28"/>
          <w:szCs w:val="28"/>
          <w:u w:val="single"/>
        </w:rPr>
        <w:t>报春里</w:t>
      </w:r>
      <w:proofErr w:type="gramEnd"/>
      <w:r>
        <w:rPr>
          <w:rFonts w:ascii="仿宋_GB2312" w:eastAsia="仿宋_GB2312" w:hAnsi="仿宋_GB2312" w:cs="仿宋_GB2312" w:hint="eastAsia"/>
          <w:color w:val="000000"/>
          <w:sz w:val="28"/>
          <w:szCs w:val="28"/>
          <w:u w:val="single"/>
        </w:rPr>
        <w:t>二期北区3-10号楼给水配套工程（机械租赁）</w:t>
      </w:r>
      <w:r>
        <w:rPr>
          <w:rFonts w:ascii="仿宋_GB2312" w:eastAsia="仿宋_GB2312" w:hAnsi="仿宋_GB2312" w:cs="仿宋_GB2312" w:hint="eastAsia"/>
          <w:color w:val="000000"/>
          <w:sz w:val="28"/>
          <w:szCs w:val="28"/>
        </w:rPr>
        <w:t>的询价文件，为加强投标廉政建设，经研究决定就以下内容分别做出承诺：</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1、应严格遵守国家关于招标采购的</w:t>
      </w:r>
      <w:bookmarkStart w:id="0" w:name="_GoBack"/>
      <w:bookmarkEnd w:id="0"/>
      <w:r>
        <w:rPr>
          <w:rFonts w:ascii="仿宋_GB2312" w:eastAsia="仿宋_GB2312" w:hAnsi="仿宋_GB2312" w:cs="仿宋_GB2312" w:hint="eastAsia"/>
          <w:color w:val="000000"/>
          <w:sz w:val="28"/>
          <w:szCs w:val="28"/>
        </w:rPr>
        <w:t>有关法律、法规，相关政策，以及廉政建设的各项规定。</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2、 严格执行招标采购合同文件，自觉按合同办事。</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3、各项活动必须坚持公开、公平、公正、诚信、透明的原则（除法律法规另有规定者外），不得为获取不正当的利益，损害国家、集体和对方利益，不得违反招标采购管理的规章制度。</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4、发现对方在业务活动中有违规、违纪、违法行为的，应及时提醒对方，情节严重的，应向其上级主管部门或纪检监察、司法等有关机关举报。</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5、应与发包人保持正常的业务交往，按照有关法律法规和程序开展业务工作，严格执行招标采购的有关方针、政策，执行工程建设强制性标准。</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6、不得以任何理由向发包人及其工作人员赠送礼金、有价证券、贵重物品及回扣、好处费、感谢费等。</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7、不得以任何理由为发包人和相关单位报销应由对方或个人支付的费用。</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lastRenderedPageBreak/>
        <w:t>8、不得接受或暗示为发包人、相关单位或个人装修住房、婚丧嫁娶、配偶子女的工作安排以及出国（境）、旅游等提供方便。</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9、不得以任何理由为发包人、相关单位或个人组织有可能影响公正执行公务的宴请、健身、娱乐等活动。</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10、禁止投标人间串通投标，影响公平竞争，损害招标人或者其他投标人的合法权益。</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投标人应公平竞争，维护市场秩序。投标人间的下列行为应受禁止：</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（1）投标人之间协商投标报价等投标文件的实质性内容；</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（2）投标人之间约定中标人；</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（3）投标人之间约定部分投标人放弃投标或者中标；</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（4）属于同一集团、协会、商会等组织成员的投标人按照该组织要求协同投标；</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（5）投标人之间为谋取中标或者排斥特定投标人而采取的其他联合行动；</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（6）不同投标人的投标文件由同一单位或者个人编制；</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（7）不同投标人委托同一单位或者个人办理投标事宜；</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（8）不同投标人的投标文件载明的项目管理成员为同一人；</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（9）不同投标人的投标文件异常一致或者投标报价呈规律性差异；</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（10）不同投标人的投标文件相互混装；</w:t>
      </w:r>
    </w:p>
    <w:p w:rsidR="0045709C" w:rsidRDefault="00833011">
      <w:pPr>
        <w:snapToGrid w:val="0"/>
        <w:spacing w:line="560" w:lineRule="exact"/>
        <w:ind w:firstLineChars="200" w:firstLine="56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（11）不同投标人的投标保证金从同一单位或者个人的账户转出。</w:t>
      </w:r>
    </w:p>
    <w:p w:rsidR="0045709C" w:rsidRDefault="00833011">
      <w:pPr>
        <w:spacing w:line="56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 xml:space="preserve">         投标人：（公章）</w:t>
      </w:r>
    </w:p>
    <w:p w:rsidR="0045709C" w:rsidRDefault="00833011" w:rsidP="00833011">
      <w:pPr>
        <w:spacing w:line="560" w:lineRule="exact"/>
        <w:ind w:left="4620" w:hangingChars="1650" w:hanging="4620"/>
        <w:jc w:val="left"/>
        <w:rPr>
          <w:rFonts w:ascii="仿宋_GB2312" w:eastAsia="仿宋_GB2312" w:hAnsi="仿宋_GB2312" w:cs="仿宋_GB2312"/>
          <w:color w:val="000000"/>
          <w:sz w:val="28"/>
          <w:szCs w:val="28"/>
          <w:u w:val="single"/>
        </w:rPr>
      </w:pPr>
      <w:r>
        <w:rPr>
          <w:rFonts w:ascii="仿宋_GB2312" w:eastAsia="仿宋_GB2312" w:hAnsi="仿宋_GB2312" w:cs="仿宋_GB2312" w:hint="eastAsia"/>
          <w:color w:val="000000"/>
          <w:sz w:val="28"/>
          <w:szCs w:val="28"/>
        </w:rPr>
        <w:t xml:space="preserve">         法定地址：</w:t>
      </w:r>
    </w:p>
    <w:p w:rsidR="0045709C" w:rsidRDefault="00833011">
      <w:pPr>
        <w:spacing w:line="560" w:lineRule="exact"/>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lastRenderedPageBreak/>
        <w:t xml:space="preserve">         法定代表人或其</w:t>
      </w:r>
    </w:p>
    <w:p w:rsidR="0045709C" w:rsidRDefault="00833011">
      <w:pPr>
        <w:pStyle w:val="a4"/>
        <w:spacing w:before="0" w:beforeAutospacing="0" w:after="0" w:afterAutospacing="0" w:line="560" w:lineRule="exact"/>
        <w:rPr>
          <w:color w:val="000000"/>
          <w:sz w:val="22"/>
          <w:szCs w:val="22"/>
        </w:rPr>
      </w:pPr>
      <w:r>
        <w:rPr>
          <w:rFonts w:ascii="仿宋_GB2312" w:eastAsia="仿宋_GB2312" w:hAnsi="仿宋_GB2312" w:cs="仿宋_GB2312" w:hint="eastAsia"/>
          <w:color w:val="000000"/>
          <w:sz w:val="28"/>
          <w:szCs w:val="28"/>
        </w:rPr>
        <w:t xml:space="preserve">         委托代理人：（签字）</w:t>
      </w:r>
    </w:p>
    <w:p w:rsidR="0045709C" w:rsidRDefault="0045709C">
      <w:pPr>
        <w:rPr>
          <w:rFonts w:asciiTheme="minorEastAsia" w:hAnsiTheme="minorEastAsia" w:cstheme="minorEastAsia"/>
          <w:sz w:val="20"/>
          <w:szCs w:val="22"/>
        </w:rPr>
      </w:pPr>
    </w:p>
    <w:sectPr w:rsidR="0045709C" w:rsidSect="0045709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
  <w:rsids>
    <w:rsidRoot w:val="70E809D5"/>
    <w:rsid w:val="000D7B32"/>
    <w:rsid w:val="00105B8B"/>
    <w:rsid w:val="00336A44"/>
    <w:rsid w:val="0045709C"/>
    <w:rsid w:val="004D6FBD"/>
    <w:rsid w:val="006255CE"/>
    <w:rsid w:val="00780CD1"/>
    <w:rsid w:val="007A1D63"/>
    <w:rsid w:val="007F4FF0"/>
    <w:rsid w:val="00833011"/>
    <w:rsid w:val="009679B7"/>
    <w:rsid w:val="009812E7"/>
    <w:rsid w:val="00990F91"/>
    <w:rsid w:val="009A4579"/>
    <w:rsid w:val="00A65D66"/>
    <w:rsid w:val="00B73036"/>
    <w:rsid w:val="00CD66E1"/>
    <w:rsid w:val="00F4566F"/>
    <w:rsid w:val="00F50CC3"/>
    <w:rsid w:val="01D66BDF"/>
    <w:rsid w:val="027C23CB"/>
    <w:rsid w:val="060A7E98"/>
    <w:rsid w:val="0FBE108F"/>
    <w:rsid w:val="17C821E7"/>
    <w:rsid w:val="1B9C2560"/>
    <w:rsid w:val="1CC1434E"/>
    <w:rsid w:val="1CCB354F"/>
    <w:rsid w:val="1F4800E9"/>
    <w:rsid w:val="22F015DA"/>
    <w:rsid w:val="28AD5878"/>
    <w:rsid w:val="28F20B4F"/>
    <w:rsid w:val="29590C9E"/>
    <w:rsid w:val="2B6C383B"/>
    <w:rsid w:val="2CAB47C4"/>
    <w:rsid w:val="2E644021"/>
    <w:rsid w:val="2EEF4086"/>
    <w:rsid w:val="3026520B"/>
    <w:rsid w:val="33684A82"/>
    <w:rsid w:val="36B808A5"/>
    <w:rsid w:val="381C0D78"/>
    <w:rsid w:val="3D6C2B1D"/>
    <w:rsid w:val="43E37DFB"/>
    <w:rsid w:val="47DF7817"/>
    <w:rsid w:val="5B757024"/>
    <w:rsid w:val="5FCA0D37"/>
    <w:rsid w:val="623F25B5"/>
    <w:rsid w:val="648E327A"/>
    <w:rsid w:val="67EC3512"/>
    <w:rsid w:val="68EC2674"/>
    <w:rsid w:val="698A4D31"/>
    <w:rsid w:val="6B1A494C"/>
    <w:rsid w:val="6CA50C82"/>
    <w:rsid w:val="6F216AC5"/>
    <w:rsid w:val="6FD77FC1"/>
    <w:rsid w:val="70E809D5"/>
    <w:rsid w:val="742100F6"/>
    <w:rsid w:val="750C18A9"/>
    <w:rsid w:val="7F941A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45709C"/>
    <w:pPr>
      <w:widowControl w:val="0"/>
      <w:jc w:val="both"/>
    </w:pPr>
    <w:rPr>
      <w:rFonts w:asciiTheme="minorHAnsi" w:eastAsiaTheme="minorEastAsia" w:hAnsiTheme="minorHAnsi" w:cstheme="minorBidi"/>
      <w:kern w:val="2"/>
      <w:sz w:val="21"/>
      <w:szCs w:val="24"/>
    </w:rPr>
  </w:style>
  <w:style w:type="paragraph" w:styleId="3">
    <w:name w:val="heading 3"/>
    <w:basedOn w:val="a"/>
    <w:next w:val="a"/>
    <w:unhideWhenUsed/>
    <w:qFormat/>
    <w:rsid w:val="0045709C"/>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qFormat/>
    <w:rsid w:val="0045709C"/>
    <w:pPr>
      <w:spacing w:after="120"/>
    </w:pPr>
  </w:style>
  <w:style w:type="paragraph" w:styleId="a4">
    <w:name w:val="Normal (Web)"/>
    <w:basedOn w:val="a"/>
    <w:uiPriority w:val="99"/>
    <w:unhideWhenUsed/>
    <w:qFormat/>
    <w:rsid w:val="0045709C"/>
    <w:pPr>
      <w:widowControl/>
      <w:spacing w:before="100" w:beforeAutospacing="1" w:after="100" w:afterAutospacing="1"/>
      <w:jc w:val="left"/>
    </w:pPr>
    <w:rPr>
      <w:rFonts w:ascii="宋体" w:hAnsi="宋体" w:cs="宋体"/>
      <w:kern w:val="0"/>
      <w:sz w:val="24"/>
    </w:rPr>
  </w:style>
  <w:style w:type="table" w:styleId="a5">
    <w:name w:val="Table Grid"/>
    <w:basedOn w:val="a1"/>
    <w:qFormat/>
    <w:rsid w:val="0045709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6">
    <w:name w:val="正文格式"/>
    <w:basedOn w:val="a"/>
    <w:qFormat/>
    <w:rsid w:val="0045709C"/>
    <w:pPr>
      <w:adjustRightInd w:val="0"/>
      <w:snapToGrid w:val="0"/>
      <w:spacing w:line="400" w:lineRule="atLeast"/>
      <w:ind w:firstLine="482"/>
    </w:pPr>
    <w:rPr>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10</Pages>
  <Words>464</Words>
  <Characters>2649</Characters>
  <Application>Microsoft Office Word</Application>
  <DocSecurity>0</DocSecurity>
  <Lines>22</Lines>
  <Paragraphs>6</Paragraphs>
  <ScaleCrop>false</ScaleCrop>
  <Company/>
  <LinksUpToDate>false</LinksUpToDate>
  <CharactersWithSpaces>3107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xtzj</cp:lastModifiedBy>
  <cp:revision>25</cp:revision>
  <dcterms:created xsi:type="dcterms:W3CDTF">2025-04-13T07:12:00Z</dcterms:created>
  <dcterms:modified xsi:type="dcterms:W3CDTF">2025-05-30T06:11:00Z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BB90DA1F8C83418F841A2026A729BAB9_13</vt:lpwstr>
  </property>
  <property fmtid="{D5CDD505-2E9C-101B-9397-08002B2CF9AE}" pid="4" name="KSOTemplateDocerSaveRecord">
    <vt:lpwstr>eyJoZGlkIjoiYWY2OWVlZWNmNDEyOTkwNzAwNmY4M2M1NWI2MWFhNWIiLCJ1c2VySWQiOiIxNjk3ODkwMjk1In0=</vt:lpwstr>
  </property>
</Properties>
</file>