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5BF55" w14:textId="77777777" w:rsidR="005E49D6" w:rsidRDefault="00D16380" w:rsidP="002B1236">
      <w:pPr>
        <w:spacing w:before="240" w:line="540" w:lineRule="exact"/>
        <w:jc w:val="center"/>
        <w:rPr>
          <w:rFonts w:asciiTheme="minorEastAsia" w:hAnsiTheme="minorEastAsia" w:cs="宋体"/>
          <w:b/>
          <w:color w:val="333333"/>
          <w:kern w:val="0"/>
          <w:sz w:val="32"/>
          <w:szCs w:val="32"/>
        </w:rPr>
      </w:pPr>
      <w:proofErr w:type="gramStart"/>
      <w:r w:rsidRPr="00D16380">
        <w:rPr>
          <w:rFonts w:asciiTheme="minorEastAsia" w:hAnsiTheme="minorEastAsia" w:cs="宋体" w:hint="eastAsia"/>
          <w:b/>
          <w:color w:val="333333"/>
          <w:kern w:val="0"/>
          <w:sz w:val="32"/>
          <w:szCs w:val="32"/>
        </w:rPr>
        <w:t>凌庄</w:t>
      </w:r>
      <w:r w:rsidR="005E49D6">
        <w:rPr>
          <w:rFonts w:asciiTheme="minorEastAsia" w:hAnsiTheme="minorEastAsia" w:cs="宋体" w:hint="eastAsia"/>
          <w:b/>
          <w:color w:val="333333"/>
          <w:kern w:val="0"/>
          <w:sz w:val="32"/>
          <w:szCs w:val="32"/>
        </w:rPr>
        <w:t>水厂</w:t>
      </w:r>
      <w:proofErr w:type="gramEnd"/>
      <w:r w:rsidRPr="00D16380">
        <w:rPr>
          <w:rFonts w:asciiTheme="minorEastAsia" w:hAnsiTheme="minorEastAsia" w:cs="宋体" w:hint="eastAsia"/>
          <w:b/>
          <w:color w:val="333333"/>
          <w:kern w:val="0"/>
          <w:sz w:val="32"/>
          <w:szCs w:val="32"/>
        </w:rPr>
        <w:t>创新室及次氯酸钠课题购置实验设备</w:t>
      </w:r>
      <w:r w:rsidR="005F4F43" w:rsidRPr="005F4F43">
        <w:rPr>
          <w:rFonts w:asciiTheme="minorEastAsia" w:hAnsiTheme="minorEastAsia" w:cs="宋体" w:hint="eastAsia"/>
          <w:b/>
          <w:color w:val="333333"/>
          <w:kern w:val="0"/>
          <w:sz w:val="32"/>
          <w:szCs w:val="32"/>
        </w:rPr>
        <w:t>项目</w:t>
      </w:r>
    </w:p>
    <w:p w14:paraId="59C9C73F" w14:textId="6C791920" w:rsidR="002B1236" w:rsidRDefault="00CE2329" w:rsidP="002B1236">
      <w:pPr>
        <w:spacing w:before="240" w:line="540" w:lineRule="exact"/>
        <w:jc w:val="center"/>
        <w:rPr>
          <w:rFonts w:asciiTheme="minorEastAsia" w:hAnsiTheme="minorEastAsia" w:cs="宋体"/>
          <w:b/>
          <w:color w:val="333333"/>
          <w:kern w:val="0"/>
          <w:sz w:val="32"/>
          <w:szCs w:val="32"/>
        </w:rPr>
      </w:pPr>
      <w:r>
        <w:rPr>
          <w:rFonts w:asciiTheme="minorEastAsia" w:hAnsiTheme="minorEastAsia" w:cs="宋体" w:hint="eastAsia"/>
          <w:b/>
          <w:color w:val="333333"/>
          <w:kern w:val="0"/>
          <w:sz w:val="32"/>
          <w:szCs w:val="32"/>
        </w:rPr>
        <w:t>询价文件</w:t>
      </w:r>
    </w:p>
    <w:p w14:paraId="2CED9953" w14:textId="394A77A5" w:rsidR="002B1236" w:rsidRDefault="00CE2329" w:rsidP="002B1236">
      <w:pPr>
        <w:spacing w:before="240" w:line="540" w:lineRule="exact"/>
        <w:jc w:val="left"/>
        <w:rPr>
          <w:rFonts w:asciiTheme="minorEastAsia" w:hAnsiTheme="minorEastAsia" w:cs="宋体"/>
          <w:b/>
          <w:color w:val="333333"/>
          <w:kern w:val="0"/>
          <w:sz w:val="32"/>
          <w:szCs w:val="32"/>
        </w:rPr>
      </w:pPr>
      <w:r w:rsidRPr="003365ED">
        <w:rPr>
          <w:rFonts w:hint="eastAsia"/>
          <w:sz w:val="28"/>
          <w:szCs w:val="28"/>
        </w:rPr>
        <w:t>1</w:t>
      </w:r>
      <w:r w:rsidRPr="003365ED">
        <w:rPr>
          <w:rFonts w:hint="eastAsia"/>
          <w:sz w:val="28"/>
          <w:szCs w:val="28"/>
        </w:rPr>
        <w:t>、项目名称：</w:t>
      </w:r>
      <w:proofErr w:type="gramStart"/>
      <w:r w:rsidR="00D16380" w:rsidRPr="00D16380">
        <w:rPr>
          <w:rFonts w:ascii="宋体" w:eastAsia="宋体" w:hAnsi="宋体" w:cs="Times New Roman" w:hint="eastAsia"/>
          <w:sz w:val="28"/>
          <w:szCs w:val="28"/>
        </w:rPr>
        <w:t>凌庄</w:t>
      </w:r>
      <w:r w:rsidR="005E49D6">
        <w:rPr>
          <w:rFonts w:ascii="宋体" w:eastAsia="宋体" w:hAnsi="宋体" w:cs="Times New Roman" w:hint="eastAsia"/>
          <w:sz w:val="28"/>
          <w:szCs w:val="28"/>
        </w:rPr>
        <w:t>水厂</w:t>
      </w:r>
      <w:proofErr w:type="gramEnd"/>
      <w:r w:rsidR="00D16380" w:rsidRPr="00D16380">
        <w:rPr>
          <w:rFonts w:ascii="宋体" w:eastAsia="宋体" w:hAnsi="宋体" w:cs="Times New Roman" w:hint="eastAsia"/>
          <w:sz w:val="28"/>
          <w:szCs w:val="28"/>
        </w:rPr>
        <w:t>创新室及次氯酸钠课题购置实验设备</w:t>
      </w:r>
      <w:r w:rsidR="003C1AE9" w:rsidRPr="003C1AE9">
        <w:rPr>
          <w:rFonts w:ascii="宋体" w:eastAsia="宋体" w:hAnsi="宋体" w:cs="Times New Roman" w:hint="eastAsia"/>
          <w:sz w:val="28"/>
          <w:szCs w:val="28"/>
        </w:rPr>
        <w:t>项目</w:t>
      </w:r>
      <w:r w:rsidRPr="003365ED">
        <w:rPr>
          <w:rFonts w:hint="eastAsia"/>
          <w:sz w:val="28"/>
          <w:szCs w:val="28"/>
        </w:rPr>
        <w:t>（</w:t>
      </w:r>
      <w:r w:rsidR="003031B3" w:rsidRPr="003365ED">
        <w:rPr>
          <w:rFonts w:hint="eastAsia"/>
          <w:sz w:val="28"/>
          <w:szCs w:val="28"/>
        </w:rPr>
        <w:t>202</w:t>
      </w:r>
      <w:r w:rsidR="005F4F43">
        <w:rPr>
          <w:sz w:val="28"/>
          <w:szCs w:val="28"/>
        </w:rPr>
        <w:t>4</w:t>
      </w:r>
      <w:r w:rsidR="005F4F43">
        <w:rPr>
          <w:rFonts w:hint="eastAsia"/>
          <w:sz w:val="28"/>
          <w:szCs w:val="28"/>
        </w:rPr>
        <w:t>SCX</w:t>
      </w:r>
      <w:r w:rsidR="005F4F43">
        <w:rPr>
          <w:sz w:val="28"/>
          <w:szCs w:val="28"/>
        </w:rPr>
        <w:t>006</w:t>
      </w:r>
      <w:r w:rsidR="002B1236">
        <w:rPr>
          <w:rFonts w:hint="eastAsia"/>
          <w:sz w:val="28"/>
          <w:szCs w:val="28"/>
        </w:rPr>
        <w:t>）</w:t>
      </w:r>
    </w:p>
    <w:p w14:paraId="321FCC09" w14:textId="049A6E8F" w:rsidR="00363612" w:rsidRPr="005F4F43" w:rsidRDefault="00CE2329" w:rsidP="005F4F43">
      <w:pPr>
        <w:spacing w:line="560" w:lineRule="exact"/>
        <w:rPr>
          <w:rFonts w:ascii="宋体" w:eastAsia="宋体" w:hAnsi="宋体" w:cs="Times New Roman"/>
          <w:sz w:val="28"/>
          <w:szCs w:val="28"/>
        </w:rPr>
      </w:pPr>
      <w:r w:rsidRPr="003365ED">
        <w:rPr>
          <w:rFonts w:hint="eastAsia"/>
          <w:sz w:val="28"/>
          <w:szCs w:val="28"/>
        </w:rPr>
        <w:t>2</w:t>
      </w:r>
      <w:r w:rsidR="005F4F43">
        <w:rPr>
          <w:rFonts w:hint="eastAsia"/>
          <w:sz w:val="28"/>
          <w:szCs w:val="28"/>
        </w:rPr>
        <w:t>、</w:t>
      </w:r>
      <w:r w:rsidRPr="003365ED">
        <w:rPr>
          <w:rFonts w:hint="eastAsia"/>
          <w:sz w:val="28"/>
          <w:szCs w:val="28"/>
        </w:rPr>
        <w:t>内容包含：</w:t>
      </w:r>
      <w:r w:rsidR="005F4F43">
        <w:rPr>
          <w:rFonts w:ascii="宋体" w:eastAsia="宋体" w:hAnsi="宋体" w:cs="Times New Roman" w:hint="eastAsia"/>
          <w:sz w:val="28"/>
          <w:szCs w:val="28"/>
        </w:rPr>
        <w:t>为创新工作室二楼</w:t>
      </w:r>
      <w:r w:rsidR="003C1AE9">
        <w:rPr>
          <w:rFonts w:ascii="宋体" w:eastAsia="宋体" w:hAnsi="宋体" w:cs="Times New Roman" w:hint="eastAsia"/>
          <w:sz w:val="28"/>
          <w:szCs w:val="28"/>
        </w:rPr>
        <w:t>及次氯酸钠课题研究</w:t>
      </w:r>
      <w:r w:rsidR="005F4F43">
        <w:rPr>
          <w:rFonts w:ascii="宋体" w:eastAsia="宋体" w:hAnsi="宋体" w:cs="Times New Roman" w:hint="eastAsia"/>
          <w:sz w:val="28"/>
          <w:szCs w:val="28"/>
        </w:rPr>
        <w:t>配置所需实验设备</w:t>
      </w:r>
      <w:r w:rsidR="005F4F43">
        <w:rPr>
          <w:rFonts w:hint="eastAsia"/>
          <w:sz w:val="28"/>
          <w:szCs w:val="28"/>
        </w:rPr>
        <w:t>，</w:t>
      </w:r>
      <w:r w:rsidRPr="003365ED">
        <w:rPr>
          <w:rFonts w:hint="eastAsia"/>
          <w:sz w:val="28"/>
          <w:szCs w:val="28"/>
        </w:rPr>
        <w:t>具体详见技术需求书</w:t>
      </w:r>
      <w:r w:rsidR="00B277FA" w:rsidRPr="003365ED">
        <w:rPr>
          <w:rFonts w:hint="eastAsia"/>
          <w:sz w:val="28"/>
          <w:szCs w:val="28"/>
        </w:rPr>
        <w:t>。</w:t>
      </w:r>
    </w:p>
    <w:p w14:paraId="08E348AB" w14:textId="77777777" w:rsidR="002B1236" w:rsidRDefault="0098259E" w:rsidP="002B1236">
      <w:pPr>
        <w:spacing w:before="240" w:line="540" w:lineRule="exact"/>
        <w:rPr>
          <w:rFonts w:asciiTheme="minorEastAsia" w:hAnsiTheme="minorEastAsia" w:cs="宋体"/>
          <w:b/>
          <w:color w:val="333333"/>
          <w:kern w:val="0"/>
          <w:sz w:val="32"/>
          <w:szCs w:val="32"/>
        </w:rPr>
      </w:pPr>
      <w:r>
        <w:rPr>
          <w:rFonts w:hint="eastAsia"/>
          <w:sz w:val="28"/>
          <w:szCs w:val="28"/>
        </w:rPr>
        <w:t>3</w:t>
      </w:r>
      <w:r w:rsidR="00CE2329" w:rsidRPr="003365ED">
        <w:rPr>
          <w:rFonts w:hint="eastAsia"/>
          <w:sz w:val="28"/>
          <w:szCs w:val="28"/>
        </w:rPr>
        <w:t>、资格要求：</w:t>
      </w:r>
    </w:p>
    <w:p w14:paraId="4B6403B9" w14:textId="77777777" w:rsidR="005F4F43" w:rsidRDefault="003365ED" w:rsidP="005F4F43">
      <w:pPr>
        <w:spacing w:before="240" w:line="540" w:lineRule="exact"/>
        <w:rPr>
          <w:sz w:val="28"/>
          <w:szCs w:val="28"/>
        </w:rPr>
      </w:pPr>
      <w:r w:rsidRPr="009D4571">
        <w:rPr>
          <w:rFonts w:hint="eastAsia"/>
          <w:sz w:val="28"/>
          <w:szCs w:val="28"/>
        </w:rPr>
        <w:t>（</w:t>
      </w:r>
      <w:r w:rsidRPr="009D4571">
        <w:rPr>
          <w:rFonts w:hint="eastAsia"/>
          <w:sz w:val="28"/>
          <w:szCs w:val="28"/>
        </w:rPr>
        <w:t>1</w:t>
      </w:r>
      <w:r w:rsidRPr="009D4571">
        <w:rPr>
          <w:rFonts w:hint="eastAsia"/>
          <w:sz w:val="28"/>
          <w:szCs w:val="28"/>
        </w:rPr>
        <w:t>）具有独立的法人资格</w:t>
      </w:r>
      <w:r w:rsidR="00363612">
        <w:rPr>
          <w:rFonts w:hint="eastAsia"/>
          <w:sz w:val="28"/>
          <w:szCs w:val="28"/>
        </w:rPr>
        <w:t>，营业执照在有效期内且经营范围涉及本项目；</w:t>
      </w:r>
    </w:p>
    <w:p w14:paraId="27F1C343" w14:textId="5A363B5E" w:rsidR="002B1236" w:rsidRPr="005F4F43" w:rsidRDefault="005F4F43" w:rsidP="002B1236">
      <w:pPr>
        <w:spacing w:before="240" w:line="540" w:lineRule="exact"/>
        <w:rPr>
          <w:sz w:val="28"/>
          <w:szCs w:val="28"/>
        </w:rPr>
      </w:pPr>
      <w:r>
        <w:rPr>
          <w:rFonts w:hint="eastAsia"/>
          <w:sz w:val="28"/>
          <w:szCs w:val="28"/>
        </w:rPr>
        <w:t>（</w:t>
      </w:r>
      <w:r>
        <w:rPr>
          <w:rFonts w:hint="eastAsia"/>
          <w:sz w:val="28"/>
          <w:szCs w:val="28"/>
        </w:rPr>
        <w:t>2</w:t>
      </w:r>
      <w:r>
        <w:rPr>
          <w:rFonts w:hint="eastAsia"/>
          <w:sz w:val="28"/>
          <w:szCs w:val="28"/>
        </w:rPr>
        <w:t>）</w:t>
      </w:r>
      <w:r w:rsidRPr="00FF1189">
        <w:rPr>
          <w:rFonts w:hint="eastAsia"/>
          <w:sz w:val="28"/>
          <w:szCs w:val="28"/>
        </w:rPr>
        <w:t>水</w:t>
      </w:r>
      <w:proofErr w:type="gramStart"/>
      <w:r w:rsidRPr="00FF1189">
        <w:rPr>
          <w:rFonts w:hint="eastAsia"/>
          <w:sz w:val="28"/>
          <w:szCs w:val="28"/>
        </w:rPr>
        <w:t>务</w:t>
      </w:r>
      <w:proofErr w:type="gramEnd"/>
      <w:r w:rsidRPr="00FF1189">
        <w:rPr>
          <w:rFonts w:hint="eastAsia"/>
          <w:sz w:val="28"/>
          <w:szCs w:val="28"/>
        </w:rPr>
        <w:t>集团合格供应</w:t>
      </w:r>
      <w:proofErr w:type="gramStart"/>
      <w:r w:rsidRPr="00FF1189">
        <w:rPr>
          <w:rFonts w:hint="eastAsia"/>
          <w:sz w:val="28"/>
          <w:szCs w:val="28"/>
        </w:rPr>
        <w:t>商范围</w:t>
      </w:r>
      <w:proofErr w:type="gramEnd"/>
      <w:r w:rsidRPr="00FF1189">
        <w:rPr>
          <w:rFonts w:hint="eastAsia"/>
          <w:sz w:val="28"/>
          <w:szCs w:val="28"/>
        </w:rPr>
        <w:t>内</w:t>
      </w:r>
      <w:r>
        <w:rPr>
          <w:rFonts w:hint="eastAsia"/>
          <w:sz w:val="28"/>
          <w:szCs w:val="28"/>
        </w:rPr>
        <w:t>（</w:t>
      </w:r>
      <w:r w:rsidRPr="0023049A">
        <w:rPr>
          <w:rFonts w:hint="eastAsia"/>
          <w:sz w:val="28"/>
          <w:szCs w:val="28"/>
        </w:rPr>
        <w:t>“津水</w:t>
      </w:r>
      <w:proofErr w:type="gramStart"/>
      <w:r w:rsidRPr="0023049A">
        <w:rPr>
          <w:rFonts w:hint="eastAsia"/>
          <w:sz w:val="28"/>
          <w:szCs w:val="28"/>
        </w:rPr>
        <w:t>云采</w:t>
      </w:r>
      <w:proofErr w:type="gramEnd"/>
      <w:r w:rsidRPr="0023049A">
        <w:rPr>
          <w:rFonts w:hint="eastAsia"/>
          <w:sz w:val="28"/>
          <w:szCs w:val="28"/>
        </w:rPr>
        <w:t>”平台注册审核通过并购买</w:t>
      </w:r>
      <w:r w:rsidRPr="0023049A">
        <w:rPr>
          <w:rFonts w:hint="eastAsia"/>
          <w:sz w:val="28"/>
          <w:szCs w:val="28"/>
        </w:rPr>
        <w:t>CA</w:t>
      </w:r>
      <w:r w:rsidRPr="0023049A">
        <w:rPr>
          <w:rFonts w:hint="eastAsia"/>
          <w:sz w:val="28"/>
          <w:szCs w:val="28"/>
        </w:rPr>
        <w:t>证书的供应商</w:t>
      </w:r>
      <w:r>
        <w:rPr>
          <w:rFonts w:hint="eastAsia"/>
          <w:sz w:val="28"/>
          <w:szCs w:val="28"/>
        </w:rPr>
        <w:t>）</w:t>
      </w:r>
      <w:r w:rsidRPr="00FF1189">
        <w:rPr>
          <w:rFonts w:hint="eastAsia"/>
          <w:sz w:val="28"/>
          <w:szCs w:val="28"/>
        </w:rPr>
        <w:t>。</w:t>
      </w:r>
    </w:p>
    <w:p w14:paraId="00DCB5B7" w14:textId="77777777" w:rsidR="002B1236" w:rsidRDefault="00365ED2" w:rsidP="002B1236">
      <w:pPr>
        <w:spacing w:before="240" w:line="540" w:lineRule="exact"/>
        <w:rPr>
          <w:rFonts w:asciiTheme="minorEastAsia" w:hAnsiTheme="minorEastAsia" w:cs="宋体"/>
          <w:b/>
          <w:color w:val="333333"/>
          <w:kern w:val="0"/>
          <w:sz w:val="32"/>
          <w:szCs w:val="32"/>
        </w:rPr>
      </w:pPr>
      <w:r>
        <w:rPr>
          <w:rFonts w:hint="eastAsia"/>
          <w:sz w:val="28"/>
          <w:szCs w:val="28"/>
        </w:rPr>
        <w:t>4</w:t>
      </w:r>
      <w:r w:rsidR="00CE2329" w:rsidRPr="003365ED">
        <w:rPr>
          <w:rFonts w:hint="eastAsia"/>
          <w:sz w:val="28"/>
          <w:szCs w:val="28"/>
        </w:rPr>
        <w:t>、评审方式：合理低价中标。</w:t>
      </w:r>
    </w:p>
    <w:p w14:paraId="2E33CED3" w14:textId="6CAD0964" w:rsidR="002B1236" w:rsidRDefault="00365ED2" w:rsidP="002B1236">
      <w:pPr>
        <w:spacing w:before="240" w:line="540" w:lineRule="exact"/>
        <w:rPr>
          <w:rFonts w:asciiTheme="minorEastAsia" w:hAnsiTheme="minorEastAsia" w:cs="宋体"/>
          <w:b/>
          <w:color w:val="333333"/>
          <w:kern w:val="0"/>
          <w:sz w:val="32"/>
          <w:szCs w:val="32"/>
        </w:rPr>
      </w:pPr>
      <w:r>
        <w:rPr>
          <w:rFonts w:hint="eastAsia"/>
          <w:sz w:val="28"/>
          <w:szCs w:val="28"/>
        </w:rPr>
        <w:t>5</w:t>
      </w:r>
      <w:r w:rsidR="002B1236" w:rsidRPr="009D4571">
        <w:rPr>
          <w:rFonts w:hint="eastAsia"/>
          <w:sz w:val="28"/>
          <w:szCs w:val="28"/>
        </w:rPr>
        <w:t>、</w:t>
      </w:r>
      <w:r w:rsidR="002B1236">
        <w:rPr>
          <w:rFonts w:hint="eastAsia"/>
          <w:sz w:val="28"/>
          <w:szCs w:val="28"/>
        </w:rPr>
        <w:t>报价</w:t>
      </w:r>
      <w:r w:rsidR="002B1236" w:rsidRPr="00D3442A">
        <w:rPr>
          <w:rFonts w:hint="eastAsia"/>
          <w:sz w:val="28"/>
          <w:szCs w:val="28"/>
        </w:rPr>
        <w:t>单位应充分考虑完成此</w:t>
      </w:r>
      <w:r w:rsidR="002B1236">
        <w:rPr>
          <w:rFonts w:hint="eastAsia"/>
          <w:sz w:val="28"/>
          <w:szCs w:val="28"/>
        </w:rPr>
        <w:t>项目</w:t>
      </w:r>
      <w:r w:rsidR="002B1236" w:rsidRPr="00D3442A">
        <w:rPr>
          <w:rFonts w:hint="eastAsia"/>
          <w:sz w:val="28"/>
          <w:szCs w:val="28"/>
        </w:rPr>
        <w:t>所需发生的一切费用，</w:t>
      </w:r>
      <w:r w:rsidR="003C1AE9">
        <w:rPr>
          <w:rFonts w:hint="eastAsia"/>
          <w:sz w:val="28"/>
          <w:szCs w:val="28"/>
        </w:rPr>
        <w:t>价</w:t>
      </w:r>
      <w:r w:rsidR="002B1236" w:rsidRPr="00D3442A">
        <w:rPr>
          <w:rFonts w:hint="eastAsia"/>
          <w:sz w:val="28"/>
          <w:szCs w:val="28"/>
        </w:rPr>
        <w:t>款不再调整。</w:t>
      </w:r>
    </w:p>
    <w:p w14:paraId="411D410E" w14:textId="6A1E6681" w:rsidR="000F2A36" w:rsidRDefault="00365ED2" w:rsidP="000F2A36">
      <w:pPr>
        <w:spacing w:before="240" w:line="540" w:lineRule="exact"/>
        <w:rPr>
          <w:sz w:val="28"/>
          <w:szCs w:val="28"/>
        </w:rPr>
      </w:pPr>
      <w:r>
        <w:rPr>
          <w:rFonts w:hint="eastAsia"/>
          <w:sz w:val="28"/>
          <w:szCs w:val="28"/>
        </w:rPr>
        <w:t>6</w:t>
      </w:r>
      <w:r w:rsidR="00CE2329" w:rsidRPr="003365ED">
        <w:rPr>
          <w:rFonts w:hint="eastAsia"/>
          <w:sz w:val="28"/>
          <w:szCs w:val="28"/>
        </w:rPr>
        <w:t>、</w:t>
      </w:r>
      <w:r w:rsidR="00BF6723">
        <w:rPr>
          <w:rFonts w:hint="eastAsia"/>
          <w:sz w:val="28"/>
          <w:szCs w:val="28"/>
        </w:rPr>
        <w:t>交货</w:t>
      </w:r>
      <w:r w:rsidR="00CE2329" w:rsidRPr="003365ED">
        <w:rPr>
          <w:rFonts w:hint="eastAsia"/>
          <w:sz w:val="28"/>
          <w:szCs w:val="28"/>
        </w:rPr>
        <w:t>期：</w:t>
      </w:r>
      <w:r w:rsidR="005F4F43">
        <w:rPr>
          <w:rFonts w:hint="eastAsia"/>
          <w:sz w:val="28"/>
          <w:szCs w:val="28"/>
        </w:rPr>
        <w:t>一个月</w:t>
      </w:r>
      <w:r w:rsidR="00CE2329" w:rsidRPr="003365ED">
        <w:rPr>
          <w:rFonts w:hint="eastAsia"/>
          <w:sz w:val="28"/>
          <w:szCs w:val="28"/>
        </w:rPr>
        <w:t>。</w:t>
      </w:r>
    </w:p>
    <w:p w14:paraId="4AE00033" w14:textId="448F4414" w:rsidR="0098259E" w:rsidRPr="00BF6723" w:rsidRDefault="00365ED2" w:rsidP="000F2A36">
      <w:pPr>
        <w:spacing w:before="240" w:line="540" w:lineRule="exact"/>
        <w:rPr>
          <w:sz w:val="28"/>
          <w:szCs w:val="28"/>
        </w:rPr>
      </w:pPr>
      <w:r>
        <w:rPr>
          <w:rFonts w:hint="eastAsia"/>
          <w:sz w:val="28"/>
          <w:szCs w:val="28"/>
        </w:rPr>
        <w:t>7</w:t>
      </w:r>
      <w:r w:rsidR="00CE2329" w:rsidRPr="003365ED">
        <w:rPr>
          <w:rFonts w:hint="eastAsia"/>
          <w:sz w:val="28"/>
          <w:szCs w:val="28"/>
        </w:rPr>
        <w:t>、付款方式：</w:t>
      </w:r>
      <w:r w:rsidR="005F4F43">
        <w:rPr>
          <w:rFonts w:ascii="宋体" w:eastAsia="宋体" w:hAnsi="宋体" w:cs="Times New Roman" w:hint="eastAsia"/>
          <w:sz w:val="28"/>
          <w:szCs w:val="28"/>
        </w:rPr>
        <w:t>验收合格后支付95%，其余5%一年后支付。</w:t>
      </w:r>
      <w:r w:rsidR="00BF6723" w:rsidRPr="00BF6723">
        <w:rPr>
          <w:rFonts w:hint="eastAsia"/>
          <w:sz w:val="28"/>
          <w:szCs w:val="28"/>
        </w:rPr>
        <w:t>。</w:t>
      </w:r>
    </w:p>
    <w:p w14:paraId="0E747378" w14:textId="3E6BAAA9" w:rsidR="001764D6" w:rsidRPr="00BF6723" w:rsidRDefault="00365ED2" w:rsidP="0098259E">
      <w:pPr>
        <w:spacing w:before="240" w:line="540" w:lineRule="exact"/>
        <w:rPr>
          <w:sz w:val="28"/>
          <w:szCs w:val="28"/>
        </w:rPr>
      </w:pPr>
      <w:r>
        <w:rPr>
          <w:rFonts w:hint="eastAsia"/>
          <w:sz w:val="28"/>
          <w:szCs w:val="28"/>
        </w:rPr>
        <w:t>8</w:t>
      </w:r>
      <w:r w:rsidR="001764D6" w:rsidRPr="001764D6">
        <w:rPr>
          <w:rFonts w:hint="eastAsia"/>
          <w:sz w:val="28"/>
          <w:szCs w:val="28"/>
        </w:rPr>
        <w:t>、</w:t>
      </w:r>
      <w:r w:rsidR="001764D6">
        <w:rPr>
          <w:rFonts w:hint="eastAsia"/>
          <w:sz w:val="28"/>
          <w:szCs w:val="28"/>
        </w:rPr>
        <w:t>项目预算金额</w:t>
      </w:r>
      <w:r w:rsidR="001764D6">
        <w:rPr>
          <w:rFonts w:hint="eastAsia"/>
          <w:sz w:val="28"/>
          <w:szCs w:val="28"/>
        </w:rPr>
        <w:t>/</w:t>
      </w:r>
      <w:r w:rsidR="001764D6">
        <w:rPr>
          <w:rFonts w:hint="eastAsia"/>
          <w:sz w:val="28"/>
          <w:szCs w:val="28"/>
        </w:rPr>
        <w:t>控制价：</w:t>
      </w:r>
      <w:r w:rsidR="003C1AE9">
        <w:rPr>
          <w:sz w:val="28"/>
          <w:szCs w:val="28"/>
        </w:rPr>
        <w:t>20.2</w:t>
      </w:r>
      <w:r w:rsidR="001764D6">
        <w:rPr>
          <w:rFonts w:hint="eastAsia"/>
          <w:sz w:val="28"/>
          <w:szCs w:val="28"/>
        </w:rPr>
        <w:t>万元</w:t>
      </w:r>
      <w:r w:rsidR="003C1AE9">
        <w:rPr>
          <w:rFonts w:hint="eastAsia"/>
          <w:sz w:val="28"/>
          <w:szCs w:val="28"/>
        </w:rPr>
        <w:t>，其中</w:t>
      </w:r>
      <w:r w:rsidR="003C1AE9">
        <w:rPr>
          <w:rFonts w:ascii="宋体" w:eastAsia="宋体" w:hAnsi="宋体" w:cs="Times New Roman" w:hint="eastAsia"/>
          <w:sz w:val="28"/>
          <w:szCs w:val="28"/>
        </w:rPr>
        <w:t>创新工作室项目不超过9</w:t>
      </w:r>
      <w:r w:rsidR="003C1AE9">
        <w:rPr>
          <w:rFonts w:ascii="宋体" w:eastAsia="宋体" w:hAnsi="宋体" w:cs="Times New Roman"/>
          <w:sz w:val="28"/>
          <w:szCs w:val="28"/>
        </w:rPr>
        <w:t>.7</w:t>
      </w:r>
      <w:r w:rsidR="003C1AE9">
        <w:rPr>
          <w:rFonts w:ascii="宋体" w:eastAsia="宋体" w:hAnsi="宋体" w:cs="Times New Roman" w:hint="eastAsia"/>
          <w:sz w:val="28"/>
          <w:szCs w:val="28"/>
        </w:rPr>
        <w:t>万元，次氯酸钠项目不超过1</w:t>
      </w:r>
      <w:r w:rsidR="003C1AE9">
        <w:rPr>
          <w:rFonts w:ascii="宋体" w:eastAsia="宋体" w:hAnsi="宋体" w:cs="Times New Roman"/>
          <w:sz w:val="28"/>
          <w:szCs w:val="28"/>
        </w:rPr>
        <w:t>0.5</w:t>
      </w:r>
      <w:r w:rsidR="003C1AE9">
        <w:rPr>
          <w:rFonts w:ascii="宋体" w:eastAsia="宋体" w:hAnsi="宋体" w:cs="Times New Roman" w:hint="eastAsia"/>
          <w:sz w:val="28"/>
          <w:szCs w:val="28"/>
        </w:rPr>
        <w:t>万元</w:t>
      </w:r>
      <w:r w:rsidR="00725AEF" w:rsidRPr="00BF6723">
        <w:rPr>
          <w:rFonts w:hint="eastAsia"/>
          <w:sz w:val="28"/>
          <w:szCs w:val="28"/>
        </w:rPr>
        <w:t>。</w:t>
      </w:r>
    </w:p>
    <w:p w14:paraId="5EE40FC0" w14:textId="20138E03" w:rsidR="000F2A36" w:rsidRPr="0098259E" w:rsidRDefault="000F2A36" w:rsidP="0098259E">
      <w:pPr>
        <w:spacing w:before="240" w:line="540" w:lineRule="exact"/>
        <w:rPr>
          <w:rFonts w:asciiTheme="minorEastAsia" w:hAnsiTheme="minorEastAsia" w:cs="宋体"/>
          <w:b/>
          <w:color w:val="333333"/>
          <w:kern w:val="0"/>
          <w:sz w:val="32"/>
          <w:szCs w:val="32"/>
        </w:rPr>
      </w:pPr>
      <w:r>
        <w:rPr>
          <w:rFonts w:ascii="宋体" w:hAnsi="宋体" w:hint="eastAsia"/>
          <w:sz w:val="28"/>
          <w:szCs w:val="28"/>
        </w:rPr>
        <w:t>9、质保期：</w:t>
      </w:r>
      <w:r w:rsidR="005F4F43">
        <w:rPr>
          <w:rFonts w:ascii="宋体" w:hAnsi="宋体" w:hint="eastAsia"/>
          <w:sz w:val="28"/>
          <w:szCs w:val="28"/>
        </w:rPr>
        <w:t>两</w:t>
      </w:r>
      <w:r>
        <w:rPr>
          <w:rFonts w:ascii="宋体" w:hAnsi="宋体" w:hint="eastAsia"/>
          <w:sz w:val="28"/>
          <w:szCs w:val="28"/>
        </w:rPr>
        <w:t>年</w:t>
      </w:r>
    </w:p>
    <w:p w14:paraId="247E709A" w14:textId="1C5DE45D" w:rsidR="002B1236" w:rsidRDefault="000F2A36" w:rsidP="002B1236">
      <w:pPr>
        <w:widowControl/>
        <w:shd w:val="clear" w:color="auto" w:fill="FFFFFF"/>
        <w:spacing w:before="240" w:line="440" w:lineRule="exact"/>
        <w:rPr>
          <w:sz w:val="28"/>
          <w:szCs w:val="28"/>
        </w:rPr>
      </w:pPr>
      <w:r>
        <w:rPr>
          <w:sz w:val="28"/>
          <w:szCs w:val="28"/>
        </w:rPr>
        <w:t>10</w:t>
      </w:r>
      <w:r w:rsidR="00CE2329" w:rsidRPr="003365ED">
        <w:rPr>
          <w:rFonts w:hint="eastAsia"/>
          <w:sz w:val="28"/>
          <w:szCs w:val="28"/>
        </w:rPr>
        <w:t>、报价单位所编制的报价文，需加盖公章，并提供第</w:t>
      </w:r>
      <w:r w:rsidR="00365ED2">
        <w:rPr>
          <w:rFonts w:hint="eastAsia"/>
          <w:sz w:val="28"/>
          <w:szCs w:val="28"/>
        </w:rPr>
        <w:t>3</w:t>
      </w:r>
      <w:r w:rsidR="00CE2329" w:rsidRPr="003365ED">
        <w:rPr>
          <w:rFonts w:hint="eastAsia"/>
          <w:sz w:val="28"/>
          <w:szCs w:val="28"/>
        </w:rPr>
        <w:t>条资格要求的资料加盖单位公章的复印件扫描件一套。</w:t>
      </w:r>
    </w:p>
    <w:p w14:paraId="59A458FD" w14:textId="56EA6B91" w:rsidR="002B1236" w:rsidRDefault="003C1AE9" w:rsidP="002B1236">
      <w:pPr>
        <w:widowControl/>
        <w:shd w:val="clear" w:color="auto" w:fill="FFFFFF"/>
        <w:spacing w:before="240" w:line="440" w:lineRule="exact"/>
        <w:rPr>
          <w:sz w:val="28"/>
          <w:szCs w:val="28"/>
        </w:rPr>
      </w:pPr>
      <w:r>
        <w:rPr>
          <w:sz w:val="28"/>
          <w:szCs w:val="28"/>
        </w:rPr>
        <w:lastRenderedPageBreak/>
        <w:t>11</w:t>
      </w:r>
      <w:r w:rsidR="00CE2329" w:rsidRPr="003365ED">
        <w:rPr>
          <w:rFonts w:hint="eastAsia"/>
          <w:sz w:val="28"/>
          <w:szCs w:val="28"/>
        </w:rPr>
        <w:t>、报价截止时间：</w:t>
      </w:r>
      <w:r w:rsidR="003365ED" w:rsidRPr="003365ED">
        <w:rPr>
          <w:rFonts w:hint="eastAsia"/>
          <w:sz w:val="28"/>
          <w:szCs w:val="28"/>
        </w:rPr>
        <w:t>202</w:t>
      </w:r>
      <w:r w:rsidR="005F4F43">
        <w:rPr>
          <w:sz w:val="28"/>
          <w:szCs w:val="28"/>
        </w:rPr>
        <w:t>4</w:t>
      </w:r>
      <w:r w:rsidR="00CE2329" w:rsidRPr="003365ED">
        <w:rPr>
          <w:rFonts w:hint="eastAsia"/>
          <w:sz w:val="28"/>
          <w:szCs w:val="28"/>
        </w:rPr>
        <w:t>年</w:t>
      </w:r>
      <w:r w:rsidR="005F4F43">
        <w:rPr>
          <w:sz w:val="28"/>
          <w:szCs w:val="28"/>
        </w:rPr>
        <w:t>2</w:t>
      </w:r>
      <w:r w:rsidR="00CE2329" w:rsidRPr="003365ED">
        <w:rPr>
          <w:rFonts w:hint="eastAsia"/>
          <w:sz w:val="28"/>
          <w:szCs w:val="28"/>
        </w:rPr>
        <w:t>月</w:t>
      </w:r>
      <w:r w:rsidR="005F4F43">
        <w:rPr>
          <w:sz w:val="28"/>
          <w:szCs w:val="28"/>
        </w:rPr>
        <w:t>23</w:t>
      </w:r>
      <w:r w:rsidR="00CE2329" w:rsidRPr="003365ED">
        <w:rPr>
          <w:rFonts w:hint="eastAsia"/>
          <w:sz w:val="28"/>
          <w:szCs w:val="28"/>
        </w:rPr>
        <w:t>日</w:t>
      </w:r>
      <w:r w:rsidR="00CD4BB0">
        <w:rPr>
          <w:sz w:val="28"/>
          <w:szCs w:val="28"/>
        </w:rPr>
        <w:t>16</w:t>
      </w:r>
      <w:r w:rsidR="00CE2329" w:rsidRPr="003365ED">
        <w:rPr>
          <w:rFonts w:hint="eastAsia"/>
          <w:sz w:val="28"/>
          <w:szCs w:val="28"/>
        </w:rPr>
        <w:t>:00</w:t>
      </w:r>
      <w:r w:rsidR="00CE2329" w:rsidRPr="003365ED">
        <w:rPr>
          <w:rFonts w:hint="eastAsia"/>
          <w:sz w:val="28"/>
          <w:szCs w:val="28"/>
        </w:rPr>
        <w:t>，</w:t>
      </w:r>
      <w:hyperlink r:id="rId9" w:history="1">
        <w:r w:rsidR="00CE2329" w:rsidRPr="00FF1189">
          <w:rPr>
            <w:rFonts w:hint="eastAsia"/>
            <w:sz w:val="28"/>
            <w:szCs w:val="28"/>
          </w:rPr>
          <w:t>请</w:t>
        </w:r>
        <w:r w:rsidR="00CE2329">
          <w:rPr>
            <w:rFonts w:hint="eastAsia"/>
            <w:sz w:val="28"/>
            <w:szCs w:val="28"/>
          </w:rPr>
          <w:t>报价单位</w:t>
        </w:r>
        <w:r w:rsidR="00CE2329" w:rsidRPr="00FF1189">
          <w:rPr>
            <w:rFonts w:hint="eastAsia"/>
            <w:sz w:val="28"/>
            <w:szCs w:val="28"/>
          </w:rPr>
          <w:t>在规定时间内将报价</w:t>
        </w:r>
        <w:r w:rsidR="00CE2329">
          <w:rPr>
            <w:rFonts w:hint="eastAsia"/>
            <w:sz w:val="28"/>
            <w:szCs w:val="28"/>
          </w:rPr>
          <w:t>文件</w:t>
        </w:r>
        <w:r w:rsidR="00CE2329" w:rsidRPr="00FF1189">
          <w:rPr>
            <w:rFonts w:hint="eastAsia"/>
            <w:sz w:val="28"/>
            <w:szCs w:val="28"/>
          </w:rPr>
          <w:t>盖章版扫描成</w:t>
        </w:r>
        <w:r w:rsidR="00CE2329" w:rsidRPr="00FF1189">
          <w:rPr>
            <w:rFonts w:hint="eastAsia"/>
            <w:sz w:val="28"/>
            <w:szCs w:val="28"/>
          </w:rPr>
          <w:t>pdf</w:t>
        </w:r>
      </w:hyperlink>
      <w:r w:rsidR="00CE2329">
        <w:rPr>
          <w:rFonts w:hint="eastAsia"/>
          <w:sz w:val="28"/>
          <w:szCs w:val="28"/>
        </w:rPr>
        <w:t>文件上传至“津水</w:t>
      </w:r>
      <w:proofErr w:type="gramStart"/>
      <w:r w:rsidR="00CE2329">
        <w:rPr>
          <w:rFonts w:hint="eastAsia"/>
          <w:sz w:val="28"/>
          <w:szCs w:val="28"/>
        </w:rPr>
        <w:t>云采</w:t>
      </w:r>
      <w:proofErr w:type="gramEnd"/>
      <w:r w:rsidR="00CE2329">
        <w:rPr>
          <w:rFonts w:hint="eastAsia"/>
          <w:sz w:val="28"/>
          <w:szCs w:val="28"/>
        </w:rPr>
        <w:t>”平台。</w:t>
      </w:r>
    </w:p>
    <w:p w14:paraId="10F6BB27" w14:textId="75A7DCB1" w:rsidR="002B1236" w:rsidRDefault="003C1AE9" w:rsidP="002B1236">
      <w:pPr>
        <w:widowControl/>
        <w:shd w:val="clear" w:color="auto" w:fill="FFFFFF"/>
        <w:spacing w:before="240" w:line="440" w:lineRule="exact"/>
        <w:rPr>
          <w:sz w:val="28"/>
          <w:szCs w:val="28"/>
        </w:rPr>
      </w:pPr>
      <w:r>
        <w:rPr>
          <w:sz w:val="28"/>
          <w:szCs w:val="28"/>
        </w:rPr>
        <w:t>12</w:t>
      </w:r>
      <w:r w:rsidR="00CE2329" w:rsidRPr="003365ED">
        <w:rPr>
          <w:rFonts w:hint="eastAsia"/>
          <w:sz w:val="28"/>
          <w:szCs w:val="28"/>
        </w:rPr>
        <w:t>、</w:t>
      </w:r>
      <w:r>
        <w:rPr>
          <w:rFonts w:hint="eastAsia"/>
          <w:sz w:val="28"/>
          <w:szCs w:val="28"/>
        </w:rPr>
        <w:t>招标</w:t>
      </w:r>
      <w:r w:rsidR="00CE2329" w:rsidRPr="003365ED">
        <w:rPr>
          <w:rFonts w:hint="eastAsia"/>
          <w:sz w:val="28"/>
          <w:szCs w:val="28"/>
        </w:rPr>
        <w:t>联系人：赵媛；联系电话：</w:t>
      </w:r>
      <w:r w:rsidR="00CE2329" w:rsidRPr="003365ED">
        <w:rPr>
          <w:rFonts w:hint="eastAsia"/>
          <w:sz w:val="28"/>
          <w:szCs w:val="28"/>
        </w:rPr>
        <w:t>23305770</w:t>
      </w:r>
      <w:r>
        <w:rPr>
          <w:rFonts w:hint="eastAsia"/>
          <w:sz w:val="28"/>
          <w:szCs w:val="28"/>
        </w:rPr>
        <w:t>。技术联系人：郑文庆；联系电话：</w:t>
      </w:r>
      <w:r>
        <w:rPr>
          <w:rFonts w:hint="eastAsia"/>
          <w:sz w:val="28"/>
          <w:szCs w:val="28"/>
        </w:rPr>
        <w:t>1</w:t>
      </w:r>
      <w:r>
        <w:rPr>
          <w:sz w:val="28"/>
          <w:szCs w:val="28"/>
        </w:rPr>
        <w:t>3102213478.</w:t>
      </w:r>
    </w:p>
    <w:p w14:paraId="64768774" w14:textId="5D713CB7" w:rsidR="002B1236" w:rsidRDefault="003C1AE9" w:rsidP="002B1236">
      <w:pPr>
        <w:widowControl/>
        <w:shd w:val="clear" w:color="auto" w:fill="FFFFFF"/>
        <w:spacing w:before="240" w:line="440" w:lineRule="exact"/>
        <w:rPr>
          <w:sz w:val="28"/>
          <w:szCs w:val="28"/>
        </w:rPr>
      </w:pPr>
      <w:r>
        <w:rPr>
          <w:sz w:val="28"/>
          <w:szCs w:val="28"/>
        </w:rPr>
        <w:t>13</w:t>
      </w:r>
      <w:r w:rsidR="002B1236">
        <w:rPr>
          <w:rFonts w:hint="eastAsia"/>
          <w:sz w:val="28"/>
          <w:szCs w:val="28"/>
        </w:rPr>
        <w:t>、注意事项及否决条件：</w:t>
      </w:r>
    </w:p>
    <w:p w14:paraId="32376780" w14:textId="77777777" w:rsidR="002B1236" w:rsidRDefault="002B1236" w:rsidP="002B1236">
      <w:pPr>
        <w:spacing w:before="240" w:line="440" w:lineRule="exact"/>
        <w:rPr>
          <w:sz w:val="28"/>
          <w:szCs w:val="28"/>
        </w:rPr>
      </w:pPr>
      <w:r>
        <w:rPr>
          <w:rFonts w:hint="eastAsia"/>
          <w:sz w:val="28"/>
          <w:szCs w:val="28"/>
        </w:rPr>
        <w:t>（</w:t>
      </w:r>
      <w:r>
        <w:rPr>
          <w:rFonts w:hint="eastAsia"/>
          <w:sz w:val="28"/>
          <w:szCs w:val="28"/>
        </w:rPr>
        <w:t>1</w:t>
      </w:r>
      <w:r>
        <w:rPr>
          <w:rFonts w:hint="eastAsia"/>
          <w:sz w:val="28"/>
          <w:szCs w:val="28"/>
        </w:rPr>
        <w:t>）报价单位</w:t>
      </w:r>
      <w:r w:rsidRPr="009D4571">
        <w:rPr>
          <w:rFonts w:hint="eastAsia"/>
          <w:sz w:val="28"/>
          <w:szCs w:val="28"/>
        </w:rPr>
        <w:t>应保证所提交给</w:t>
      </w:r>
      <w:r>
        <w:rPr>
          <w:rFonts w:hint="eastAsia"/>
          <w:sz w:val="28"/>
          <w:szCs w:val="28"/>
        </w:rPr>
        <w:t>建设</w:t>
      </w:r>
      <w:r w:rsidRPr="009D4571">
        <w:rPr>
          <w:rFonts w:hint="eastAsia"/>
          <w:sz w:val="28"/>
          <w:szCs w:val="28"/>
        </w:rPr>
        <w:t>单位的资料和数据是真实的。</w:t>
      </w:r>
    </w:p>
    <w:p w14:paraId="128A64BB" w14:textId="77777777" w:rsidR="002B1236" w:rsidRDefault="002B1236" w:rsidP="002B1236">
      <w:pPr>
        <w:spacing w:before="240" w:line="440" w:lineRule="exact"/>
        <w:rPr>
          <w:sz w:val="28"/>
          <w:szCs w:val="28"/>
        </w:rPr>
      </w:pPr>
      <w:r>
        <w:rPr>
          <w:rFonts w:hint="eastAsia"/>
          <w:sz w:val="28"/>
          <w:szCs w:val="28"/>
        </w:rPr>
        <w:t>（</w:t>
      </w:r>
      <w:r>
        <w:rPr>
          <w:rFonts w:hint="eastAsia"/>
          <w:sz w:val="28"/>
          <w:szCs w:val="28"/>
        </w:rPr>
        <w:t>2</w:t>
      </w:r>
      <w:r>
        <w:rPr>
          <w:rFonts w:hint="eastAsia"/>
          <w:sz w:val="28"/>
          <w:szCs w:val="28"/>
        </w:rPr>
        <w:t>）报价单位</w:t>
      </w:r>
      <w:r w:rsidRPr="009D4571">
        <w:rPr>
          <w:rFonts w:hint="eastAsia"/>
          <w:sz w:val="28"/>
          <w:szCs w:val="28"/>
        </w:rPr>
        <w:t>应认真阅读</w:t>
      </w:r>
      <w:r>
        <w:rPr>
          <w:rFonts w:hint="eastAsia"/>
          <w:sz w:val="28"/>
          <w:szCs w:val="28"/>
        </w:rPr>
        <w:t>询价文件</w:t>
      </w:r>
      <w:r w:rsidRPr="009D4571">
        <w:rPr>
          <w:rFonts w:hint="eastAsia"/>
          <w:sz w:val="28"/>
          <w:szCs w:val="28"/>
        </w:rPr>
        <w:t>中所有的事项、格式、条款和规范等要求。</w:t>
      </w:r>
      <w:r>
        <w:rPr>
          <w:rFonts w:hint="eastAsia"/>
          <w:sz w:val="28"/>
          <w:szCs w:val="28"/>
        </w:rPr>
        <w:t>报价单位</w:t>
      </w:r>
      <w:r w:rsidRPr="009D4571">
        <w:rPr>
          <w:rFonts w:hint="eastAsia"/>
          <w:sz w:val="28"/>
          <w:szCs w:val="28"/>
        </w:rPr>
        <w:t>没有按照</w:t>
      </w:r>
      <w:r>
        <w:rPr>
          <w:rFonts w:hint="eastAsia"/>
          <w:sz w:val="28"/>
          <w:szCs w:val="28"/>
        </w:rPr>
        <w:t>询价文件</w:t>
      </w:r>
      <w:r w:rsidRPr="009D4571">
        <w:rPr>
          <w:rFonts w:hint="eastAsia"/>
          <w:sz w:val="28"/>
          <w:szCs w:val="28"/>
        </w:rPr>
        <w:t>要求提交全部资料，或者报价函未对</w:t>
      </w:r>
      <w:r>
        <w:rPr>
          <w:rFonts w:hint="eastAsia"/>
          <w:sz w:val="28"/>
          <w:szCs w:val="28"/>
        </w:rPr>
        <w:t>询价文件</w:t>
      </w:r>
      <w:r w:rsidRPr="009D4571">
        <w:rPr>
          <w:rFonts w:hint="eastAsia"/>
          <w:sz w:val="28"/>
          <w:szCs w:val="28"/>
        </w:rPr>
        <w:t>各方面都做出实质性响应，</w:t>
      </w:r>
      <w:proofErr w:type="gramStart"/>
      <w:r w:rsidRPr="009D4571">
        <w:rPr>
          <w:rFonts w:hint="eastAsia"/>
          <w:sz w:val="28"/>
          <w:szCs w:val="28"/>
        </w:rPr>
        <w:t>报价函将被</w:t>
      </w:r>
      <w:proofErr w:type="gramEnd"/>
      <w:r w:rsidRPr="009D4571">
        <w:rPr>
          <w:rFonts w:hint="eastAsia"/>
          <w:sz w:val="28"/>
          <w:szCs w:val="28"/>
        </w:rPr>
        <w:t>否决。</w:t>
      </w:r>
    </w:p>
    <w:p w14:paraId="62471B7E" w14:textId="77777777" w:rsidR="002B1236" w:rsidRDefault="002B1236" w:rsidP="002B1236">
      <w:pPr>
        <w:spacing w:before="240" w:line="440" w:lineRule="exact"/>
        <w:rPr>
          <w:sz w:val="28"/>
          <w:szCs w:val="28"/>
        </w:rPr>
      </w:pPr>
      <w:r>
        <w:rPr>
          <w:rFonts w:hint="eastAsia"/>
          <w:sz w:val="28"/>
          <w:szCs w:val="28"/>
        </w:rPr>
        <w:t>（</w:t>
      </w:r>
      <w:r>
        <w:rPr>
          <w:rFonts w:hint="eastAsia"/>
          <w:sz w:val="28"/>
          <w:szCs w:val="28"/>
        </w:rPr>
        <w:t>3</w:t>
      </w:r>
      <w:r>
        <w:rPr>
          <w:rFonts w:hint="eastAsia"/>
          <w:sz w:val="28"/>
          <w:szCs w:val="28"/>
        </w:rPr>
        <w:t>）为保证本项目公正性，各投标单位应独立编制报价文件，如出现相同</w:t>
      </w:r>
      <w:r>
        <w:rPr>
          <w:rFonts w:hint="eastAsia"/>
          <w:sz w:val="28"/>
          <w:szCs w:val="28"/>
        </w:rPr>
        <w:t>IP</w:t>
      </w:r>
      <w:r>
        <w:rPr>
          <w:rFonts w:hint="eastAsia"/>
          <w:sz w:val="28"/>
          <w:szCs w:val="28"/>
        </w:rPr>
        <w:t>地址上传的报价文件，文件将被否决，该报价单位视为围标行为，我公司将进行严肃处理。</w:t>
      </w:r>
    </w:p>
    <w:p w14:paraId="5CF6AE80" w14:textId="77777777" w:rsidR="002B1236" w:rsidRPr="002B1236" w:rsidRDefault="002B1236" w:rsidP="002B1236">
      <w:pPr>
        <w:widowControl/>
        <w:shd w:val="clear" w:color="auto" w:fill="FFFFFF"/>
        <w:spacing w:before="240" w:line="440" w:lineRule="exact"/>
        <w:ind w:firstLineChars="200" w:firstLine="560"/>
        <w:rPr>
          <w:sz w:val="28"/>
          <w:szCs w:val="28"/>
        </w:rPr>
      </w:pPr>
    </w:p>
    <w:p w14:paraId="7E915CC2" w14:textId="77777777" w:rsidR="002E4432" w:rsidRDefault="00CE2329" w:rsidP="0098259E">
      <w:pPr>
        <w:pStyle w:val="ac"/>
        <w:shd w:val="clear" w:color="auto" w:fill="FFFFFF"/>
        <w:spacing w:before="240" w:beforeAutospacing="0" w:after="0" w:afterAutospacing="0" w:line="440" w:lineRule="exact"/>
        <w:ind w:firstLine="278"/>
        <w:jc w:val="right"/>
        <w:rPr>
          <w:rFonts w:asciiTheme="minorEastAsia" w:eastAsiaTheme="minorEastAsia" w:hAnsiTheme="minorEastAsia"/>
          <w:color w:val="333333"/>
          <w:sz w:val="28"/>
          <w:szCs w:val="28"/>
        </w:rPr>
      </w:pPr>
      <w:r>
        <w:rPr>
          <w:rFonts w:asciiTheme="minorEastAsia" w:eastAsiaTheme="minorEastAsia" w:hAnsiTheme="minorEastAsia" w:hint="eastAsia"/>
          <w:color w:val="333333"/>
          <w:sz w:val="28"/>
          <w:szCs w:val="28"/>
        </w:rPr>
        <w:t>天津市自来水集团有限公司</w:t>
      </w:r>
    </w:p>
    <w:p w14:paraId="29A06CC6" w14:textId="25C52F8F" w:rsidR="002E4432" w:rsidRDefault="003365ED" w:rsidP="0098259E">
      <w:pPr>
        <w:pStyle w:val="ac"/>
        <w:shd w:val="clear" w:color="auto" w:fill="FFFFFF"/>
        <w:spacing w:before="240" w:beforeAutospacing="0" w:after="0" w:afterAutospacing="0" w:line="540" w:lineRule="exact"/>
        <w:ind w:right="420" w:firstLine="278"/>
        <w:jc w:val="right"/>
        <w:rPr>
          <w:rFonts w:asciiTheme="minorEastAsia" w:eastAsiaTheme="minorEastAsia" w:hAnsiTheme="minorEastAsia"/>
          <w:color w:val="333333"/>
          <w:sz w:val="28"/>
          <w:szCs w:val="28"/>
        </w:rPr>
      </w:pPr>
      <w:r>
        <w:rPr>
          <w:rFonts w:asciiTheme="minorEastAsia" w:eastAsiaTheme="minorEastAsia" w:hAnsiTheme="minorEastAsia" w:hint="eastAsia"/>
          <w:color w:val="333333"/>
          <w:sz w:val="28"/>
          <w:szCs w:val="28"/>
        </w:rPr>
        <w:t>202</w:t>
      </w:r>
      <w:r w:rsidR="005F4F43">
        <w:rPr>
          <w:rFonts w:asciiTheme="minorEastAsia" w:eastAsiaTheme="minorEastAsia" w:hAnsiTheme="minorEastAsia"/>
          <w:color w:val="333333"/>
          <w:sz w:val="28"/>
          <w:szCs w:val="28"/>
        </w:rPr>
        <w:t>4</w:t>
      </w:r>
      <w:r w:rsidR="00CE2329">
        <w:rPr>
          <w:rFonts w:asciiTheme="minorEastAsia" w:eastAsiaTheme="minorEastAsia" w:hAnsiTheme="minorEastAsia" w:hint="eastAsia"/>
          <w:color w:val="333333"/>
          <w:sz w:val="28"/>
          <w:szCs w:val="28"/>
        </w:rPr>
        <w:t>年</w:t>
      </w:r>
      <w:r w:rsidR="005F4F43">
        <w:rPr>
          <w:rFonts w:asciiTheme="minorEastAsia" w:eastAsiaTheme="minorEastAsia" w:hAnsiTheme="minorEastAsia"/>
          <w:color w:val="333333"/>
          <w:sz w:val="28"/>
          <w:szCs w:val="28"/>
        </w:rPr>
        <w:t>2</w:t>
      </w:r>
      <w:r w:rsidR="00CE2329">
        <w:rPr>
          <w:rFonts w:asciiTheme="minorEastAsia" w:eastAsiaTheme="minorEastAsia" w:hAnsiTheme="minorEastAsia" w:hint="eastAsia"/>
          <w:color w:val="333333"/>
          <w:sz w:val="28"/>
          <w:szCs w:val="28"/>
        </w:rPr>
        <w:t>月</w:t>
      </w:r>
      <w:r w:rsidR="005F4F43">
        <w:rPr>
          <w:rFonts w:asciiTheme="minorEastAsia" w:eastAsiaTheme="minorEastAsia" w:hAnsiTheme="minorEastAsia"/>
          <w:color w:val="333333"/>
          <w:sz w:val="28"/>
          <w:szCs w:val="28"/>
        </w:rPr>
        <w:t>20</w:t>
      </w:r>
      <w:r w:rsidR="00CE2329">
        <w:rPr>
          <w:rFonts w:asciiTheme="minorEastAsia" w:eastAsiaTheme="minorEastAsia" w:hAnsiTheme="minorEastAsia" w:hint="eastAsia"/>
          <w:color w:val="333333"/>
          <w:sz w:val="28"/>
          <w:szCs w:val="28"/>
        </w:rPr>
        <w:t>日</w:t>
      </w:r>
    </w:p>
    <w:p w14:paraId="0A79A9CC" w14:textId="77777777" w:rsidR="00B277FA" w:rsidRDefault="00B277FA" w:rsidP="003365ED">
      <w:pPr>
        <w:spacing w:line="560" w:lineRule="exact"/>
        <w:rPr>
          <w:rFonts w:ascii="方正小标宋简体" w:eastAsia="方正小标宋简体" w:hAnsi="Times New Roman" w:cs="黑体"/>
          <w:kern w:val="0"/>
          <w:sz w:val="44"/>
          <w:szCs w:val="44"/>
        </w:rPr>
      </w:pPr>
    </w:p>
    <w:p w14:paraId="78739D9F" w14:textId="77777777" w:rsidR="002B1236" w:rsidRDefault="002B1236" w:rsidP="002B1236"/>
    <w:p w14:paraId="0672C48B" w14:textId="77777777" w:rsidR="0039291D" w:rsidRPr="003365ED" w:rsidRDefault="0039291D" w:rsidP="003365ED">
      <w:pPr>
        <w:snapToGrid w:val="0"/>
        <w:rPr>
          <w:szCs w:val="21"/>
        </w:rPr>
      </w:pPr>
    </w:p>
    <w:p w14:paraId="7BEAABA2" w14:textId="77777777" w:rsidR="00363612" w:rsidRPr="00693E26" w:rsidRDefault="00363612" w:rsidP="00363612"/>
    <w:p w14:paraId="74C76D52" w14:textId="77777777" w:rsidR="00BD3FF3" w:rsidRDefault="00BD3FF3" w:rsidP="00BD3FF3">
      <w:pPr>
        <w:spacing w:line="560" w:lineRule="exact"/>
        <w:jc w:val="center"/>
        <w:rPr>
          <w:rFonts w:ascii="方正小标宋简体" w:eastAsia="方正小标宋简体" w:hAnsi="Times New Roman" w:cs="黑体"/>
          <w:kern w:val="0"/>
          <w:sz w:val="44"/>
          <w:szCs w:val="44"/>
        </w:rPr>
      </w:pPr>
    </w:p>
    <w:p w14:paraId="21B9CC37" w14:textId="77777777" w:rsidR="0098259E" w:rsidRDefault="0098259E" w:rsidP="0098259E">
      <w:pPr>
        <w:spacing w:line="560" w:lineRule="exact"/>
        <w:rPr>
          <w:rFonts w:ascii="方正小标宋简体" w:eastAsia="方正小标宋简体" w:hAnsi="Times New Roman" w:cs="黑体"/>
          <w:kern w:val="0"/>
          <w:sz w:val="44"/>
          <w:szCs w:val="44"/>
        </w:rPr>
      </w:pPr>
    </w:p>
    <w:p w14:paraId="6FDC2355" w14:textId="77777777" w:rsidR="00365ED2" w:rsidRDefault="00365ED2" w:rsidP="00365ED2">
      <w:pPr>
        <w:spacing w:line="560" w:lineRule="exact"/>
        <w:jc w:val="center"/>
        <w:rPr>
          <w:rFonts w:ascii="方正小标宋简体" w:eastAsia="方正小标宋简体" w:hAnsi="Times New Roman" w:cs="黑体"/>
          <w:kern w:val="0"/>
          <w:sz w:val="44"/>
          <w:szCs w:val="44"/>
        </w:rPr>
      </w:pPr>
    </w:p>
    <w:p w14:paraId="6B446D69" w14:textId="77777777" w:rsidR="00365ED2" w:rsidRDefault="00365ED2" w:rsidP="00365ED2">
      <w:pPr>
        <w:spacing w:line="560" w:lineRule="exact"/>
        <w:jc w:val="center"/>
        <w:rPr>
          <w:rFonts w:ascii="方正小标宋简体" w:eastAsia="方正小标宋简体" w:hAnsi="Times New Roman" w:cs="黑体"/>
          <w:kern w:val="0"/>
          <w:sz w:val="44"/>
          <w:szCs w:val="44"/>
        </w:rPr>
      </w:pPr>
    </w:p>
    <w:p w14:paraId="331D3F80" w14:textId="77777777" w:rsidR="005F4F43" w:rsidRDefault="005F4F43" w:rsidP="00BF6723">
      <w:pPr>
        <w:spacing w:line="560" w:lineRule="exact"/>
        <w:jc w:val="center"/>
        <w:rPr>
          <w:rFonts w:ascii="方正小标宋简体" w:eastAsia="方正小标宋简体" w:hAnsi="Times New Roman" w:cs="黑体"/>
          <w:kern w:val="0"/>
          <w:sz w:val="44"/>
          <w:szCs w:val="44"/>
        </w:rPr>
      </w:pPr>
    </w:p>
    <w:p w14:paraId="5C48F07A" w14:textId="77777777" w:rsidR="005F4F43" w:rsidRDefault="005F4F43" w:rsidP="003C1AE9">
      <w:pPr>
        <w:spacing w:line="560" w:lineRule="exact"/>
        <w:rPr>
          <w:rFonts w:ascii="方正小标宋简体" w:eastAsia="方正小标宋简体" w:hAnsi="Times New Roman" w:cs="黑体"/>
          <w:kern w:val="0"/>
          <w:sz w:val="44"/>
          <w:szCs w:val="44"/>
        </w:rPr>
      </w:pPr>
    </w:p>
    <w:p w14:paraId="28C843B9" w14:textId="5F33AB8C" w:rsidR="00BF6723" w:rsidRPr="00DB2282" w:rsidRDefault="00BF6723" w:rsidP="003C1AE9">
      <w:pPr>
        <w:pageBreakBefore/>
        <w:spacing w:line="560" w:lineRule="exact"/>
        <w:jc w:val="center"/>
        <w:rPr>
          <w:rFonts w:ascii="方正小标宋简体" w:eastAsia="方正小标宋简体" w:hAnsi="Times New Roman" w:cs="黑体"/>
          <w:kern w:val="0"/>
          <w:sz w:val="44"/>
          <w:szCs w:val="44"/>
        </w:rPr>
      </w:pPr>
      <w:r>
        <w:rPr>
          <w:rFonts w:ascii="方正小标宋简体" w:eastAsia="方正小标宋简体" w:hAnsi="Times New Roman" w:cs="黑体" w:hint="eastAsia"/>
          <w:kern w:val="0"/>
          <w:sz w:val="44"/>
          <w:szCs w:val="44"/>
        </w:rPr>
        <w:lastRenderedPageBreak/>
        <w:t>采购需求书</w:t>
      </w:r>
    </w:p>
    <w:tbl>
      <w:tblPr>
        <w:tblW w:w="98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49"/>
        <w:gridCol w:w="2532"/>
        <w:gridCol w:w="2551"/>
        <w:gridCol w:w="2439"/>
      </w:tblGrid>
      <w:tr w:rsidR="005F4F43" w14:paraId="26B0422F" w14:textId="77777777" w:rsidTr="00FD595E">
        <w:trPr>
          <w:trHeight w:val="551"/>
          <w:jc w:val="center"/>
        </w:trPr>
        <w:tc>
          <w:tcPr>
            <w:tcW w:w="2349" w:type="dxa"/>
            <w:vAlign w:val="center"/>
          </w:tcPr>
          <w:p w14:paraId="4C83A88E" w14:textId="77777777" w:rsidR="005F4F43" w:rsidRDefault="005F4F43" w:rsidP="00FD595E">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一、项目名称</w:t>
            </w:r>
          </w:p>
        </w:tc>
        <w:tc>
          <w:tcPr>
            <w:tcW w:w="7522" w:type="dxa"/>
            <w:gridSpan w:val="3"/>
            <w:vAlign w:val="center"/>
          </w:tcPr>
          <w:p w14:paraId="71E62F44" w14:textId="77777777" w:rsidR="005F4F43" w:rsidRDefault="005F4F43" w:rsidP="00FD595E">
            <w:pPr>
              <w:spacing w:line="560" w:lineRule="exact"/>
              <w:jc w:val="center"/>
              <w:rPr>
                <w:rFonts w:ascii="宋体" w:eastAsia="宋体" w:hAnsi="宋体" w:cs="Times New Roman"/>
                <w:sz w:val="28"/>
                <w:szCs w:val="28"/>
              </w:rPr>
            </w:pPr>
            <w:r>
              <w:rPr>
                <w:rFonts w:hint="eastAsia"/>
                <w:sz w:val="30"/>
                <w:szCs w:val="30"/>
              </w:rPr>
              <w:t>创新工作室</w:t>
            </w:r>
            <w:r>
              <w:rPr>
                <w:sz w:val="30"/>
                <w:szCs w:val="30"/>
              </w:rPr>
              <w:t>—</w:t>
            </w:r>
            <w:r>
              <w:rPr>
                <w:rFonts w:hint="eastAsia"/>
                <w:sz w:val="30"/>
                <w:szCs w:val="30"/>
              </w:rPr>
              <w:t>购置实验设备</w:t>
            </w:r>
          </w:p>
        </w:tc>
      </w:tr>
      <w:tr w:rsidR="005F4F43" w14:paraId="7F8093FA" w14:textId="77777777" w:rsidTr="00FD595E">
        <w:trPr>
          <w:trHeight w:val="851"/>
          <w:jc w:val="center"/>
        </w:trPr>
        <w:tc>
          <w:tcPr>
            <w:tcW w:w="2349" w:type="dxa"/>
            <w:vMerge w:val="restart"/>
            <w:vAlign w:val="center"/>
          </w:tcPr>
          <w:p w14:paraId="52E7CFED" w14:textId="77777777" w:rsidR="005F4F43" w:rsidRDefault="005F4F43" w:rsidP="00FD595E">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二、采购类别</w:t>
            </w:r>
          </w:p>
        </w:tc>
        <w:tc>
          <w:tcPr>
            <w:tcW w:w="2532" w:type="dxa"/>
            <w:vMerge w:val="restart"/>
            <w:tcBorders>
              <w:right w:val="single" w:sz="4" w:space="0" w:color="auto"/>
            </w:tcBorders>
            <w:vAlign w:val="center"/>
          </w:tcPr>
          <w:p w14:paraId="2220A28C" w14:textId="77777777" w:rsidR="005F4F43" w:rsidRDefault="005F4F43" w:rsidP="00FD595E">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w:t>
            </w:r>
            <w:r>
              <w:rPr>
                <w:rFonts w:ascii="宋体" w:eastAsia="宋体" w:hAnsi="宋体" w:cs="Times New Roman"/>
                <w:sz w:val="28"/>
                <w:szCs w:val="28"/>
              </w:rPr>
              <w:t>工程</w:t>
            </w:r>
          </w:p>
          <w:p w14:paraId="59089A77" w14:textId="77777777" w:rsidR="005F4F43" w:rsidRDefault="005F4F43" w:rsidP="00FD595E">
            <w:pPr>
              <w:spacing w:line="560" w:lineRule="exact"/>
              <w:jc w:val="center"/>
              <w:rPr>
                <w:rFonts w:ascii="宋体" w:eastAsia="宋体" w:hAnsi="宋体" w:cs="Times New Roman"/>
                <w:sz w:val="28"/>
                <w:szCs w:val="28"/>
              </w:rPr>
            </w:pPr>
            <w:r>
              <w:rPr>
                <w:rFonts w:ascii="Segoe UI Symbol" w:eastAsia="宋体" w:hAnsi="Segoe UI Symbol" w:cs="Segoe UI Symbol"/>
                <w:sz w:val="28"/>
                <w:szCs w:val="28"/>
              </w:rPr>
              <w:t>☑</w:t>
            </w:r>
            <w:r>
              <w:rPr>
                <w:rFonts w:ascii="宋体" w:eastAsia="宋体" w:hAnsi="宋体" w:cs="宋体" w:hint="eastAsia"/>
                <w:sz w:val="28"/>
                <w:szCs w:val="28"/>
              </w:rPr>
              <w:t>物资</w:t>
            </w:r>
          </w:p>
          <w:p w14:paraId="3A1ABD9E" w14:textId="77777777" w:rsidR="005F4F43" w:rsidRDefault="005F4F43" w:rsidP="00FD595E">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□服务</w:t>
            </w:r>
          </w:p>
        </w:tc>
        <w:tc>
          <w:tcPr>
            <w:tcW w:w="2551" w:type="dxa"/>
            <w:tcBorders>
              <w:left w:val="single" w:sz="4" w:space="0" w:color="auto"/>
              <w:right w:val="single" w:sz="4" w:space="0" w:color="auto"/>
            </w:tcBorders>
            <w:vAlign w:val="center"/>
          </w:tcPr>
          <w:p w14:paraId="2EE92FF0" w14:textId="77777777" w:rsidR="005F4F43" w:rsidRDefault="005F4F43" w:rsidP="00FD595E">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投资概算</w:t>
            </w:r>
          </w:p>
          <w:p w14:paraId="42E0E659" w14:textId="77777777" w:rsidR="005F4F43" w:rsidRDefault="005F4F43" w:rsidP="00FD595E">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（万元）</w:t>
            </w:r>
          </w:p>
        </w:tc>
        <w:tc>
          <w:tcPr>
            <w:tcW w:w="2439" w:type="dxa"/>
            <w:tcBorders>
              <w:left w:val="single" w:sz="4" w:space="0" w:color="auto"/>
            </w:tcBorders>
            <w:vAlign w:val="center"/>
          </w:tcPr>
          <w:p w14:paraId="48F1CE35" w14:textId="77777777" w:rsidR="005F4F43" w:rsidRDefault="005F4F43" w:rsidP="00FD595E">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9.7</w:t>
            </w:r>
          </w:p>
        </w:tc>
      </w:tr>
      <w:tr w:rsidR="005F4F43" w14:paraId="15A0BC5D" w14:textId="77777777" w:rsidTr="00FD595E">
        <w:trPr>
          <w:trHeight w:val="812"/>
          <w:jc w:val="center"/>
        </w:trPr>
        <w:tc>
          <w:tcPr>
            <w:tcW w:w="2349" w:type="dxa"/>
            <w:vMerge/>
            <w:vAlign w:val="center"/>
          </w:tcPr>
          <w:p w14:paraId="02B9DE07" w14:textId="77777777" w:rsidR="005F4F43" w:rsidRDefault="005F4F43" w:rsidP="00FD595E">
            <w:pPr>
              <w:spacing w:line="560" w:lineRule="exact"/>
              <w:jc w:val="center"/>
              <w:rPr>
                <w:rFonts w:ascii="宋体" w:eastAsia="宋体" w:hAnsi="宋体" w:cs="Times New Roman"/>
                <w:sz w:val="28"/>
                <w:szCs w:val="28"/>
              </w:rPr>
            </w:pPr>
          </w:p>
        </w:tc>
        <w:tc>
          <w:tcPr>
            <w:tcW w:w="2532" w:type="dxa"/>
            <w:vMerge/>
            <w:tcBorders>
              <w:right w:val="single" w:sz="4" w:space="0" w:color="auto"/>
            </w:tcBorders>
            <w:vAlign w:val="center"/>
          </w:tcPr>
          <w:p w14:paraId="2F875DEE" w14:textId="77777777" w:rsidR="005F4F43" w:rsidRDefault="005F4F43" w:rsidP="00FD595E">
            <w:pPr>
              <w:spacing w:line="560" w:lineRule="exact"/>
              <w:rPr>
                <w:rFonts w:ascii="宋体" w:eastAsia="宋体" w:hAnsi="宋体" w:cs="Times New Roman"/>
                <w:sz w:val="28"/>
                <w:szCs w:val="28"/>
              </w:rPr>
            </w:pPr>
          </w:p>
        </w:tc>
        <w:tc>
          <w:tcPr>
            <w:tcW w:w="2551" w:type="dxa"/>
            <w:tcBorders>
              <w:left w:val="single" w:sz="4" w:space="0" w:color="auto"/>
              <w:right w:val="single" w:sz="4" w:space="0" w:color="auto"/>
            </w:tcBorders>
            <w:vAlign w:val="center"/>
          </w:tcPr>
          <w:p w14:paraId="772B2D74" w14:textId="77777777" w:rsidR="005F4F43" w:rsidRDefault="005F4F43" w:rsidP="00FD595E">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采购控制价</w:t>
            </w:r>
          </w:p>
          <w:p w14:paraId="4E7BC29C" w14:textId="77777777" w:rsidR="005F4F43" w:rsidRDefault="005F4F43" w:rsidP="00FD595E">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（万元）</w:t>
            </w:r>
          </w:p>
        </w:tc>
        <w:tc>
          <w:tcPr>
            <w:tcW w:w="2439" w:type="dxa"/>
            <w:tcBorders>
              <w:left w:val="single" w:sz="4" w:space="0" w:color="auto"/>
            </w:tcBorders>
            <w:vAlign w:val="center"/>
          </w:tcPr>
          <w:p w14:paraId="7CE5C418" w14:textId="77777777" w:rsidR="005F4F43" w:rsidRDefault="005F4F43" w:rsidP="00FD595E">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9.7</w:t>
            </w:r>
          </w:p>
        </w:tc>
      </w:tr>
      <w:tr w:rsidR="005F4F43" w14:paraId="55B00413" w14:textId="77777777" w:rsidTr="00FD595E">
        <w:trPr>
          <w:trHeight w:val="551"/>
          <w:jc w:val="center"/>
        </w:trPr>
        <w:tc>
          <w:tcPr>
            <w:tcW w:w="9871" w:type="dxa"/>
            <w:gridSpan w:val="4"/>
          </w:tcPr>
          <w:p w14:paraId="52670823" w14:textId="77777777" w:rsidR="005F4F43" w:rsidRDefault="005F4F43" w:rsidP="00FD595E">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三、项目概况</w:t>
            </w:r>
          </w:p>
        </w:tc>
      </w:tr>
      <w:tr w:rsidR="005F4F43" w14:paraId="45856F0C" w14:textId="77777777" w:rsidTr="00FD595E">
        <w:trPr>
          <w:trHeight w:val="590"/>
          <w:jc w:val="center"/>
        </w:trPr>
        <w:tc>
          <w:tcPr>
            <w:tcW w:w="9871" w:type="dxa"/>
            <w:gridSpan w:val="4"/>
          </w:tcPr>
          <w:p w14:paraId="5C99332E" w14:textId="77777777" w:rsidR="005F4F43" w:rsidRDefault="005F4F43" w:rsidP="00FD595E">
            <w:pPr>
              <w:spacing w:line="560" w:lineRule="exact"/>
              <w:rPr>
                <w:rFonts w:ascii="宋体" w:eastAsia="宋体" w:hAnsi="宋体" w:cs="Times New Roman"/>
                <w:sz w:val="28"/>
                <w:szCs w:val="28"/>
              </w:rPr>
            </w:pPr>
          </w:p>
          <w:p w14:paraId="7C4D4339" w14:textId="77777777" w:rsidR="005F4F43" w:rsidRDefault="005F4F43" w:rsidP="00FD595E">
            <w:pPr>
              <w:spacing w:line="560" w:lineRule="exact"/>
              <w:rPr>
                <w:rFonts w:ascii="宋体" w:eastAsia="宋体" w:hAnsi="宋体" w:cs="Times New Roman"/>
                <w:sz w:val="28"/>
                <w:szCs w:val="28"/>
              </w:rPr>
            </w:pPr>
            <w:r>
              <w:rPr>
                <w:rFonts w:ascii="宋体" w:eastAsia="宋体" w:hAnsi="宋体" w:cs="Times New Roman" w:hint="eastAsia"/>
                <w:sz w:val="28"/>
                <w:szCs w:val="28"/>
              </w:rPr>
              <w:t>为创新工作室二楼配置所需实验设备</w:t>
            </w:r>
          </w:p>
          <w:p w14:paraId="3B18E7E7" w14:textId="77777777" w:rsidR="005F4F43" w:rsidRDefault="005F4F43" w:rsidP="00FD595E">
            <w:pPr>
              <w:spacing w:line="560" w:lineRule="exact"/>
              <w:rPr>
                <w:rFonts w:ascii="宋体" w:eastAsia="宋体" w:hAnsi="宋体" w:cs="Times New Roman"/>
                <w:sz w:val="28"/>
                <w:szCs w:val="28"/>
              </w:rPr>
            </w:pPr>
          </w:p>
        </w:tc>
      </w:tr>
      <w:tr w:rsidR="005F4F43" w14:paraId="03522744" w14:textId="77777777" w:rsidTr="00FD595E">
        <w:trPr>
          <w:jc w:val="center"/>
        </w:trPr>
        <w:tc>
          <w:tcPr>
            <w:tcW w:w="9871" w:type="dxa"/>
            <w:gridSpan w:val="4"/>
          </w:tcPr>
          <w:p w14:paraId="2B01E8F1" w14:textId="77777777" w:rsidR="005F4F43" w:rsidRDefault="005F4F43" w:rsidP="00FD595E">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四、资质要求（工程采购）/功能需求（物采购资）</w:t>
            </w:r>
            <w:r>
              <w:rPr>
                <w:rFonts w:ascii="宋体" w:eastAsia="宋体" w:hAnsi="宋体" w:cs="Times New Roman"/>
                <w:sz w:val="28"/>
                <w:szCs w:val="28"/>
              </w:rPr>
              <w:t>/</w:t>
            </w:r>
            <w:r>
              <w:rPr>
                <w:rFonts w:ascii="宋体" w:eastAsia="宋体" w:hAnsi="宋体" w:cs="Times New Roman" w:hint="eastAsia"/>
                <w:sz w:val="28"/>
                <w:szCs w:val="28"/>
              </w:rPr>
              <w:t>服务需求（服务采购）</w:t>
            </w:r>
          </w:p>
        </w:tc>
      </w:tr>
      <w:tr w:rsidR="005F4F43" w14:paraId="199EB0D1" w14:textId="77777777" w:rsidTr="00FD595E">
        <w:trPr>
          <w:trHeight w:val="607"/>
          <w:jc w:val="center"/>
        </w:trPr>
        <w:tc>
          <w:tcPr>
            <w:tcW w:w="9871" w:type="dxa"/>
            <w:gridSpan w:val="4"/>
          </w:tcPr>
          <w:p w14:paraId="353FF599" w14:textId="4652EABC" w:rsidR="005F4F43" w:rsidRDefault="005F4F43" w:rsidP="00FD595E">
            <w:pPr>
              <w:rPr>
                <w:rFonts w:ascii="Calibri" w:eastAsia="宋体" w:hAnsi="Calibri" w:cs="Times New Roman"/>
                <w:sz w:val="28"/>
                <w:szCs w:val="28"/>
              </w:rPr>
            </w:pPr>
            <w:r>
              <w:rPr>
                <w:rFonts w:ascii="Calibri" w:eastAsia="宋体" w:hAnsi="Calibri" w:cs="Times New Roman" w:hint="eastAsia"/>
                <w:sz w:val="28"/>
                <w:szCs w:val="28"/>
              </w:rPr>
              <w:t>设备仪器为大中型企业生产</w:t>
            </w:r>
            <w:r w:rsidR="003C1AE9">
              <w:rPr>
                <w:rFonts w:ascii="Calibri" w:eastAsia="宋体" w:hAnsi="Calibri" w:cs="Times New Roman" w:hint="eastAsia"/>
                <w:sz w:val="28"/>
                <w:szCs w:val="28"/>
              </w:rPr>
              <w:t>，</w:t>
            </w:r>
            <w:r>
              <w:rPr>
                <w:rFonts w:ascii="Calibri" w:eastAsia="宋体" w:hAnsi="Calibri" w:cs="Times New Roman" w:hint="eastAsia"/>
                <w:sz w:val="28"/>
                <w:szCs w:val="28"/>
              </w:rPr>
              <w:t>负责送货到指定地点，安装、调试、培训。</w:t>
            </w:r>
          </w:p>
          <w:p w14:paraId="71BDCE42" w14:textId="77777777" w:rsidR="005F4F43" w:rsidRPr="005F4F43" w:rsidRDefault="005F4F43" w:rsidP="00FD595E">
            <w:pPr>
              <w:rPr>
                <w:rFonts w:ascii="Calibri" w:eastAsia="宋体" w:hAnsi="Calibri" w:cs="Times New Roman"/>
                <w:sz w:val="24"/>
              </w:rPr>
            </w:pPr>
          </w:p>
        </w:tc>
      </w:tr>
      <w:tr w:rsidR="005F4F43" w14:paraId="18DEBC67" w14:textId="77777777" w:rsidTr="00FD595E">
        <w:trPr>
          <w:jc w:val="center"/>
        </w:trPr>
        <w:tc>
          <w:tcPr>
            <w:tcW w:w="9871" w:type="dxa"/>
            <w:gridSpan w:val="4"/>
          </w:tcPr>
          <w:p w14:paraId="77F1F8B2" w14:textId="77777777" w:rsidR="005F4F43" w:rsidRDefault="005F4F43" w:rsidP="005F4F43">
            <w:pPr>
              <w:numPr>
                <w:ilvl w:val="0"/>
                <w:numId w:val="22"/>
              </w:numPr>
              <w:spacing w:line="560" w:lineRule="exact"/>
              <w:jc w:val="left"/>
              <w:rPr>
                <w:rFonts w:ascii="宋体" w:eastAsia="宋体" w:hAnsi="宋体" w:cs="Times New Roman"/>
                <w:sz w:val="28"/>
                <w:szCs w:val="28"/>
              </w:rPr>
            </w:pPr>
            <w:r>
              <w:rPr>
                <w:rFonts w:ascii="宋体" w:eastAsia="宋体" w:hAnsi="宋体" w:cs="Times New Roman" w:hint="eastAsia"/>
                <w:sz w:val="28"/>
                <w:szCs w:val="28"/>
              </w:rPr>
              <w:t>技术性能指标、配置及数量要求（物资采购）</w:t>
            </w:r>
          </w:p>
        </w:tc>
      </w:tr>
      <w:tr w:rsidR="005F4F43" w14:paraId="412D64D7" w14:textId="77777777" w:rsidTr="00FD595E">
        <w:trPr>
          <w:trHeight w:val="753"/>
          <w:jc w:val="center"/>
        </w:trPr>
        <w:tc>
          <w:tcPr>
            <w:tcW w:w="9871" w:type="dxa"/>
            <w:gridSpan w:val="4"/>
          </w:tcPr>
          <w:p w14:paraId="5EA80746" w14:textId="77777777" w:rsidR="005F4F43" w:rsidRDefault="005F4F43" w:rsidP="00FD595E">
            <w:pPr>
              <w:rPr>
                <w:rFonts w:ascii="宋体" w:eastAsia="宋体" w:hAnsi="宋体" w:cs="Times New Roman" w:hint="eastAsia"/>
                <w:sz w:val="24"/>
                <w:szCs w:val="24"/>
              </w:rPr>
            </w:pPr>
          </w:p>
          <w:p w14:paraId="6F2BF0CD" w14:textId="77777777" w:rsidR="005F4F43" w:rsidRDefault="005F4F43" w:rsidP="00FD595E">
            <w:pPr>
              <w:rPr>
                <w:rFonts w:ascii="宋体" w:eastAsia="宋体" w:hAnsi="宋体" w:cs="Times New Roman"/>
                <w:sz w:val="24"/>
                <w:szCs w:val="24"/>
              </w:rPr>
            </w:pPr>
            <w:r>
              <w:rPr>
                <w:rFonts w:ascii="宋体" w:eastAsia="宋体" w:hAnsi="宋体" w:cs="Times New Roman" w:hint="eastAsia"/>
                <w:sz w:val="24"/>
                <w:szCs w:val="24"/>
              </w:rPr>
              <w:t>见附录</w:t>
            </w:r>
          </w:p>
          <w:p w14:paraId="03C1E9A7" w14:textId="77777777" w:rsidR="005F4F43" w:rsidRDefault="005F4F43" w:rsidP="00FD595E">
            <w:pPr>
              <w:rPr>
                <w:rFonts w:ascii="宋体" w:eastAsia="宋体" w:hAnsi="宋体" w:cs="Times New Roman"/>
                <w:sz w:val="24"/>
                <w:szCs w:val="24"/>
              </w:rPr>
            </w:pPr>
          </w:p>
        </w:tc>
      </w:tr>
      <w:tr w:rsidR="005F4F43" w14:paraId="7435019D" w14:textId="77777777" w:rsidTr="00FD595E">
        <w:trPr>
          <w:jc w:val="center"/>
        </w:trPr>
        <w:tc>
          <w:tcPr>
            <w:tcW w:w="9871" w:type="dxa"/>
            <w:gridSpan w:val="4"/>
          </w:tcPr>
          <w:p w14:paraId="0582564A" w14:textId="77777777" w:rsidR="005F4F43" w:rsidRDefault="005F4F43" w:rsidP="00FD595E">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六、工期/交货期</w:t>
            </w:r>
            <w:r>
              <w:rPr>
                <w:rFonts w:ascii="宋体" w:eastAsia="宋体" w:hAnsi="宋体" w:cs="Times New Roman"/>
                <w:sz w:val="28"/>
                <w:szCs w:val="28"/>
              </w:rPr>
              <w:t>/</w:t>
            </w:r>
            <w:r>
              <w:rPr>
                <w:rFonts w:ascii="宋体" w:eastAsia="宋体" w:hAnsi="宋体" w:cs="Times New Roman" w:hint="eastAsia"/>
                <w:sz w:val="28"/>
                <w:szCs w:val="28"/>
              </w:rPr>
              <w:t>服务</w:t>
            </w:r>
            <w:proofErr w:type="gramStart"/>
            <w:r>
              <w:rPr>
                <w:rFonts w:ascii="宋体" w:eastAsia="宋体" w:hAnsi="宋体" w:cs="Times New Roman" w:hint="eastAsia"/>
                <w:sz w:val="28"/>
                <w:szCs w:val="28"/>
              </w:rPr>
              <w:t>期需求</w:t>
            </w:r>
            <w:proofErr w:type="gramEnd"/>
          </w:p>
        </w:tc>
      </w:tr>
      <w:tr w:rsidR="005F4F43" w14:paraId="7E86CEF2" w14:textId="77777777" w:rsidTr="00FD595E">
        <w:trPr>
          <w:trHeight w:val="654"/>
          <w:jc w:val="center"/>
        </w:trPr>
        <w:tc>
          <w:tcPr>
            <w:tcW w:w="9871" w:type="dxa"/>
            <w:gridSpan w:val="4"/>
          </w:tcPr>
          <w:p w14:paraId="308BCEBC" w14:textId="77777777" w:rsidR="005F4F43" w:rsidRDefault="005F4F43" w:rsidP="00FD595E">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一个月</w:t>
            </w:r>
          </w:p>
        </w:tc>
      </w:tr>
      <w:tr w:rsidR="005F4F43" w14:paraId="5AF16EBF" w14:textId="77777777" w:rsidTr="00FD595E">
        <w:trPr>
          <w:jc w:val="center"/>
        </w:trPr>
        <w:tc>
          <w:tcPr>
            <w:tcW w:w="9871" w:type="dxa"/>
            <w:gridSpan w:val="4"/>
          </w:tcPr>
          <w:p w14:paraId="14BE1327" w14:textId="77777777" w:rsidR="005F4F43" w:rsidRDefault="005F4F43" w:rsidP="00FD595E">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七、质保期需求（物资采购）</w:t>
            </w:r>
          </w:p>
        </w:tc>
      </w:tr>
      <w:tr w:rsidR="005F4F43" w14:paraId="5AD8DF1C" w14:textId="77777777" w:rsidTr="00FD595E">
        <w:trPr>
          <w:trHeight w:val="510"/>
          <w:jc w:val="center"/>
        </w:trPr>
        <w:tc>
          <w:tcPr>
            <w:tcW w:w="9871" w:type="dxa"/>
            <w:gridSpan w:val="4"/>
          </w:tcPr>
          <w:p w14:paraId="7B327C56" w14:textId="77777777" w:rsidR="005F4F43" w:rsidRDefault="005F4F43" w:rsidP="00FD595E">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二年</w:t>
            </w:r>
          </w:p>
        </w:tc>
      </w:tr>
      <w:tr w:rsidR="005F4F43" w14:paraId="4B0A6B16" w14:textId="77777777" w:rsidTr="00FD595E">
        <w:trPr>
          <w:jc w:val="center"/>
        </w:trPr>
        <w:tc>
          <w:tcPr>
            <w:tcW w:w="9871" w:type="dxa"/>
            <w:gridSpan w:val="4"/>
          </w:tcPr>
          <w:p w14:paraId="4CF4165A" w14:textId="77777777" w:rsidR="005F4F43" w:rsidRDefault="005F4F43" w:rsidP="00FD595E">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八、付款方式需求</w:t>
            </w:r>
          </w:p>
        </w:tc>
      </w:tr>
      <w:tr w:rsidR="005F4F43" w14:paraId="495B9288" w14:textId="77777777" w:rsidTr="00FD595E">
        <w:trPr>
          <w:trHeight w:val="698"/>
          <w:jc w:val="center"/>
        </w:trPr>
        <w:tc>
          <w:tcPr>
            <w:tcW w:w="9871" w:type="dxa"/>
            <w:gridSpan w:val="4"/>
          </w:tcPr>
          <w:p w14:paraId="69BB1683" w14:textId="77777777" w:rsidR="005F4F43" w:rsidRDefault="005F4F43" w:rsidP="00FD595E">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验收合格后支付95%，其余5%一年后支付。</w:t>
            </w:r>
          </w:p>
        </w:tc>
      </w:tr>
    </w:tbl>
    <w:p w14:paraId="3B2552A5" w14:textId="77777777" w:rsidR="005F4F43" w:rsidRDefault="005F4F43" w:rsidP="005F4F43">
      <w:pPr>
        <w:jc w:val="center"/>
        <w:rPr>
          <w:b/>
          <w:sz w:val="28"/>
          <w:szCs w:val="28"/>
        </w:rPr>
      </w:pPr>
    </w:p>
    <w:p w14:paraId="12F8610E" w14:textId="77777777" w:rsidR="003C1AE9" w:rsidRDefault="003C1AE9" w:rsidP="005F4F43">
      <w:pPr>
        <w:jc w:val="center"/>
        <w:rPr>
          <w:b/>
          <w:sz w:val="28"/>
          <w:szCs w:val="28"/>
        </w:rPr>
      </w:pPr>
    </w:p>
    <w:p w14:paraId="155B4C79" w14:textId="77777777" w:rsidR="003C1AE9" w:rsidRDefault="003C1AE9" w:rsidP="005E49D6">
      <w:pPr>
        <w:rPr>
          <w:rFonts w:hint="eastAsia"/>
          <w:b/>
          <w:sz w:val="28"/>
          <w:szCs w:val="28"/>
        </w:rPr>
      </w:pPr>
    </w:p>
    <w:p w14:paraId="54906E47" w14:textId="168C09A9" w:rsidR="005F4F43" w:rsidRDefault="005F4F43" w:rsidP="003C1AE9">
      <w:pPr>
        <w:pageBreakBefore/>
        <w:jc w:val="center"/>
        <w:rPr>
          <w:b/>
          <w:sz w:val="28"/>
          <w:szCs w:val="28"/>
        </w:rPr>
      </w:pPr>
      <w:r>
        <w:rPr>
          <w:rFonts w:hint="eastAsia"/>
          <w:b/>
          <w:sz w:val="28"/>
          <w:szCs w:val="28"/>
        </w:rPr>
        <w:lastRenderedPageBreak/>
        <w:t>实验室设备参数说明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0"/>
        <w:gridCol w:w="1495"/>
        <w:gridCol w:w="413"/>
        <w:gridCol w:w="6004"/>
      </w:tblGrid>
      <w:tr w:rsidR="005F4F43" w14:paraId="14ACCB49" w14:textId="77777777" w:rsidTr="00FD595E">
        <w:tc>
          <w:tcPr>
            <w:tcW w:w="528" w:type="dxa"/>
            <w:shd w:val="clear" w:color="auto" w:fill="auto"/>
            <w:noWrap/>
          </w:tcPr>
          <w:p w14:paraId="43E36E03" w14:textId="77777777" w:rsidR="005F4F43" w:rsidRDefault="005F4F43" w:rsidP="00FD595E">
            <w:pPr>
              <w:rPr>
                <w:rFonts w:ascii="宋体" w:hAnsi="宋体"/>
                <w:szCs w:val="21"/>
              </w:rPr>
            </w:pPr>
            <w:r>
              <w:rPr>
                <w:rFonts w:ascii="宋体" w:hAnsi="宋体" w:hint="eastAsia"/>
                <w:szCs w:val="21"/>
              </w:rPr>
              <w:t>名称</w:t>
            </w:r>
          </w:p>
        </w:tc>
        <w:tc>
          <w:tcPr>
            <w:tcW w:w="1231" w:type="dxa"/>
            <w:shd w:val="clear" w:color="auto" w:fill="auto"/>
            <w:noWrap/>
          </w:tcPr>
          <w:p w14:paraId="0700493A" w14:textId="77777777" w:rsidR="005F4F43" w:rsidRDefault="005F4F43" w:rsidP="00FD595E">
            <w:pPr>
              <w:rPr>
                <w:rFonts w:ascii="宋体" w:hAnsi="宋体"/>
                <w:szCs w:val="21"/>
              </w:rPr>
            </w:pPr>
            <w:r>
              <w:rPr>
                <w:rFonts w:ascii="宋体" w:hAnsi="宋体" w:hint="eastAsia"/>
                <w:szCs w:val="21"/>
              </w:rPr>
              <w:t>规格型号</w:t>
            </w:r>
          </w:p>
        </w:tc>
        <w:tc>
          <w:tcPr>
            <w:tcW w:w="372" w:type="dxa"/>
            <w:shd w:val="clear" w:color="auto" w:fill="auto"/>
            <w:noWrap/>
          </w:tcPr>
          <w:p w14:paraId="3105EB45" w14:textId="77777777" w:rsidR="005F4F43" w:rsidRDefault="005F4F43" w:rsidP="00FD595E">
            <w:pPr>
              <w:rPr>
                <w:rFonts w:ascii="宋体" w:hAnsi="宋体"/>
                <w:szCs w:val="21"/>
              </w:rPr>
            </w:pPr>
            <w:r>
              <w:rPr>
                <w:rFonts w:ascii="宋体" w:hAnsi="宋体" w:hint="eastAsia"/>
                <w:szCs w:val="21"/>
              </w:rPr>
              <w:t>数量</w:t>
            </w:r>
          </w:p>
        </w:tc>
        <w:tc>
          <w:tcPr>
            <w:tcW w:w="6391" w:type="dxa"/>
            <w:shd w:val="clear" w:color="auto" w:fill="auto"/>
            <w:noWrap/>
            <w:vAlign w:val="center"/>
          </w:tcPr>
          <w:p w14:paraId="4B1F8E8E" w14:textId="77777777" w:rsidR="005F4F43" w:rsidRDefault="005F4F43" w:rsidP="00FD595E">
            <w:pPr>
              <w:jc w:val="center"/>
              <w:rPr>
                <w:rFonts w:ascii="宋体" w:hAnsi="宋体"/>
                <w:szCs w:val="21"/>
              </w:rPr>
            </w:pPr>
            <w:r>
              <w:rPr>
                <w:rFonts w:ascii="宋体" w:hAnsi="宋体" w:hint="eastAsia"/>
                <w:szCs w:val="21"/>
              </w:rPr>
              <w:t>材质说明</w:t>
            </w:r>
          </w:p>
        </w:tc>
      </w:tr>
      <w:tr w:rsidR="005F4F43" w14:paraId="46F48288" w14:textId="77777777" w:rsidTr="00FD595E">
        <w:tc>
          <w:tcPr>
            <w:tcW w:w="528" w:type="dxa"/>
            <w:shd w:val="clear" w:color="auto" w:fill="auto"/>
            <w:noWrap/>
          </w:tcPr>
          <w:p w14:paraId="43FF6000" w14:textId="77777777" w:rsidR="005F4F43" w:rsidRDefault="005F4F43" w:rsidP="00FD595E">
            <w:pPr>
              <w:rPr>
                <w:rFonts w:ascii="宋体" w:hAnsi="宋体"/>
                <w:szCs w:val="21"/>
              </w:rPr>
            </w:pPr>
            <w:r>
              <w:rPr>
                <w:rFonts w:ascii="宋体" w:hAnsi="宋体" w:hint="eastAsia"/>
                <w:szCs w:val="21"/>
              </w:rPr>
              <w:t>实验台（加架子）</w:t>
            </w:r>
          </w:p>
        </w:tc>
        <w:tc>
          <w:tcPr>
            <w:tcW w:w="1231" w:type="dxa"/>
            <w:shd w:val="clear" w:color="auto" w:fill="auto"/>
            <w:noWrap/>
          </w:tcPr>
          <w:p w14:paraId="3712A77C" w14:textId="77777777" w:rsidR="005F4F43" w:rsidRDefault="005F4F43" w:rsidP="00FD595E">
            <w:pPr>
              <w:rPr>
                <w:rFonts w:ascii="宋体" w:hAnsi="宋体"/>
                <w:szCs w:val="21"/>
              </w:rPr>
            </w:pPr>
            <w:r>
              <w:rPr>
                <w:rFonts w:ascii="宋体" w:hAnsi="宋体" w:hint="eastAsia"/>
                <w:szCs w:val="21"/>
              </w:rPr>
              <w:t>3</w:t>
            </w:r>
            <w:r>
              <w:rPr>
                <w:rFonts w:ascii="宋体" w:hAnsi="宋体"/>
                <w:szCs w:val="21"/>
              </w:rPr>
              <w:t>600*1500*850</w:t>
            </w:r>
          </w:p>
        </w:tc>
        <w:tc>
          <w:tcPr>
            <w:tcW w:w="372" w:type="dxa"/>
            <w:shd w:val="clear" w:color="auto" w:fill="auto"/>
            <w:noWrap/>
          </w:tcPr>
          <w:p w14:paraId="61AFFE76" w14:textId="77777777" w:rsidR="005F4F43" w:rsidRDefault="005F4F43" w:rsidP="00FD595E">
            <w:pPr>
              <w:rPr>
                <w:rFonts w:ascii="宋体" w:hAnsi="宋体"/>
                <w:szCs w:val="21"/>
              </w:rPr>
            </w:pPr>
            <w:r>
              <w:rPr>
                <w:rFonts w:ascii="宋体" w:hAnsi="宋体" w:hint="eastAsia"/>
                <w:szCs w:val="21"/>
              </w:rPr>
              <w:t>1</w:t>
            </w:r>
          </w:p>
        </w:tc>
        <w:tc>
          <w:tcPr>
            <w:tcW w:w="6391" w:type="dxa"/>
            <w:shd w:val="clear" w:color="auto" w:fill="auto"/>
            <w:noWrap/>
          </w:tcPr>
          <w:p w14:paraId="37C1DA79" w14:textId="77777777" w:rsidR="005F4F43" w:rsidRDefault="005F4F43" w:rsidP="00FD595E">
            <w:pPr>
              <w:rPr>
                <w:rFonts w:ascii="宋体" w:hAnsi="宋体"/>
                <w:b/>
                <w:szCs w:val="21"/>
              </w:rPr>
            </w:pPr>
            <w:r>
              <w:rPr>
                <w:rFonts w:ascii="宋体" w:hAnsi="宋体" w:hint="eastAsia"/>
                <w:b/>
                <w:szCs w:val="21"/>
              </w:rPr>
              <w:t>结构：全钢结构</w:t>
            </w:r>
          </w:p>
          <w:p w14:paraId="22E71320" w14:textId="77777777" w:rsidR="005F4F43" w:rsidRDefault="005F4F43" w:rsidP="00FD595E">
            <w:pPr>
              <w:rPr>
                <w:rFonts w:ascii="宋体" w:hAnsi="宋体"/>
                <w:szCs w:val="21"/>
              </w:rPr>
            </w:pPr>
            <w:r>
              <w:rPr>
                <w:rFonts w:ascii="宋体" w:hAnsi="宋体" w:hint="eastAsia"/>
                <w:szCs w:val="21"/>
              </w:rPr>
              <w:t>1、台面材质：</w:t>
            </w:r>
          </w:p>
          <w:p w14:paraId="15D56AD3" w14:textId="77777777" w:rsidR="005F4F43" w:rsidRDefault="005F4F43" w:rsidP="00FD595E">
            <w:pPr>
              <w:rPr>
                <w:rFonts w:ascii="宋体" w:hAnsi="宋体" w:cs="新宋体"/>
                <w:szCs w:val="21"/>
              </w:rPr>
            </w:pPr>
            <w:r>
              <w:rPr>
                <w:rFonts w:ascii="宋体" w:hAnsi="宋体" w:cs="新宋体" w:hint="eastAsia"/>
                <w:szCs w:val="21"/>
              </w:rPr>
              <w:t>台面：采用国内12.7mm厚实芯（双面）理化板台面，台面边缘用同质材料板双层加厚至25.4mm，由专业生产厂家用CNC机械加工而成。为了确保使用者的健康安全，产品需通过国家建筑材料测试中心或国家化学建筑材料测试中心、国家化学建材质量监督检验中心及SGS等知名检测机构检测，各项性能满足或优于如下要求：</w:t>
            </w:r>
          </w:p>
          <w:p w14:paraId="376FDCF8" w14:textId="77777777" w:rsidR="005F4F43" w:rsidRDefault="005F4F43" w:rsidP="00FD595E">
            <w:pPr>
              <w:rPr>
                <w:rFonts w:ascii="宋体" w:hAnsi="宋体" w:cs="新宋体"/>
                <w:szCs w:val="21"/>
              </w:rPr>
            </w:pPr>
            <w:r>
              <w:rPr>
                <w:rFonts w:ascii="宋体" w:hAnsi="宋体" w:cs="新宋体" w:hint="eastAsia"/>
                <w:szCs w:val="21"/>
              </w:rPr>
              <w:t>A、通过硫酸（98%）、硝酸（65%）、氢氧化钠（40%）、</w:t>
            </w:r>
            <w:r>
              <w:rPr>
                <w:rFonts w:ascii="宋体" w:hAnsi="宋体" w:cs="新宋体" w:hint="eastAsia"/>
                <w:bCs/>
                <w:szCs w:val="21"/>
              </w:rPr>
              <w:t>四氯化碳、</w:t>
            </w:r>
            <w:r>
              <w:rPr>
                <w:rFonts w:ascii="宋体" w:hAnsi="宋体" w:cs="新宋体" w:hint="eastAsia"/>
                <w:szCs w:val="21"/>
              </w:rPr>
              <w:t>松节油、</w:t>
            </w:r>
            <w:r>
              <w:rPr>
                <w:rFonts w:ascii="宋体" w:hAnsi="宋体" w:cs="新宋体" w:hint="eastAsia"/>
                <w:bCs/>
                <w:szCs w:val="21"/>
              </w:rPr>
              <w:t>乙腈</w:t>
            </w:r>
            <w:r>
              <w:rPr>
                <w:rFonts w:ascii="宋体" w:hAnsi="宋体" w:cs="新宋体" w:hint="eastAsia"/>
                <w:szCs w:val="21"/>
              </w:rPr>
              <w:t>等不少于</w:t>
            </w:r>
            <w:r>
              <w:rPr>
                <w:rFonts w:ascii="宋体" w:hAnsi="宋体" w:cs="新宋体" w:hint="eastAsia"/>
                <w:bCs/>
                <w:szCs w:val="21"/>
              </w:rPr>
              <w:t>125</w:t>
            </w:r>
            <w:r>
              <w:rPr>
                <w:rFonts w:ascii="宋体" w:hAnsi="宋体" w:cs="新宋体" w:hint="eastAsia"/>
                <w:szCs w:val="21"/>
              </w:rPr>
              <w:t>项酸、</w:t>
            </w:r>
            <w:proofErr w:type="gramStart"/>
            <w:r>
              <w:rPr>
                <w:rFonts w:ascii="宋体" w:hAnsi="宋体" w:cs="新宋体" w:hint="eastAsia"/>
                <w:szCs w:val="21"/>
              </w:rPr>
              <w:t>碱及其</w:t>
            </w:r>
            <w:proofErr w:type="gramEnd"/>
            <w:r>
              <w:rPr>
                <w:rFonts w:ascii="宋体" w:hAnsi="宋体" w:cs="新宋体" w:hint="eastAsia"/>
                <w:szCs w:val="21"/>
              </w:rPr>
              <w:t>它化学试剂的检验结果为无明显变化。</w:t>
            </w:r>
          </w:p>
          <w:p w14:paraId="597CF866" w14:textId="77777777" w:rsidR="005F4F43" w:rsidRDefault="005F4F43" w:rsidP="005F4F43">
            <w:pPr>
              <w:numPr>
                <w:ilvl w:val="0"/>
                <w:numId w:val="23"/>
              </w:numPr>
              <w:rPr>
                <w:rFonts w:ascii="宋体" w:hAnsi="宋体" w:cs="新宋体"/>
                <w:szCs w:val="21"/>
              </w:rPr>
            </w:pPr>
            <w:r>
              <w:rPr>
                <w:rFonts w:ascii="宋体" w:hAnsi="宋体" w:cs="新宋体" w:hint="eastAsia"/>
                <w:szCs w:val="21"/>
              </w:rPr>
              <w:t>参照GB18585-2001或GB18586-2001等国家标准，经国家化学建筑材料测试中心检测，重金属铅、镉等未检出。</w:t>
            </w:r>
          </w:p>
          <w:p w14:paraId="2A5246E2" w14:textId="77777777" w:rsidR="005F4F43" w:rsidRDefault="005F4F43" w:rsidP="005F4F43">
            <w:pPr>
              <w:numPr>
                <w:ilvl w:val="0"/>
                <w:numId w:val="23"/>
              </w:numPr>
              <w:rPr>
                <w:rFonts w:ascii="宋体" w:hAnsi="宋体" w:cs="新宋体"/>
                <w:szCs w:val="21"/>
              </w:rPr>
            </w:pPr>
            <w:r>
              <w:rPr>
                <w:rFonts w:ascii="宋体" w:hAnsi="宋体" w:cs="新宋体" w:hint="eastAsia"/>
                <w:szCs w:val="21"/>
              </w:rPr>
              <w:t>通过国家化学建筑材料测试中心或SGS等权威机构参照最新标准（GB 18580-2017）检测，检测</w:t>
            </w:r>
          </w:p>
          <w:p w14:paraId="3176202C" w14:textId="77777777" w:rsidR="005F4F43" w:rsidRDefault="005F4F43" w:rsidP="00FD595E">
            <w:pPr>
              <w:rPr>
                <w:rFonts w:ascii="宋体" w:hAnsi="宋体" w:cs="新宋体"/>
                <w:szCs w:val="21"/>
              </w:rPr>
            </w:pPr>
            <w:r>
              <w:rPr>
                <w:rFonts w:ascii="宋体" w:hAnsi="宋体" w:cs="新宋体" w:hint="eastAsia"/>
                <w:szCs w:val="21"/>
              </w:rPr>
              <w:t>结果为：甲醛释放量≤0.024mg/M</w:t>
            </w:r>
            <w:r>
              <w:rPr>
                <w:rFonts w:ascii="宋体" w:hAnsi="宋体" w:cs="新宋体" w:hint="eastAsia"/>
                <w:szCs w:val="21"/>
                <w:vertAlign w:val="superscript"/>
              </w:rPr>
              <w:t>3</w:t>
            </w:r>
            <w:r>
              <w:rPr>
                <w:rFonts w:ascii="宋体" w:hAnsi="宋体" w:cs="新宋体" w:hint="eastAsia"/>
                <w:szCs w:val="21"/>
              </w:rPr>
              <w:t>，满足E1级≤0.124mg/M</w:t>
            </w:r>
            <w:r>
              <w:rPr>
                <w:rFonts w:ascii="宋体" w:hAnsi="宋体" w:cs="新宋体" w:hint="eastAsia"/>
                <w:szCs w:val="21"/>
                <w:vertAlign w:val="superscript"/>
              </w:rPr>
              <w:t>3</w:t>
            </w:r>
            <w:r>
              <w:rPr>
                <w:rFonts w:ascii="宋体" w:hAnsi="宋体" w:cs="新宋体" w:hint="eastAsia"/>
                <w:szCs w:val="21"/>
              </w:rPr>
              <w:t>技术限量要求。</w:t>
            </w:r>
          </w:p>
          <w:p w14:paraId="1BBD0A2F" w14:textId="77777777" w:rsidR="005F4F43" w:rsidRDefault="005F4F43" w:rsidP="00FD595E">
            <w:pPr>
              <w:rPr>
                <w:rFonts w:ascii="宋体" w:hAnsi="宋体" w:cs="新宋体"/>
                <w:szCs w:val="21"/>
              </w:rPr>
            </w:pPr>
            <w:r>
              <w:rPr>
                <w:rFonts w:ascii="宋体" w:hAnsi="宋体" w:cs="新宋体" w:hint="eastAsia"/>
                <w:szCs w:val="21"/>
              </w:rPr>
              <w:t>D、通过国家化学建筑材料测试中心等机构检测依据GB</w:t>
            </w:r>
            <w:r>
              <w:rPr>
                <w:rFonts w:ascii="宋体" w:hAnsi="宋体" w:cs="新宋体"/>
                <w:szCs w:val="21"/>
              </w:rPr>
              <w:t>/T17657-2013</w:t>
            </w:r>
            <w:r>
              <w:rPr>
                <w:rFonts w:ascii="宋体" w:hAnsi="宋体" w:cs="新宋体" w:hint="eastAsia"/>
                <w:szCs w:val="21"/>
              </w:rPr>
              <w:t>等标准及方法检验进行不少于</w:t>
            </w:r>
            <w:r>
              <w:rPr>
                <w:rFonts w:ascii="宋体" w:hAnsi="宋体" w:cs="新宋体" w:hint="eastAsia"/>
                <w:bCs/>
                <w:szCs w:val="21"/>
              </w:rPr>
              <w:t>19</w:t>
            </w:r>
            <w:r>
              <w:rPr>
                <w:rFonts w:ascii="宋体" w:hAnsi="宋体" w:cs="新宋体" w:hint="eastAsia"/>
                <w:szCs w:val="21"/>
              </w:rPr>
              <w:t>项物理性能检测，检测结果为：</w:t>
            </w:r>
            <w:r>
              <w:rPr>
                <w:rFonts w:ascii="宋体" w:hAnsi="宋体"/>
                <w:szCs w:val="21"/>
              </w:rPr>
              <w:t> </w:t>
            </w:r>
            <w:r>
              <w:rPr>
                <w:rFonts w:ascii="宋体" w:hAnsi="宋体" w:hint="eastAsia"/>
                <w:bCs/>
                <w:szCs w:val="21"/>
              </w:rPr>
              <w:t>含水率：≤1.0；表面耐冷热循环性能（80</w:t>
            </w:r>
            <w:r>
              <w:rPr>
                <w:rFonts w:ascii="宋体" w:hAnsi="宋体" w:cs="宋体" w:hint="eastAsia"/>
                <w:bCs/>
                <w:szCs w:val="21"/>
              </w:rPr>
              <w:t>℃</w:t>
            </w:r>
            <w:r>
              <w:rPr>
                <w:rFonts w:ascii="宋体" w:hAnsi="宋体" w:hint="eastAsia"/>
                <w:bCs/>
                <w:szCs w:val="21"/>
              </w:rPr>
              <w:t>）：无裂纹、鼓泡、变色、起皱；漆膜硬度</w:t>
            </w:r>
            <w:r>
              <w:rPr>
                <w:rFonts w:ascii="宋体" w:hAnsi="宋体" w:cs="新宋体"/>
                <w:bCs/>
                <w:szCs w:val="21"/>
              </w:rPr>
              <w:t>≥</w:t>
            </w:r>
            <w:r>
              <w:rPr>
                <w:rFonts w:ascii="宋体" w:hAnsi="宋体" w:cs="新宋体" w:hint="eastAsia"/>
                <w:bCs/>
                <w:szCs w:val="21"/>
              </w:rPr>
              <w:t>8H；漆膜附着力：切割边缘完全平滑，无脱落；</w:t>
            </w:r>
            <w:r>
              <w:rPr>
                <w:rFonts w:ascii="宋体" w:hAnsi="宋体" w:cs="新宋体" w:hint="eastAsia"/>
                <w:szCs w:val="21"/>
              </w:rPr>
              <w:t>表面耐干热性能、表面耐湿热性能、表面耐香烟灼烧性能、耐沸水性能等均为5级无变化；吸水性≤0.1%；表面耐磨性能检验结果不低于568r；耐高温性：表面无裂痕；弯曲强度</w:t>
            </w:r>
            <w:r>
              <w:rPr>
                <w:rFonts w:ascii="宋体" w:hAnsi="宋体" w:cs="Arial"/>
                <w:szCs w:val="21"/>
              </w:rPr>
              <w:t>≥</w:t>
            </w:r>
            <w:r>
              <w:rPr>
                <w:rFonts w:ascii="宋体" w:hAnsi="宋体" w:cs="新宋体" w:hint="eastAsia"/>
                <w:szCs w:val="21"/>
              </w:rPr>
              <w:t>120MPa，抗冲击性能：压痕直径6.0MM表面无破损、耐光色牢度</w:t>
            </w:r>
            <w:r>
              <w:rPr>
                <w:rFonts w:ascii="宋体" w:hAnsi="宋体" w:cs="新宋体"/>
                <w:szCs w:val="21"/>
              </w:rPr>
              <w:t>≥</w:t>
            </w:r>
            <w:r>
              <w:rPr>
                <w:rFonts w:ascii="宋体" w:hAnsi="宋体" w:cs="新宋体" w:hint="eastAsia"/>
                <w:szCs w:val="21"/>
              </w:rPr>
              <w:t>4级；</w:t>
            </w:r>
            <w:r>
              <w:rPr>
                <w:rFonts w:ascii="宋体" w:hAnsi="宋体" w:cs="新宋体" w:hint="eastAsia"/>
                <w:bCs/>
                <w:szCs w:val="21"/>
              </w:rPr>
              <w:t>表面耐磨性能（磨耗值）≤46mg/100r；</w:t>
            </w:r>
            <w:r>
              <w:rPr>
                <w:rFonts w:ascii="宋体" w:hAnsi="宋体" w:cs="新宋体" w:hint="eastAsia"/>
                <w:szCs w:val="21"/>
              </w:rPr>
              <w:t>表面耐龟裂性：5级，用6倍放大镜观察表面无裂纹、尺寸稳定性横向、纵向均不大于0.55%、密度达到1.4g/cm</w:t>
            </w:r>
            <w:r>
              <w:rPr>
                <w:rFonts w:ascii="宋体" w:hAnsi="宋体" w:cs="新宋体" w:hint="eastAsia"/>
                <w:szCs w:val="21"/>
                <w:vertAlign w:val="superscript"/>
              </w:rPr>
              <w:t>3</w:t>
            </w:r>
            <w:r>
              <w:rPr>
                <w:rFonts w:ascii="宋体" w:hAnsi="宋体" w:cs="新宋体" w:hint="eastAsia"/>
                <w:szCs w:val="21"/>
              </w:rPr>
              <w:t>以上.</w:t>
            </w:r>
          </w:p>
          <w:p w14:paraId="3E3C6A84" w14:textId="77777777" w:rsidR="005F4F43" w:rsidRDefault="005F4F43" w:rsidP="00FD595E">
            <w:pPr>
              <w:rPr>
                <w:rFonts w:ascii="宋体" w:hAnsi="宋体" w:cs="新宋体"/>
                <w:szCs w:val="21"/>
              </w:rPr>
            </w:pPr>
            <w:r>
              <w:rPr>
                <w:rFonts w:ascii="宋体" w:hAnsi="宋体" w:cs="新宋体"/>
                <w:szCs w:val="21"/>
              </w:rPr>
              <w:t>D</w:t>
            </w:r>
            <w:r>
              <w:rPr>
                <w:rFonts w:ascii="宋体" w:hAnsi="宋体" w:cs="新宋体" w:hint="eastAsia"/>
                <w:szCs w:val="21"/>
              </w:rPr>
              <w:t>、用ATLAS氙灯老化试验机根据GB/T16422.2-2014标准在满足两种条件的情况下进行580小时以上氙灯耐候测试，结果为5级，无明显变化。</w:t>
            </w:r>
          </w:p>
          <w:p w14:paraId="2ECF21B2" w14:textId="77777777" w:rsidR="005F4F43" w:rsidRDefault="005F4F43" w:rsidP="005F4F43">
            <w:pPr>
              <w:numPr>
                <w:ilvl w:val="0"/>
                <w:numId w:val="24"/>
              </w:numPr>
              <w:rPr>
                <w:rFonts w:ascii="宋体" w:hAnsi="宋体" w:cs="新宋体"/>
                <w:szCs w:val="21"/>
              </w:rPr>
            </w:pPr>
            <w:r>
              <w:rPr>
                <w:rFonts w:ascii="宋体" w:hAnsi="宋体" w:cs="宋体" w:hint="eastAsia"/>
                <w:bCs/>
                <w:szCs w:val="21"/>
              </w:rPr>
              <w:t>参照GB/T 2408-2021《塑料燃烧性能的测定 水平法和垂直法》和依据GB 8624-2012</w:t>
            </w:r>
            <w:proofErr w:type="gramStart"/>
            <w:r>
              <w:rPr>
                <w:rFonts w:ascii="宋体" w:hAnsi="宋体" w:cs="宋体" w:hint="eastAsia"/>
                <w:bCs/>
                <w:szCs w:val="21"/>
              </w:rPr>
              <w:t>《</w:t>
            </w:r>
            <w:proofErr w:type="gramEnd"/>
            <w:r>
              <w:rPr>
                <w:rFonts w:ascii="宋体" w:hAnsi="宋体" w:cs="宋体" w:hint="eastAsia"/>
                <w:bCs/>
                <w:szCs w:val="21"/>
              </w:rPr>
              <w:t>建筑材料</w:t>
            </w:r>
          </w:p>
          <w:p w14:paraId="5B4C780A" w14:textId="77777777" w:rsidR="005F4F43" w:rsidRDefault="005F4F43" w:rsidP="00FD595E">
            <w:pPr>
              <w:rPr>
                <w:rFonts w:ascii="宋体" w:hAnsi="宋体" w:cs="新宋体"/>
                <w:szCs w:val="21"/>
              </w:rPr>
            </w:pPr>
            <w:r>
              <w:rPr>
                <w:rFonts w:ascii="宋体" w:hAnsi="宋体" w:cs="宋体" w:hint="eastAsia"/>
                <w:bCs/>
                <w:szCs w:val="21"/>
              </w:rPr>
              <w:t>及制品燃烧性能分级</w:t>
            </w:r>
            <w:proofErr w:type="gramStart"/>
            <w:r>
              <w:rPr>
                <w:rFonts w:ascii="宋体" w:hAnsi="宋体" w:cs="宋体" w:hint="eastAsia"/>
                <w:bCs/>
                <w:szCs w:val="21"/>
              </w:rPr>
              <w:t>》</w:t>
            </w:r>
            <w:proofErr w:type="gramEnd"/>
            <w:r>
              <w:rPr>
                <w:rFonts w:ascii="宋体" w:hAnsi="宋体" w:cs="宋体" w:hint="eastAsia"/>
                <w:bCs/>
                <w:szCs w:val="21"/>
              </w:rPr>
              <w:t>作为检测和判定依据进行检测，结果达B1级，烟气毒性项目符合t1级要求；水平燃烧符合HB级，垂直燃烧符合V-0级。</w:t>
            </w:r>
          </w:p>
          <w:p w14:paraId="1FA5F153" w14:textId="77777777" w:rsidR="005F4F43" w:rsidRDefault="005F4F43" w:rsidP="005F4F43">
            <w:pPr>
              <w:numPr>
                <w:ilvl w:val="0"/>
                <w:numId w:val="24"/>
              </w:numPr>
              <w:rPr>
                <w:rFonts w:ascii="宋体" w:hAnsi="宋体" w:cs="新宋体"/>
                <w:szCs w:val="21"/>
              </w:rPr>
            </w:pPr>
            <w:r>
              <w:rPr>
                <w:rFonts w:ascii="宋体" w:hAnsi="宋体" w:cs="新宋体" w:hint="eastAsia"/>
                <w:szCs w:val="21"/>
              </w:rPr>
              <w:t>具有不少于180项以上</w:t>
            </w:r>
            <w:proofErr w:type="gramStart"/>
            <w:r>
              <w:rPr>
                <w:rFonts w:ascii="宋体" w:hAnsi="宋体" w:cs="新宋体" w:hint="eastAsia"/>
                <w:szCs w:val="21"/>
              </w:rPr>
              <w:t>高关注</w:t>
            </w:r>
            <w:proofErr w:type="gramEnd"/>
            <w:r>
              <w:rPr>
                <w:rFonts w:ascii="宋体" w:hAnsi="宋体" w:cs="新宋体" w:hint="eastAsia"/>
                <w:szCs w:val="21"/>
              </w:rPr>
              <w:t>度物质（SVHC）检验报告；</w:t>
            </w:r>
          </w:p>
          <w:p w14:paraId="3C27C0E3" w14:textId="77777777" w:rsidR="005F4F43" w:rsidRDefault="005F4F43" w:rsidP="00FD595E">
            <w:pPr>
              <w:rPr>
                <w:rFonts w:ascii="宋体" w:hAnsi="宋体" w:cs="新宋体"/>
                <w:szCs w:val="21"/>
              </w:rPr>
            </w:pPr>
            <w:r>
              <w:rPr>
                <w:rFonts w:ascii="宋体" w:hAnsi="宋体" w:cs="新宋体"/>
                <w:szCs w:val="21"/>
              </w:rPr>
              <w:t>G</w:t>
            </w:r>
            <w:r>
              <w:rPr>
                <w:rFonts w:ascii="宋体" w:hAnsi="宋体" w:cs="新宋体" w:hint="eastAsia"/>
                <w:szCs w:val="21"/>
              </w:rPr>
              <w:t>、依据HJ571-2010（环境标志产品技术要求 人造板及其制品）检测，总挥发性有机化合物TVOC（72h）释放量为未检出（</w:t>
            </w:r>
            <w:r>
              <w:rPr>
                <w:rFonts w:ascii="宋体" w:hAnsi="宋体" w:cs="新宋体"/>
                <w:szCs w:val="21"/>
              </w:rPr>
              <w:t>≤</w:t>
            </w:r>
            <w:r>
              <w:rPr>
                <w:rFonts w:ascii="宋体" w:hAnsi="宋体" w:cs="新宋体" w:hint="eastAsia"/>
                <w:szCs w:val="21"/>
              </w:rPr>
              <w:t>0.02mg/m</w:t>
            </w:r>
            <w:r>
              <w:rPr>
                <w:rFonts w:ascii="宋体" w:hAnsi="宋体" w:cs="新宋体" w:hint="eastAsia"/>
                <w:szCs w:val="21"/>
                <w:vertAlign w:val="superscript"/>
              </w:rPr>
              <w:t>2</w:t>
            </w:r>
            <w:r>
              <w:rPr>
                <w:rFonts w:ascii="宋体" w:hAnsi="宋体" w:cs="新宋体" w:hint="eastAsia"/>
                <w:szCs w:val="21"/>
              </w:rPr>
              <w:t>*h）。</w:t>
            </w:r>
          </w:p>
          <w:p w14:paraId="5C1FA618" w14:textId="77777777" w:rsidR="005F4F43" w:rsidRDefault="005F4F43" w:rsidP="005F4F43">
            <w:pPr>
              <w:numPr>
                <w:ilvl w:val="0"/>
                <w:numId w:val="25"/>
              </w:numPr>
              <w:rPr>
                <w:rFonts w:ascii="宋体" w:hAnsi="宋体" w:cs="新宋体"/>
                <w:szCs w:val="21"/>
              </w:rPr>
            </w:pPr>
            <w:r>
              <w:rPr>
                <w:rFonts w:ascii="宋体" w:hAnsi="宋体" w:cs="新宋体" w:hint="eastAsia"/>
                <w:szCs w:val="21"/>
              </w:rPr>
              <w:t>依据GB6566-2010方法进行放射性测试，内、外照射检测值均</w:t>
            </w:r>
            <w:r>
              <w:rPr>
                <w:rFonts w:ascii="宋体" w:hAnsi="宋体" w:cs="新宋体"/>
                <w:szCs w:val="21"/>
              </w:rPr>
              <w:t>≤</w:t>
            </w:r>
            <w:r>
              <w:rPr>
                <w:rFonts w:ascii="宋体" w:hAnsi="宋体" w:cs="新宋体" w:hint="eastAsia"/>
                <w:szCs w:val="21"/>
              </w:rPr>
              <w:t>0.1。</w:t>
            </w:r>
          </w:p>
          <w:p w14:paraId="4533DA8F" w14:textId="77777777" w:rsidR="005F4F43" w:rsidRDefault="005F4F43" w:rsidP="00FD595E">
            <w:pPr>
              <w:rPr>
                <w:rFonts w:ascii="宋体" w:hAnsi="宋体" w:cs="新宋体"/>
                <w:szCs w:val="21"/>
              </w:rPr>
            </w:pPr>
            <w:r>
              <w:rPr>
                <w:rFonts w:ascii="宋体" w:hAnsi="宋体" w:cs="新宋体" w:hint="eastAsia"/>
                <w:szCs w:val="21"/>
              </w:rPr>
              <w:lastRenderedPageBreak/>
              <w:t>依据GB/T24128-2018及JC/T 2039-2010等方法检测防霉性能：包含但不局限于：黑曲霉、土曲霉、球</w:t>
            </w:r>
            <w:proofErr w:type="gramStart"/>
            <w:r>
              <w:rPr>
                <w:rFonts w:ascii="宋体" w:hAnsi="宋体" w:cs="新宋体" w:hint="eastAsia"/>
                <w:szCs w:val="21"/>
              </w:rPr>
              <w:t>毛壳霉</w:t>
            </w:r>
            <w:proofErr w:type="gramEnd"/>
            <w:r>
              <w:rPr>
                <w:rFonts w:ascii="宋体" w:hAnsi="宋体" w:cs="新宋体" w:hint="eastAsia"/>
                <w:szCs w:val="21"/>
              </w:rPr>
              <w:t>、宛氏拟青霉、绳状青霉、出芽短梗霉、</w:t>
            </w:r>
            <w:proofErr w:type="gramStart"/>
            <w:r>
              <w:rPr>
                <w:rFonts w:ascii="宋体" w:hAnsi="宋体" w:cs="新宋体" w:hint="eastAsia"/>
                <w:bCs/>
                <w:szCs w:val="21"/>
              </w:rPr>
              <w:t>长枝木霉</w:t>
            </w:r>
            <w:r>
              <w:rPr>
                <w:rFonts w:ascii="宋体" w:hAnsi="宋体" w:hint="eastAsia"/>
                <w:szCs w:val="21"/>
              </w:rPr>
              <w:t>等</w:t>
            </w:r>
            <w:proofErr w:type="gramEnd"/>
            <w:r>
              <w:rPr>
                <w:rFonts w:ascii="宋体" w:hAnsi="宋体" w:hint="eastAsia"/>
                <w:szCs w:val="21"/>
              </w:rPr>
              <w:t>不少于</w:t>
            </w:r>
            <w:r>
              <w:rPr>
                <w:rFonts w:ascii="宋体" w:hAnsi="宋体" w:hint="eastAsia"/>
                <w:bCs/>
                <w:szCs w:val="21"/>
              </w:rPr>
              <w:t>7</w:t>
            </w:r>
            <w:r>
              <w:rPr>
                <w:rFonts w:ascii="宋体" w:hAnsi="宋体" w:hint="eastAsia"/>
                <w:szCs w:val="21"/>
              </w:rPr>
              <w:t>种的霉菌检测</w:t>
            </w:r>
            <w:r>
              <w:rPr>
                <w:rFonts w:ascii="宋体" w:hAnsi="宋体" w:hint="eastAsia"/>
                <w:bCs/>
                <w:szCs w:val="21"/>
              </w:rPr>
              <w:t>。</w:t>
            </w:r>
          </w:p>
          <w:p w14:paraId="715472BE" w14:textId="77777777" w:rsidR="005F4F43" w:rsidRDefault="005F4F43" w:rsidP="00FD595E">
            <w:pPr>
              <w:rPr>
                <w:rFonts w:ascii="宋体" w:hAnsi="宋体" w:cs="新宋体"/>
                <w:szCs w:val="21"/>
              </w:rPr>
            </w:pPr>
            <w:r>
              <w:rPr>
                <w:rFonts w:ascii="宋体" w:hAnsi="宋体" w:cs="新宋体" w:hint="eastAsia"/>
                <w:szCs w:val="21"/>
              </w:rPr>
              <w:t>1、依据ISO 22196:2011及JC/T 2039-2010等方法检测抗菌性能：包含但不局限于：</w:t>
            </w:r>
            <w:r>
              <w:rPr>
                <w:rFonts w:ascii="宋体" w:hAnsi="宋体"/>
                <w:szCs w:val="21"/>
              </w:rPr>
              <w:t>大肠杆菌</w:t>
            </w:r>
            <w:r>
              <w:rPr>
                <w:rFonts w:ascii="宋体" w:hAnsi="宋体" w:hint="eastAsia"/>
                <w:szCs w:val="21"/>
              </w:rPr>
              <w:t>、</w:t>
            </w:r>
            <w:r>
              <w:rPr>
                <w:rFonts w:ascii="宋体" w:hAnsi="宋体"/>
                <w:szCs w:val="21"/>
              </w:rPr>
              <w:t>金色葡萄球菌</w:t>
            </w:r>
            <w:r>
              <w:rPr>
                <w:rFonts w:ascii="宋体" w:hAnsi="宋体" w:hint="eastAsia"/>
                <w:szCs w:val="21"/>
              </w:rPr>
              <w:t>、</w:t>
            </w:r>
            <w:r>
              <w:rPr>
                <w:rFonts w:ascii="宋体" w:hAnsi="宋体"/>
                <w:szCs w:val="21"/>
              </w:rPr>
              <w:t>肺炎克雷伯氏菌</w:t>
            </w:r>
            <w:r>
              <w:rPr>
                <w:rFonts w:ascii="宋体" w:hAnsi="宋体" w:hint="eastAsia"/>
                <w:szCs w:val="21"/>
              </w:rPr>
              <w:t>、鼠伤寒沙门氏菌、</w:t>
            </w:r>
            <w:r>
              <w:rPr>
                <w:rFonts w:ascii="宋体" w:hAnsi="宋体"/>
                <w:szCs w:val="21"/>
              </w:rPr>
              <w:t>表皮葡萄球菌</w:t>
            </w:r>
            <w:r>
              <w:rPr>
                <w:rFonts w:ascii="宋体" w:hAnsi="宋体" w:hint="eastAsia"/>
                <w:szCs w:val="21"/>
              </w:rPr>
              <w:t>、</w:t>
            </w:r>
            <w:r>
              <w:rPr>
                <w:rFonts w:ascii="宋体" w:hAnsi="宋体"/>
                <w:szCs w:val="21"/>
              </w:rPr>
              <w:t>铜绿假单胞菌</w:t>
            </w:r>
            <w:r>
              <w:rPr>
                <w:rFonts w:ascii="宋体" w:hAnsi="宋体" w:hint="eastAsia"/>
                <w:szCs w:val="21"/>
              </w:rPr>
              <w:t>、宋氏志贺氏菌、白色葡萄球菌、</w:t>
            </w:r>
            <w:proofErr w:type="gramStart"/>
            <w:r>
              <w:rPr>
                <w:rFonts w:ascii="宋体" w:hAnsi="宋体" w:hint="eastAsia"/>
                <w:szCs w:val="21"/>
              </w:rPr>
              <w:t>粪肠球菌</w:t>
            </w:r>
            <w:proofErr w:type="gramEnd"/>
            <w:r>
              <w:rPr>
                <w:rFonts w:ascii="宋体" w:hAnsi="宋体"/>
                <w:szCs w:val="21"/>
              </w:rPr>
              <w:t>；</w:t>
            </w:r>
            <w:r>
              <w:rPr>
                <w:rFonts w:ascii="宋体" w:hAnsi="宋体" w:hint="eastAsia"/>
                <w:szCs w:val="21"/>
              </w:rPr>
              <w:t>枯草芽孢杆菌、变异库克菌、甲型溶血性链球菌、</w:t>
            </w:r>
            <w:r>
              <w:rPr>
                <w:rFonts w:ascii="宋体" w:hAnsi="宋体" w:hint="eastAsia"/>
                <w:bCs/>
                <w:szCs w:val="21"/>
              </w:rPr>
              <w:t>白色念珠菌、肠沙门氏菌肠亚种</w:t>
            </w:r>
            <w:r>
              <w:rPr>
                <w:rFonts w:ascii="宋体" w:hAnsi="宋体" w:cs="新宋体" w:hint="eastAsia"/>
                <w:szCs w:val="21"/>
              </w:rPr>
              <w:t>等不少于</w:t>
            </w:r>
            <w:r>
              <w:rPr>
                <w:rFonts w:ascii="宋体" w:hAnsi="宋体" w:cs="新宋体" w:hint="eastAsia"/>
                <w:bCs/>
                <w:szCs w:val="21"/>
              </w:rPr>
              <w:t>14</w:t>
            </w:r>
            <w:r>
              <w:rPr>
                <w:rFonts w:ascii="宋体" w:hAnsi="宋体" w:cs="新宋体" w:hint="eastAsia"/>
                <w:szCs w:val="21"/>
              </w:rPr>
              <w:t>种菌种检测，结果符合抗菌要求。</w:t>
            </w:r>
          </w:p>
          <w:p w14:paraId="4FC2D836" w14:textId="77777777" w:rsidR="005F4F43" w:rsidRDefault="005F4F43" w:rsidP="00FD595E">
            <w:pPr>
              <w:rPr>
                <w:rFonts w:ascii="宋体" w:hAnsi="宋体"/>
                <w:szCs w:val="21"/>
              </w:rPr>
            </w:pPr>
            <w:r>
              <w:rPr>
                <w:rFonts w:ascii="宋体" w:hAnsi="宋体" w:hint="eastAsia"/>
                <w:szCs w:val="21"/>
              </w:rPr>
              <w:t>2、柜体、门板、抽屉板：采用优质冷轧钢板，厚度≥1.0mm，表面经酸洗、磷化、除锈处理后，高压静电喷涂环氧树脂粉末，不脱落、耐腐蚀。</w:t>
            </w:r>
          </w:p>
          <w:p w14:paraId="00ED6CC2" w14:textId="77777777" w:rsidR="005F4F43" w:rsidRDefault="005F4F43" w:rsidP="00FD595E">
            <w:pPr>
              <w:rPr>
                <w:rFonts w:ascii="宋体" w:hAnsi="宋体"/>
                <w:szCs w:val="21"/>
              </w:rPr>
            </w:pPr>
            <w:r>
              <w:rPr>
                <w:rFonts w:ascii="宋体" w:hAnsi="宋体" w:hint="eastAsia"/>
                <w:szCs w:val="21"/>
              </w:rPr>
              <w:t>3、层板：采用优质冷轧钢板，厚度≥1.0mm，表面经酸洗、磷化、除锈处理后，高压静电喷涂环氧树脂粉末，不脱落、耐腐蚀。层板支撑采用防腐支撑，可灵活调整高度。</w:t>
            </w:r>
          </w:p>
          <w:p w14:paraId="2F71F97D" w14:textId="77777777" w:rsidR="005F4F43" w:rsidRDefault="005F4F43" w:rsidP="00FD595E">
            <w:pPr>
              <w:rPr>
                <w:rFonts w:ascii="宋体" w:hAnsi="宋体"/>
                <w:szCs w:val="21"/>
              </w:rPr>
            </w:pPr>
            <w:r>
              <w:rPr>
                <w:rFonts w:ascii="宋体" w:hAnsi="宋体" w:hint="eastAsia"/>
                <w:szCs w:val="21"/>
              </w:rPr>
              <w:t>4、抠手：采用全钢一体折弯成型</w:t>
            </w:r>
            <w:proofErr w:type="gramStart"/>
            <w:r>
              <w:rPr>
                <w:rFonts w:ascii="宋体" w:hAnsi="宋体" w:hint="eastAsia"/>
                <w:szCs w:val="21"/>
              </w:rPr>
              <w:t>一</w:t>
            </w:r>
            <w:proofErr w:type="gramEnd"/>
            <w:r>
              <w:rPr>
                <w:rFonts w:ascii="宋体" w:hAnsi="宋体" w:hint="eastAsia"/>
                <w:szCs w:val="21"/>
              </w:rPr>
              <w:t>字型抠手，耐腐蚀、表面光滑。</w:t>
            </w:r>
          </w:p>
          <w:p w14:paraId="427CEDED" w14:textId="77777777" w:rsidR="005F4F43" w:rsidRDefault="005F4F43" w:rsidP="00FD595E">
            <w:pPr>
              <w:rPr>
                <w:rFonts w:ascii="宋体" w:hAnsi="宋体"/>
                <w:szCs w:val="21"/>
              </w:rPr>
            </w:pPr>
            <w:r>
              <w:rPr>
                <w:rFonts w:ascii="宋体" w:hAnsi="宋体" w:hint="eastAsia"/>
                <w:szCs w:val="21"/>
              </w:rPr>
              <w:t>5、铰链：采用优质“DTC”锌基合金铰链，开启角度 110°铰链开启 15º以内具有自闭功能，耐腐蚀、承重、经久耐用，开合十万次以上。</w:t>
            </w:r>
          </w:p>
          <w:p w14:paraId="4DC0874F" w14:textId="77777777" w:rsidR="005F4F43" w:rsidRDefault="005F4F43" w:rsidP="00FD595E">
            <w:pPr>
              <w:rPr>
                <w:rFonts w:ascii="宋体" w:hAnsi="宋体"/>
                <w:szCs w:val="21"/>
              </w:rPr>
            </w:pPr>
            <w:r>
              <w:rPr>
                <w:rFonts w:ascii="宋体" w:hAnsi="宋体"/>
                <w:szCs w:val="21"/>
              </w:rPr>
              <w:t>6</w:t>
            </w:r>
            <w:r>
              <w:rPr>
                <w:rFonts w:ascii="宋体" w:hAnsi="宋体" w:hint="eastAsia"/>
                <w:szCs w:val="21"/>
              </w:rPr>
              <w:t>、导轨：采用优质“DTC”三节滚珠导轨，防滑出设计，滑轮抽出时平滑</w:t>
            </w:r>
            <w:proofErr w:type="gramStart"/>
            <w:r>
              <w:rPr>
                <w:rFonts w:ascii="宋体" w:hAnsi="宋体" w:hint="eastAsia"/>
                <w:szCs w:val="21"/>
              </w:rPr>
              <w:t>顺畅且低噪音</w:t>
            </w:r>
            <w:proofErr w:type="gramEnd"/>
            <w:r>
              <w:rPr>
                <w:rFonts w:ascii="宋体" w:hAnsi="宋体" w:hint="eastAsia"/>
                <w:szCs w:val="21"/>
              </w:rPr>
              <w:t>，耐磨滑轮，耐腐蚀。</w:t>
            </w:r>
          </w:p>
          <w:p w14:paraId="6E13BA90" w14:textId="77777777" w:rsidR="005F4F43" w:rsidRDefault="005F4F43" w:rsidP="00FD595E">
            <w:pPr>
              <w:rPr>
                <w:rFonts w:ascii="宋体" w:hAnsi="宋体"/>
                <w:szCs w:val="21"/>
              </w:rPr>
            </w:pPr>
            <w:r>
              <w:rPr>
                <w:rFonts w:ascii="宋体" w:hAnsi="宋体"/>
                <w:szCs w:val="21"/>
              </w:rPr>
              <w:t>7</w:t>
            </w:r>
            <w:r>
              <w:rPr>
                <w:rFonts w:ascii="宋体" w:hAnsi="宋体" w:hint="eastAsia"/>
                <w:szCs w:val="21"/>
              </w:rPr>
              <w:t>、双层试剂架：铝型材框架及托板、层板采用钢化玻璃（厚1</w:t>
            </w:r>
            <w:r>
              <w:rPr>
                <w:rFonts w:ascii="宋体" w:hAnsi="宋体"/>
                <w:szCs w:val="21"/>
              </w:rPr>
              <w:t>2</w:t>
            </w:r>
            <w:r>
              <w:rPr>
                <w:rFonts w:ascii="宋体" w:hAnsi="宋体" w:hint="eastAsia"/>
                <w:szCs w:val="21"/>
              </w:rPr>
              <w:t>mm）结构高度可调，</w:t>
            </w:r>
            <w:r>
              <w:rPr>
                <w:rFonts w:hint="eastAsia"/>
                <w:color w:val="000000"/>
                <w:szCs w:val="21"/>
              </w:rPr>
              <w:t>两侧配有铝型材防滑脱落装置，具有防撞击及防止容器掉落功能</w:t>
            </w:r>
            <w:r>
              <w:rPr>
                <w:rFonts w:ascii="宋体" w:hAnsi="宋体" w:hint="eastAsia"/>
                <w:szCs w:val="21"/>
              </w:rPr>
              <w:t>。</w:t>
            </w:r>
          </w:p>
          <w:p w14:paraId="05E9107D" w14:textId="77777777" w:rsidR="005F4F43" w:rsidRDefault="005F4F43" w:rsidP="00FD595E">
            <w:pPr>
              <w:rPr>
                <w:rFonts w:ascii="宋体" w:hAnsi="宋体"/>
                <w:szCs w:val="21"/>
              </w:rPr>
            </w:pPr>
            <w:r>
              <w:rPr>
                <w:rFonts w:ascii="宋体" w:hAnsi="宋体" w:hint="eastAsia"/>
                <w:szCs w:val="21"/>
              </w:rPr>
              <w:t>8、</w:t>
            </w:r>
            <w:r>
              <w:rPr>
                <w:rFonts w:ascii="宋体" w:hAnsi="宋体"/>
                <w:szCs w:val="21"/>
              </w:rPr>
              <w:t>售后服务：接到报修后</w:t>
            </w:r>
            <w:r>
              <w:rPr>
                <w:rFonts w:ascii="宋体" w:hAnsi="宋体" w:hint="eastAsia"/>
                <w:szCs w:val="21"/>
              </w:rPr>
              <w:t>2小时内响应，如需现场解决的问题，</w:t>
            </w:r>
            <w:r>
              <w:rPr>
                <w:rFonts w:ascii="宋体" w:hAnsi="宋体"/>
                <w:szCs w:val="21"/>
              </w:rPr>
              <w:t>4小时内到现场，售后服务符合</w:t>
            </w:r>
            <w:r>
              <w:rPr>
                <w:rFonts w:ascii="宋体" w:hAnsi="宋体" w:hint="eastAsia"/>
                <w:szCs w:val="21"/>
              </w:rPr>
              <w:t>G</w:t>
            </w:r>
            <w:r>
              <w:rPr>
                <w:rFonts w:ascii="宋体" w:hAnsi="宋体"/>
                <w:szCs w:val="21"/>
              </w:rPr>
              <w:t>B/T27922-2011《商品售后服务评价体系》要求，认证级别为五星级。</w:t>
            </w:r>
            <w:r>
              <w:rPr>
                <w:rFonts w:ascii="宋体" w:hAnsi="宋体" w:hint="eastAsia"/>
                <w:szCs w:val="21"/>
              </w:rPr>
              <w:t>提供符合要求的证明文件。</w:t>
            </w:r>
          </w:p>
          <w:p w14:paraId="592A4DB8" w14:textId="77777777" w:rsidR="005F4F43" w:rsidRDefault="005F4F43" w:rsidP="00FD595E">
            <w:pPr>
              <w:rPr>
                <w:rFonts w:ascii="宋体" w:hAnsi="宋体"/>
                <w:szCs w:val="21"/>
              </w:rPr>
            </w:pPr>
            <w:r>
              <w:rPr>
                <w:rFonts w:ascii="宋体" w:hAnsi="宋体"/>
                <w:szCs w:val="21"/>
              </w:rPr>
              <w:t>维护：本地化服务，产地、配件仓库、售后服务点均在本地。</w:t>
            </w:r>
          </w:p>
        </w:tc>
      </w:tr>
      <w:tr w:rsidR="005F4F43" w14:paraId="3822F6ED" w14:textId="77777777" w:rsidTr="00FD595E">
        <w:tc>
          <w:tcPr>
            <w:tcW w:w="528" w:type="dxa"/>
            <w:shd w:val="clear" w:color="auto" w:fill="auto"/>
            <w:noWrap/>
          </w:tcPr>
          <w:p w14:paraId="2D406A75" w14:textId="77777777" w:rsidR="005F4F43" w:rsidRDefault="005F4F43" w:rsidP="00FD595E">
            <w:pPr>
              <w:rPr>
                <w:rFonts w:ascii="宋体" w:hAnsi="宋体"/>
                <w:szCs w:val="21"/>
              </w:rPr>
            </w:pPr>
            <w:r>
              <w:rPr>
                <w:rFonts w:ascii="宋体" w:hAnsi="宋体" w:hint="eastAsia"/>
                <w:szCs w:val="21"/>
              </w:rPr>
              <w:t>实验台（加架子）</w:t>
            </w:r>
          </w:p>
        </w:tc>
        <w:tc>
          <w:tcPr>
            <w:tcW w:w="1231" w:type="dxa"/>
            <w:shd w:val="clear" w:color="auto" w:fill="auto"/>
            <w:noWrap/>
          </w:tcPr>
          <w:p w14:paraId="1B40D62F" w14:textId="77777777" w:rsidR="005F4F43" w:rsidRDefault="005F4F43" w:rsidP="00FD595E">
            <w:pPr>
              <w:rPr>
                <w:rFonts w:ascii="宋体" w:hAnsi="宋体"/>
                <w:szCs w:val="21"/>
              </w:rPr>
            </w:pPr>
            <w:r>
              <w:rPr>
                <w:rFonts w:ascii="宋体" w:hAnsi="宋体" w:hint="eastAsia"/>
                <w:szCs w:val="21"/>
              </w:rPr>
              <w:t>3</w:t>
            </w:r>
            <w:r>
              <w:rPr>
                <w:rFonts w:ascii="宋体" w:hAnsi="宋体"/>
                <w:szCs w:val="21"/>
              </w:rPr>
              <w:t>000*1500*850</w:t>
            </w:r>
          </w:p>
        </w:tc>
        <w:tc>
          <w:tcPr>
            <w:tcW w:w="372" w:type="dxa"/>
            <w:shd w:val="clear" w:color="auto" w:fill="auto"/>
            <w:noWrap/>
          </w:tcPr>
          <w:p w14:paraId="21658E16" w14:textId="77777777" w:rsidR="005F4F43" w:rsidRDefault="005F4F43" w:rsidP="00FD595E">
            <w:pPr>
              <w:rPr>
                <w:rFonts w:ascii="宋体" w:hAnsi="宋体"/>
                <w:szCs w:val="21"/>
              </w:rPr>
            </w:pPr>
            <w:r>
              <w:rPr>
                <w:rFonts w:ascii="宋体" w:hAnsi="宋体" w:hint="eastAsia"/>
                <w:szCs w:val="21"/>
              </w:rPr>
              <w:t>1</w:t>
            </w:r>
          </w:p>
        </w:tc>
        <w:tc>
          <w:tcPr>
            <w:tcW w:w="6391" w:type="dxa"/>
            <w:shd w:val="clear" w:color="auto" w:fill="auto"/>
            <w:noWrap/>
          </w:tcPr>
          <w:p w14:paraId="5008A0A2" w14:textId="77777777" w:rsidR="005F4F43" w:rsidRDefault="005F4F43" w:rsidP="00FD595E">
            <w:pPr>
              <w:rPr>
                <w:rFonts w:ascii="宋体" w:hAnsi="宋体"/>
                <w:b/>
                <w:szCs w:val="21"/>
              </w:rPr>
            </w:pPr>
            <w:r>
              <w:rPr>
                <w:rFonts w:ascii="宋体" w:hAnsi="宋体" w:hint="eastAsia"/>
                <w:b/>
                <w:szCs w:val="21"/>
              </w:rPr>
              <w:t>结构：全钢结构</w:t>
            </w:r>
          </w:p>
          <w:p w14:paraId="76073AFE" w14:textId="77777777" w:rsidR="005F4F43" w:rsidRDefault="005F4F43" w:rsidP="00FD595E">
            <w:pPr>
              <w:rPr>
                <w:rFonts w:ascii="宋体" w:hAnsi="宋体"/>
                <w:szCs w:val="21"/>
              </w:rPr>
            </w:pPr>
            <w:r>
              <w:rPr>
                <w:rFonts w:ascii="宋体" w:hAnsi="宋体" w:hint="eastAsia"/>
                <w:szCs w:val="21"/>
              </w:rPr>
              <w:t>1、台面材质：</w:t>
            </w:r>
          </w:p>
          <w:p w14:paraId="0E6F21CE" w14:textId="77777777" w:rsidR="005F4F43" w:rsidRDefault="005F4F43" w:rsidP="00FD595E">
            <w:pPr>
              <w:ind w:firstLineChars="228" w:firstLine="479"/>
              <w:rPr>
                <w:rFonts w:ascii="宋体" w:hAnsi="宋体" w:cs="新宋体"/>
                <w:szCs w:val="21"/>
              </w:rPr>
            </w:pPr>
            <w:r>
              <w:rPr>
                <w:rFonts w:ascii="宋体" w:hAnsi="宋体" w:cs="新宋体" w:hint="eastAsia"/>
                <w:szCs w:val="21"/>
              </w:rPr>
              <w:t>台面：采用国内12.7mm厚实芯（双面）理化板台面，台面边缘用同质材料板双层加厚至25.4mm，由专业生产厂家用CNC机械加工而成。为了确保使用者的健康安全，产品需通过国家建筑材料测试中心或国家化学建筑材料测试中心、国家化学建材质量监督检验中心及SGS等知名检测机构检测，各项性能满足或优于如下要求：</w:t>
            </w:r>
          </w:p>
          <w:p w14:paraId="5870954E" w14:textId="77777777" w:rsidR="005F4F43" w:rsidRDefault="005F4F43" w:rsidP="005F4F43">
            <w:pPr>
              <w:numPr>
                <w:ilvl w:val="0"/>
                <w:numId w:val="26"/>
              </w:numPr>
              <w:rPr>
                <w:rFonts w:ascii="宋体" w:hAnsi="宋体" w:cs="新宋体"/>
                <w:szCs w:val="21"/>
              </w:rPr>
            </w:pPr>
            <w:r>
              <w:rPr>
                <w:rFonts w:ascii="宋体" w:hAnsi="宋体" w:cs="新宋体" w:hint="eastAsia"/>
                <w:szCs w:val="21"/>
              </w:rPr>
              <w:t>通过硫酸（98%）、硝酸（65%）、氢氧化钠（40%）、</w:t>
            </w:r>
            <w:r>
              <w:rPr>
                <w:rFonts w:ascii="宋体" w:hAnsi="宋体" w:cs="新宋体" w:hint="eastAsia"/>
                <w:bCs/>
                <w:szCs w:val="21"/>
              </w:rPr>
              <w:t>四氯化碳、</w:t>
            </w:r>
            <w:r>
              <w:rPr>
                <w:rFonts w:ascii="宋体" w:hAnsi="宋体" w:cs="新宋体" w:hint="eastAsia"/>
                <w:szCs w:val="21"/>
              </w:rPr>
              <w:t>松节油、</w:t>
            </w:r>
            <w:r>
              <w:rPr>
                <w:rFonts w:ascii="宋体" w:hAnsi="宋体" w:cs="新宋体" w:hint="eastAsia"/>
                <w:bCs/>
                <w:szCs w:val="21"/>
              </w:rPr>
              <w:t>乙腈</w:t>
            </w:r>
            <w:r>
              <w:rPr>
                <w:rFonts w:ascii="宋体" w:hAnsi="宋体" w:cs="新宋体" w:hint="eastAsia"/>
                <w:szCs w:val="21"/>
              </w:rPr>
              <w:t>等不少于</w:t>
            </w:r>
            <w:r>
              <w:rPr>
                <w:rFonts w:ascii="宋体" w:hAnsi="宋体" w:cs="新宋体" w:hint="eastAsia"/>
                <w:bCs/>
                <w:szCs w:val="21"/>
              </w:rPr>
              <w:t>125</w:t>
            </w:r>
            <w:r>
              <w:rPr>
                <w:rFonts w:ascii="宋体" w:hAnsi="宋体" w:cs="新宋体" w:hint="eastAsia"/>
                <w:szCs w:val="21"/>
              </w:rPr>
              <w:t>项酸、</w:t>
            </w:r>
          </w:p>
          <w:p w14:paraId="721CB763" w14:textId="77777777" w:rsidR="005F4F43" w:rsidRDefault="005F4F43" w:rsidP="00FD595E">
            <w:pPr>
              <w:rPr>
                <w:rFonts w:ascii="宋体" w:hAnsi="宋体" w:cs="新宋体"/>
                <w:szCs w:val="21"/>
              </w:rPr>
            </w:pPr>
            <w:proofErr w:type="gramStart"/>
            <w:r>
              <w:rPr>
                <w:rFonts w:ascii="宋体" w:hAnsi="宋体" w:cs="新宋体" w:hint="eastAsia"/>
                <w:szCs w:val="21"/>
              </w:rPr>
              <w:t>碱及其</w:t>
            </w:r>
            <w:proofErr w:type="gramEnd"/>
            <w:r>
              <w:rPr>
                <w:rFonts w:ascii="宋体" w:hAnsi="宋体" w:cs="新宋体" w:hint="eastAsia"/>
                <w:szCs w:val="21"/>
              </w:rPr>
              <w:t>它化学试剂的检验结果为无明显变化。</w:t>
            </w:r>
          </w:p>
          <w:p w14:paraId="52B439F0" w14:textId="77777777" w:rsidR="005F4F43" w:rsidRDefault="005F4F43" w:rsidP="005F4F43">
            <w:pPr>
              <w:numPr>
                <w:ilvl w:val="0"/>
                <w:numId w:val="26"/>
              </w:numPr>
              <w:rPr>
                <w:rFonts w:ascii="宋体" w:hAnsi="宋体" w:cs="新宋体"/>
                <w:szCs w:val="21"/>
              </w:rPr>
            </w:pPr>
            <w:r>
              <w:rPr>
                <w:rFonts w:ascii="宋体" w:hAnsi="宋体" w:cs="新宋体" w:hint="eastAsia"/>
                <w:szCs w:val="21"/>
              </w:rPr>
              <w:t>参照GB18585-2001或GB18586-2001等国家标准，经国家化学建筑材料测试中心检测，重金属铅、</w:t>
            </w:r>
          </w:p>
          <w:p w14:paraId="671F9875" w14:textId="77777777" w:rsidR="005F4F43" w:rsidRDefault="005F4F43" w:rsidP="00FD595E">
            <w:pPr>
              <w:rPr>
                <w:rFonts w:ascii="宋体" w:hAnsi="宋体" w:cs="新宋体"/>
                <w:szCs w:val="21"/>
              </w:rPr>
            </w:pPr>
            <w:r>
              <w:rPr>
                <w:rFonts w:ascii="宋体" w:hAnsi="宋体" w:cs="新宋体" w:hint="eastAsia"/>
                <w:szCs w:val="21"/>
              </w:rPr>
              <w:t>镉等未检出。</w:t>
            </w:r>
          </w:p>
          <w:p w14:paraId="4228AC67" w14:textId="77777777" w:rsidR="005F4F43" w:rsidRDefault="005F4F43" w:rsidP="005F4F43">
            <w:pPr>
              <w:numPr>
                <w:ilvl w:val="0"/>
                <w:numId w:val="26"/>
              </w:numPr>
              <w:rPr>
                <w:rFonts w:ascii="宋体" w:hAnsi="宋体" w:cs="新宋体"/>
                <w:szCs w:val="21"/>
              </w:rPr>
            </w:pPr>
            <w:r>
              <w:rPr>
                <w:rFonts w:ascii="宋体" w:hAnsi="宋体" w:cs="新宋体" w:hint="eastAsia"/>
                <w:szCs w:val="21"/>
              </w:rPr>
              <w:t>通过国家化学建筑材料测试中心或SGS等权威机构参照最新标准（GB 18580-2017）检测，检测</w:t>
            </w:r>
          </w:p>
          <w:p w14:paraId="2D6AB479" w14:textId="77777777" w:rsidR="005F4F43" w:rsidRDefault="005F4F43" w:rsidP="00FD595E">
            <w:pPr>
              <w:rPr>
                <w:rFonts w:ascii="宋体" w:hAnsi="宋体" w:cs="新宋体"/>
                <w:szCs w:val="21"/>
              </w:rPr>
            </w:pPr>
            <w:r>
              <w:rPr>
                <w:rFonts w:ascii="宋体" w:hAnsi="宋体" w:cs="新宋体" w:hint="eastAsia"/>
                <w:szCs w:val="21"/>
              </w:rPr>
              <w:t>结果为：甲醛释放量≤0.024mg/M</w:t>
            </w:r>
            <w:r>
              <w:rPr>
                <w:rFonts w:ascii="宋体" w:hAnsi="宋体" w:cs="新宋体" w:hint="eastAsia"/>
                <w:szCs w:val="21"/>
                <w:vertAlign w:val="superscript"/>
              </w:rPr>
              <w:t>3</w:t>
            </w:r>
            <w:r>
              <w:rPr>
                <w:rFonts w:ascii="宋体" w:hAnsi="宋体" w:cs="新宋体" w:hint="eastAsia"/>
                <w:szCs w:val="21"/>
              </w:rPr>
              <w:t>，满足E1级≤0.124mg/M</w:t>
            </w:r>
            <w:r>
              <w:rPr>
                <w:rFonts w:ascii="宋体" w:hAnsi="宋体" w:cs="新宋体" w:hint="eastAsia"/>
                <w:szCs w:val="21"/>
                <w:vertAlign w:val="superscript"/>
              </w:rPr>
              <w:t>3</w:t>
            </w:r>
            <w:r>
              <w:rPr>
                <w:rFonts w:ascii="宋体" w:hAnsi="宋体" w:cs="新宋体" w:hint="eastAsia"/>
                <w:szCs w:val="21"/>
              </w:rPr>
              <w:t>技</w:t>
            </w:r>
            <w:r>
              <w:rPr>
                <w:rFonts w:ascii="宋体" w:hAnsi="宋体" w:cs="新宋体" w:hint="eastAsia"/>
                <w:szCs w:val="21"/>
              </w:rPr>
              <w:lastRenderedPageBreak/>
              <w:t>术限量要求。</w:t>
            </w:r>
          </w:p>
          <w:p w14:paraId="719A639D" w14:textId="77777777" w:rsidR="005F4F43" w:rsidRDefault="005F4F43" w:rsidP="00FD595E">
            <w:pPr>
              <w:rPr>
                <w:rFonts w:ascii="宋体" w:hAnsi="宋体" w:cs="新宋体"/>
                <w:szCs w:val="21"/>
              </w:rPr>
            </w:pPr>
            <w:r>
              <w:rPr>
                <w:rFonts w:ascii="宋体" w:hAnsi="宋体" w:cs="新宋体"/>
                <w:szCs w:val="21"/>
              </w:rPr>
              <w:t>D</w:t>
            </w:r>
            <w:r>
              <w:rPr>
                <w:rFonts w:ascii="宋体" w:hAnsi="宋体" w:cs="新宋体" w:hint="eastAsia"/>
                <w:szCs w:val="21"/>
              </w:rPr>
              <w:t>、通过国家化学建筑材料测试中心等机构检测依据GB</w:t>
            </w:r>
            <w:r>
              <w:rPr>
                <w:rFonts w:ascii="宋体" w:hAnsi="宋体" w:cs="新宋体"/>
                <w:szCs w:val="21"/>
              </w:rPr>
              <w:t>/T17657-2013</w:t>
            </w:r>
            <w:r>
              <w:rPr>
                <w:rFonts w:ascii="宋体" w:hAnsi="宋体" w:cs="新宋体" w:hint="eastAsia"/>
                <w:szCs w:val="21"/>
              </w:rPr>
              <w:t>等标准及方法检验进行不少于</w:t>
            </w:r>
            <w:r>
              <w:rPr>
                <w:rFonts w:ascii="宋体" w:hAnsi="宋体" w:cs="新宋体" w:hint="eastAsia"/>
                <w:bCs/>
                <w:szCs w:val="21"/>
              </w:rPr>
              <w:t>19</w:t>
            </w:r>
            <w:r>
              <w:rPr>
                <w:rFonts w:ascii="宋体" w:hAnsi="宋体" w:cs="新宋体" w:hint="eastAsia"/>
                <w:szCs w:val="21"/>
              </w:rPr>
              <w:t>项物理性能检测，检测结果为：</w:t>
            </w:r>
            <w:r>
              <w:rPr>
                <w:rFonts w:ascii="宋体" w:hAnsi="宋体"/>
                <w:szCs w:val="21"/>
              </w:rPr>
              <w:t> </w:t>
            </w:r>
            <w:r>
              <w:rPr>
                <w:rFonts w:ascii="宋体" w:hAnsi="宋体" w:hint="eastAsia"/>
                <w:bCs/>
                <w:szCs w:val="21"/>
              </w:rPr>
              <w:t>含水率：≤1.0；表面耐冷热循环性能（80</w:t>
            </w:r>
            <w:r>
              <w:rPr>
                <w:rFonts w:ascii="宋体" w:hAnsi="宋体" w:cs="宋体" w:hint="eastAsia"/>
                <w:bCs/>
                <w:szCs w:val="21"/>
              </w:rPr>
              <w:t>℃</w:t>
            </w:r>
            <w:r>
              <w:rPr>
                <w:rFonts w:ascii="宋体" w:hAnsi="宋体" w:hint="eastAsia"/>
                <w:bCs/>
                <w:szCs w:val="21"/>
              </w:rPr>
              <w:t>）：无裂纹、鼓泡、变色、起皱；漆膜硬度</w:t>
            </w:r>
            <w:r>
              <w:rPr>
                <w:rFonts w:ascii="宋体" w:hAnsi="宋体" w:cs="新宋体"/>
                <w:bCs/>
                <w:szCs w:val="21"/>
              </w:rPr>
              <w:t>≥</w:t>
            </w:r>
            <w:r>
              <w:rPr>
                <w:rFonts w:ascii="宋体" w:hAnsi="宋体" w:cs="新宋体" w:hint="eastAsia"/>
                <w:bCs/>
                <w:szCs w:val="21"/>
              </w:rPr>
              <w:t>8H；漆膜附着力：切割边缘完全平滑，无脱落；</w:t>
            </w:r>
            <w:r>
              <w:rPr>
                <w:rFonts w:ascii="宋体" w:hAnsi="宋体" w:cs="新宋体" w:hint="eastAsia"/>
                <w:szCs w:val="21"/>
              </w:rPr>
              <w:t>表面耐干热性能、表面耐湿热性能、表面耐香烟灼烧性能、耐沸水性能等均为5级无变化；吸水性≤0.1%；表面耐磨性能检验结果不低于568r；耐高温性：表面无裂痕；弯曲强度</w:t>
            </w:r>
            <w:r>
              <w:rPr>
                <w:rFonts w:ascii="宋体" w:hAnsi="宋体" w:cs="Arial"/>
                <w:szCs w:val="21"/>
              </w:rPr>
              <w:t>≥</w:t>
            </w:r>
            <w:r>
              <w:rPr>
                <w:rFonts w:ascii="宋体" w:hAnsi="宋体" w:cs="新宋体" w:hint="eastAsia"/>
                <w:szCs w:val="21"/>
              </w:rPr>
              <w:t>120MPa，抗冲击性能：压痕直径6.0MM表面无破损、耐光色牢度</w:t>
            </w:r>
            <w:r>
              <w:rPr>
                <w:rFonts w:ascii="宋体" w:hAnsi="宋体" w:cs="新宋体"/>
                <w:szCs w:val="21"/>
              </w:rPr>
              <w:t>≥</w:t>
            </w:r>
            <w:r>
              <w:rPr>
                <w:rFonts w:ascii="宋体" w:hAnsi="宋体" w:cs="新宋体" w:hint="eastAsia"/>
                <w:szCs w:val="21"/>
              </w:rPr>
              <w:t>4级；</w:t>
            </w:r>
            <w:r>
              <w:rPr>
                <w:rFonts w:ascii="宋体" w:hAnsi="宋体" w:cs="新宋体" w:hint="eastAsia"/>
                <w:bCs/>
                <w:szCs w:val="21"/>
              </w:rPr>
              <w:t>表面耐磨性能（磨耗值）≤46mg/100r；</w:t>
            </w:r>
            <w:r>
              <w:rPr>
                <w:rFonts w:ascii="宋体" w:hAnsi="宋体" w:cs="新宋体" w:hint="eastAsia"/>
                <w:szCs w:val="21"/>
              </w:rPr>
              <w:t>表面耐龟裂性：5级，用6倍放大镜观察表面无裂纹、尺寸稳定性横向、纵向均不大于0.55%、密度达到1.4g/cm</w:t>
            </w:r>
            <w:r>
              <w:rPr>
                <w:rFonts w:ascii="宋体" w:hAnsi="宋体" w:cs="新宋体" w:hint="eastAsia"/>
                <w:szCs w:val="21"/>
                <w:vertAlign w:val="superscript"/>
              </w:rPr>
              <w:t>3</w:t>
            </w:r>
            <w:r>
              <w:rPr>
                <w:rFonts w:ascii="宋体" w:hAnsi="宋体" w:cs="新宋体" w:hint="eastAsia"/>
                <w:szCs w:val="21"/>
              </w:rPr>
              <w:t>以上.</w:t>
            </w:r>
          </w:p>
          <w:p w14:paraId="4AEC802F" w14:textId="77777777" w:rsidR="005F4F43" w:rsidRDefault="005F4F43" w:rsidP="00FD595E">
            <w:pPr>
              <w:rPr>
                <w:rFonts w:ascii="宋体" w:hAnsi="宋体" w:cs="新宋体"/>
                <w:szCs w:val="21"/>
              </w:rPr>
            </w:pPr>
            <w:r>
              <w:rPr>
                <w:rFonts w:ascii="宋体" w:hAnsi="宋体" w:cs="新宋体" w:hint="eastAsia"/>
                <w:szCs w:val="21"/>
              </w:rPr>
              <w:t>E、用ATLAS氙灯老化试验机根据GB/T16422.2-2014标准在满足两种条件的情况下进行580小时以上氙灯耐候测试，结果为5级，无明显变化。</w:t>
            </w:r>
          </w:p>
          <w:p w14:paraId="6DFE788B" w14:textId="77777777" w:rsidR="005F4F43" w:rsidRDefault="005F4F43" w:rsidP="00FD595E">
            <w:pPr>
              <w:rPr>
                <w:rFonts w:ascii="宋体" w:hAnsi="宋体" w:cs="新宋体"/>
                <w:szCs w:val="21"/>
              </w:rPr>
            </w:pPr>
            <w:r>
              <w:rPr>
                <w:rFonts w:ascii="宋体" w:hAnsi="宋体" w:cs="宋体"/>
                <w:bCs/>
                <w:szCs w:val="21"/>
              </w:rPr>
              <w:t>F</w:t>
            </w:r>
            <w:r>
              <w:rPr>
                <w:rFonts w:ascii="宋体" w:hAnsi="宋体" w:cs="宋体" w:hint="eastAsia"/>
                <w:bCs/>
                <w:szCs w:val="21"/>
              </w:rPr>
              <w:t>、参照GB/T 2408-2021《塑料燃烧性能的测定 水平法和垂直法》和依据GB 8624-2012《建筑材料及制品燃烧性能分级》作为检测和判定依据进行检测，结果达B1级，烟气毒性项目符合t1级要求；水平燃烧符合HB级，垂直燃烧符合V-0级。</w:t>
            </w:r>
          </w:p>
          <w:p w14:paraId="566354CC" w14:textId="77777777" w:rsidR="005F4F43" w:rsidRDefault="005F4F43" w:rsidP="005F4F43">
            <w:pPr>
              <w:numPr>
                <w:ilvl w:val="0"/>
                <w:numId w:val="24"/>
              </w:numPr>
              <w:rPr>
                <w:rFonts w:ascii="宋体" w:hAnsi="宋体" w:cs="新宋体"/>
                <w:szCs w:val="21"/>
              </w:rPr>
            </w:pPr>
            <w:r>
              <w:rPr>
                <w:rFonts w:ascii="宋体" w:hAnsi="宋体" w:cs="新宋体" w:hint="eastAsia"/>
                <w:szCs w:val="21"/>
              </w:rPr>
              <w:t>具有不少于180项以上</w:t>
            </w:r>
            <w:proofErr w:type="gramStart"/>
            <w:r>
              <w:rPr>
                <w:rFonts w:ascii="宋体" w:hAnsi="宋体" w:cs="新宋体" w:hint="eastAsia"/>
                <w:szCs w:val="21"/>
              </w:rPr>
              <w:t>高关注</w:t>
            </w:r>
            <w:proofErr w:type="gramEnd"/>
            <w:r>
              <w:rPr>
                <w:rFonts w:ascii="宋体" w:hAnsi="宋体" w:cs="新宋体" w:hint="eastAsia"/>
                <w:szCs w:val="21"/>
              </w:rPr>
              <w:t>度物质（SVHC）检验报告；</w:t>
            </w:r>
          </w:p>
          <w:p w14:paraId="3BB8E9F4" w14:textId="77777777" w:rsidR="005F4F43" w:rsidRDefault="005F4F43" w:rsidP="00FD595E">
            <w:pPr>
              <w:rPr>
                <w:rFonts w:ascii="宋体" w:hAnsi="宋体" w:cs="新宋体"/>
                <w:szCs w:val="21"/>
              </w:rPr>
            </w:pPr>
            <w:r>
              <w:rPr>
                <w:rFonts w:ascii="宋体" w:hAnsi="宋体" w:cs="新宋体"/>
                <w:szCs w:val="21"/>
              </w:rPr>
              <w:t>H</w:t>
            </w:r>
            <w:r>
              <w:rPr>
                <w:rFonts w:ascii="宋体" w:hAnsi="宋体" w:cs="新宋体" w:hint="eastAsia"/>
                <w:szCs w:val="21"/>
              </w:rPr>
              <w:t>、依据HJ571-2010（环境标志产品技术要求 人造板及其制品）检测，总挥发性有机化合物TVOC（72h）释放量为未检出（</w:t>
            </w:r>
            <w:r>
              <w:rPr>
                <w:rFonts w:ascii="宋体" w:hAnsi="宋体" w:cs="新宋体"/>
                <w:szCs w:val="21"/>
              </w:rPr>
              <w:t>≤</w:t>
            </w:r>
            <w:r>
              <w:rPr>
                <w:rFonts w:ascii="宋体" w:hAnsi="宋体" w:cs="新宋体" w:hint="eastAsia"/>
                <w:szCs w:val="21"/>
              </w:rPr>
              <w:t>0.02mg/m</w:t>
            </w:r>
            <w:r>
              <w:rPr>
                <w:rFonts w:ascii="宋体" w:hAnsi="宋体" w:cs="新宋体" w:hint="eastAsia"/>
                <w:szCs w:val="21"/>
                <w:vertAlign w:val="superscript"/>
              </w:rPr>
              <w:t>2</w:t>
            </w:r>
            <w:r>
              <w:rPr>
                <w:rFonts w:ascii="宋体" w:hAnsi="宋体" w:cs="新宋体" w:hint="eastAsia"/>
                <w:szCs w:val="21"/>
              </w:rPr>
              <w:t>*h）。</w:t>
            </w:r>
          </w:p>
          <w:p w14:paraId="3FF4194C" w14:textId="77777777" w:rsidR="005F4F43" w:rsidRDefault="005F4F43" w:rsidP="005F4F43">
            <w:pPr>
              <w:numPr>
                <w:ilvl w:val="0"/>
                <w:numId w:val="27"/>
              </w:numPr>
              <w:rPr>
                <w:rFonts w:ascii="宋体" w:hAnsi="宋体" w:cs="新宋体"/>
                <w:szCs w:val="21"/>
              </w:rPr>
            </w:pPr>
            <w:r>
              <w:rPr>
                <w:rFonts w:ascii="宋体" w:hAnsi="宋体" w:cs="新宋体" w:hint="eastAsia"/>
                <w:szCs w:val="21"/>
              </w:rPr>
              <w:t>依据GB6566-2010方法进行放射性测试，内、外照射检测值均</w:t>
            </w:r>
            <w:r>
              <w:rPr>
                <w:rFonts w:ascii="宋体" w:hAnsi="宋体" w:cs="新宋体"/>
                <w:szCs w:val="21"/>
              </w:rPr>
              <w:t>≤</w:t>
            </w:r>
            <w:r>
              <w:rPr>
                <w:rFonts w:ascii="宋体" w:hAnsi="宋体" w:cs="新宋体" w:hint="eastAsia"/>
                <w:szCs w:val="21"/>
              </w:rPr>
              <w:t>0.1。</w:t>
            </w:r>
          </w:p>
          <w:p w14:paraId="127B426B" w14:textId="77777777" w:rsidR="005F4F43" w:rsidRDefault="005F4F43" w:rsidP="00FD595E">
            <w:pPr>
              <w:rPr>
                <w:rFonts w:ascii="宋体" w:hAnsi="宋体" w:cs="新宋体"/>
                <w:szCs w:val="21"/>
              </w:rPr>
            </w:pPr>
            <w:r>
              <w:rPr>
                <w:rFonts w:ascii="宋体" w:hAnsi="宋体" w:cs="新宋体" w:hint="eastAsia"/>
                <w:szCs w:val="21"/>
              </w:rPr>
              <w:t>依据GB/T24128-2018及JC/T 2039-2010等方法检测防霉性能：包含但不局限于：黑曲霉、土曲霉、球</w:t>
            </w:r>
            <w:proofErr w:type="gramStart"/>
            <w:r>
              <w:rPr>
                <w:rFonts w:ascii="宋体" w:hAnsi="宋体" w:cs="新宋体" w:hint="eastAsia"/>
                <w:szCs w:val="21"/>
              </w:rPr>
              <w:t>毛壳霉</w:t>
            </w:r>
            <w:proofErr w:type="gramEnd"/>
            <w:r>
              <w:rPr>
                <w:rFonts w:ascii="宋体" w:hAnsi="宋体" w:cs="新宋体" w:hint="eastAsia"/>
                <w:szCs w:val="21"/>
              </w:rPr>
              <w:t>、宛氏拟青霉、绳状青霉、出芽短梗霉、</w:t>
            </w:r>
            <w:proofErr w:type="gramStart"/>
            <w:r>
              <w:rPr>
                <w:rFonts w:ascii="宋体" w:hAnsi="宋体" w:cs="新宋体" w:hint="eastAsia"/>
                <w:bCs/>
                <w:szCs w:val="21"/>
              </w:rPr>
              <w:t>长枝木霉</w:t>
            </w:r>
            <w:r>
              <w:rPr>
                <w:rFonts w:ascii="宋体" w:hAnsi="宋体" w:hint="eastAsia"/>
                <w:szCs w:val="21"/>
              </w:rPr>
              <w:t>等</w:t>
            </w:r>
            <w:proofErr w:type="gramEnd"/>
            <w:r>
              <w:rPr>
                <w:rFonts w:ascii="宋体" w:hAnsi="宋体" w:hint="eastAsia"/>
                <w:szCs w:val="21"/>
              </w:rPr>
              <w:t>不少于</w:t>
            </w:r>
            <w:r>
              <w:rPr>
                <w:rFonts w:ascii="宋体" w:hAnsi="宋体" w:hint="eastAsia"/>
                <w:bCs/>
                <w:szCs w:val="21"/>
              </w:rPr>
              <w:t>7</w:t>
            </w:r>
            <w:r>
              <w:rPr>
                <w:rFonts w:ascii="宋体" w:hAnsi="宋体" w:hint="eastAsia"/>
                <w:szCs w:val="21"/>
              </w:rPr>
              <w:t>种的霉菌检测</w:t>
            </w:r>
            <w:r>
              <w:rPr>
                <w:rFonts w:ascii="宋体" w:hAnsi="宋体" w:hint="eastAsia"/>
                <w:bCs/>
                <w:szCs w:val="21"/>
              </w:rPr>
              <w:t>。</w:t>
            </w:r>
          </w:p>
          <w:p w14:paraId="1DAFB321" w14:textId="77777777" w:rsidR="005F4F43" w:rsidRDefault="005F4F43" w:rsidP="00FD595E">
            <w:pPr>
              <w:rPr>
                <w:rFonts w:ascii="宋体" w:hAnsi="宋体" w:cs="新宋体"/>
                <w:szCs w:val="21"/>
              </w:rPr>
            </w:pPr>
            <w:r>
              <w:rPr>
                <w:rFonts w:ascii="宋体" w:hAnsi="宋体" w:cs="新宋体" w:hint="eastAsia"/>
                <w:szCs w:val="21"/>
              </w:rPr>
              <w:t>H、依据ISO 22196:2011及JC/T 2039-2010等方法检测抗菌性能：包含但不局限于：</w:t>
            </w:r>
            <w:r>
              <w:rPr>
                <w:rFonts w:ascii="宋体" w:hAnsi="宋体"/>
                <w:szCs w:val="21"/>
              </w:rPr>
              <w:t>大肠杆菌</w:t>
            </w:r>
            <w:r>
              <w:rPr>
                <w:rFonts w:ascii="宋体" w:hAnsi="宋体" w:hint="eastAsia"/>
                <w:szCs w:val="21"/>
              </w:rPr>
              <w:t>、</w:t>
            </w:r>
            <w:r>
              <w:rPr>
                <w:rFonts w:ascii="宋体" w:hAnsi="宋体"/>
                <w:szCs w:val="21"/>
              </w:rPr>
              <w:t>金黄色葡萄球菌</w:t>
            </w:r>
            <w:r>
              <w:rPr>
                <w:rFonts w:ascii="宋体" w:hAnsi="宋体" w:hint="eastAsia"/>
                <w:szCs w:val="21"/>
              </w:rPr>
              <w:t>、</w:t>
            </w:r>
            <w:r>
              <w:rPr>
                <w:rFonts w:ascii="宋体" w:hAnsi="宋体"/>
                <w:szCs w:val="21"/>
              </w:rPr>
              <w:t>肺炎克雷伯氏菌</w:t>
            </w:r>
            <w:r>
              <w:rPr>
                <w:rFonts w:ascii="宋体" w:hAnsi="宋体" w:hint="eastAsia"/>
                <w:szCs w:val="21"/>
              </w:rPr>
              <w:t>、鼠伤寒沙门氏菌、</w:t>
            </w:r>
            <w:r>
              <w:rPr>
                <w:rFonts w:ascii="宋体" w:hAnsi="宋体"/>
                <w:szCs w:val="21"/>
              </w:rPr>
              <w:t>表皮葡萄球菌</w:t>
            </w:r>
            <w:r>
              <w:rPr>
                <w:rFonts w:ascii="宋体" w:hAnsi="宋体" w:hint="eastAsia"/>
                <w:szCs w:val="21"/>
              </w:rPr>
              <w:t>、</w:t>
            </w:r>
            <w:r>
              <w:rPr>
                <w:rFonts w:ascii="宋体" w:hAnsi="宋体"/>
                <w:szCs w:val="21"/>
              </w:rPr>
              <w:t>铜绿假单胞菌</w:t>
            </w:r>
            <w:r>
              <w:rPr>
                <w:rFonts w:ascii="宋体" w:hAnsi="宋体" w:hint="eastAsia"/>
                <w:szCs w:val="21"/>
              </w:rPr>
              <w:t>、宋氏志贺氏菌、白色葡萄球菌、</w:t>
            </w:r>
            <w:proofErr w:type="gramStart"/>
            <w:r>
              <w:rPr>
                <w:rFonts w:ascii="宋体" w:hAnsi="宋体" w:hint="eastAsia"/>
                <w:szCs w:val="21"/>
              </w:rPr>
              <w:t>粪肠球菌</w:t>
            </w:r>
            <w:proofErr w:type="gramEnd"/>
            <w:r>
              <w:rPr>
                <w:rFonts w:ascii="宋体" w:hAnsi="宋体"/>
                <w:szCs w:val="21"/>
              </w:rPr>
              <w:t>；</w:t>
            </w:r>
            <w:r>
              <w:rPr>
                <w:rFonts w:ascii="宋体" w:hAnsi="宋体" w:hint="eastAsia"/>
                <w:szCs w:val="21"/>
              </w:rPr>
              <w:t>枯草芽孢杆菌、变异库克菌、甲型溶血性链球菌、</w:t>
            </w:r>
            <w:r>
              <w:rPr>
                <w:rFonts w:ascii="宋体" w:hAnsi="宋体" w:hint="eastAsia"/>
                <w:bCs/>
                <w:szCs w:val="21"/>
              </w:rPr>
              <w:t>白色念珠菌、肠沙门氏菌肠亚种</w:t>
            </w:r>
            <w:r>
              <w:rPr>
                <w:rFonts w:ascii="宋体" w:hAnsi="宋体" w:cs="新宋体" w:hint="eastAsia"/>
                <w:szCs w:val="21"/>
              </w:rPr>
              <w:t>等不少于</w:t>
            </w:r>
            <w:r>
              <w:rPr>
                <w:rFonts w:ascii="宋体" w:hAnsi="宋体" w:cs="新宋体" w:hint="eastAsia"/>
                <w:bCs/>
                <w:szCs w:val="21"/>
              </w:rPr>
              <w:t>14</w:t>
            </w:r>
            <w:r>
              <w:rPr>
                <w:rFonts w:ascii="宋体" w:hAnsi="宋体" w:cs="新宋体" w:hint="eastAsia"/>
                <w:szCs w:val="21"/>
              </w:rPr>
              <w:t>种菌种检测，结果符合抗菌要求。</w:t>
            </w:r>
          </w:p>
          <w:p w14:paraId="7877AB90" w14:textId="77777777" w:rsidR="005F4F43" w:rsidRDefault="005F4F43" w:rsidP="00FD595E">
            <w:pPr>
              <w:rPr>
                <w:rFonts w:ascii="宋体" w:hAnsi="宋体"/>
                <w:szCs w:val="21"/>
              </w:rPr>
            </w:pPr>
            <w:r>
              <w:rPr>
                <w:rFonts w:ascii="宋体" w:hAnsi="宋体" w:hint="eastAsia"/>
                <w:szCs w:val="21"/>
              </w:rPr>
              <w:t>1、柜体、门板、抽屉板：采用优质冷轧钢板，厚度≥1.0mm，表面经酸洗、磷化、除锈处理后，高压静电喷涂环氧树脂粉末，不脱落、耐腐蚀。</w:t>
            </w:r>
          </w:p>
          <w:p w14:paraId="21FDA475" w14:textId="77777777" w:rsidR="005F4F43" w:rsidRDefault="005F4F43" w:rsidP="00FD595E">
            <w:pPr>
              <w:rPr>
                <w:rFonts w:ascii="宋体" w:hAnsi="宋体"/>
                <w:szCs w:val="21"/>
              </w:rPr>
            </w:pPr>
            <w:r>
              <w:rPr>
                <w:rFonts w:ascii="宋体" w:hAnsi="宋体" w:hint="eastAsia"/>
                <w:szCs w:val="21"/>
              </w:rPr>
              <w:t>2、层板：采用优质冷轧钢板，厚度≥1.0mm，表面经酸洗、磷化、除锈处理后，高压静电喷涂环氧树脂粉末，不脱落、耐腐蚀。层板支撑采用防腐支撑，可灵活调整高度。</w:t>
            </w:r>
          </w:p>
          <w:p w14:paraId="1A9ADAC6" w14:textId="77777777" w:rsidR="005F4F43" w:rsidRDefault="005F4F43" w:rsidP="00FD595E">
            <w:pPr>
              <w:rPr>
                <w:rFonts w:ascii="宋体" w:hAnsi="宋体"/>
                <w:szCs w:val="21"/>
              </w:rPr>
            </w:pPr>
            <w:r>
              <w:rPr>
                <w:rFonts w:ascii="宋体" w:hAnsi="宋体" w:hint="eastAsia"/>
                <w:szCs w:val="21"/>
              </w:rPr>
              <w:t>3、抠手：采用全钢一体折弯成型</w:t>
            </w:r>
            <w:proofErr w:type="gramStart"/>
            <w:r>
              <w:rPr>
                <w:rFonts w:ascii="宋体" w:hAnsi="宋体" w:hint="eastAsia"/>
                <w:szCs w:val="21"/>
              </w:rPr>
              <w:t>一</w:t>
            </w:r>
            <w:proofErr w:type="gramEnd"/>
            <w:r>
              <w:rPr>
                <w:rFonts w:ascii="宋体" w:hAnsi="宋体" w:hint="eastAsia"/>
                <w:szCs w:val="21"/>
              </w:rPr>
              <w:t>字型抠手，耐腐蚀、表面光滑。</w:t>
            </w:r>
          </w:p>
          <w:p w14:paraId="41C78F3C" w14:textId="77777777" w:rsidR="005F4F43" w:rsidRDefault="005F4F43" w:rsidP="00FD595E">
            <w:pPr>
              <w:rPr>
                <w:rFonts w:ascii="宋体" w:hAnsi="宋体"/>
                <w:szCs w:val="21"/>
              </w:rPr>
            </w:pPr>
            <w:r>
              <w:rPr>
                <w:rFonts w:ascii="宋体" w:hAnsi="宋体" w:hint="eastAsia"/>
                <w:szCs w:val="21"/>
              </w:rPr>
              <w:t>4、铰链：采用优质“DTC”锌基合金铰链，开启角度 110°铰链开启 15º以内具有自闭功能，耐腐蚀、承重、经久耐用，开合十万次以上。</w:t>
            </w:r>
          </w:p>
          <w:p w14:paraId="1FCEB835" w14:textId="77777777" w:rsidR="005F4F43" w:rsidRDefault="005F4F43" w:rsidP="00FD595E">
            <w:pPr>
              <w:rPr>
                <w:rFonts w:ascii="宋体" w:hAnsi="宋体"/>
                <w:szCs w:val="21"/>
              </w:rPr>
            </w:pPr>
            <w:r>
              <w:rPr>
                <w:rFonts w:ascii="宋体" w:hAnsi="宋体" w:hint="eastAsia"/>
                <w:szCs w:val="21"/>
              </w:rPr>
              <w:t>5、导轨：采用优质“DTC”三节滚珠导轨，防滑出设计，滑轮抽</w:t>
            </w:r>
            <w:r>
              <w:rPr>
                <w:rFonts w:ascii="宋体" w:hAnsi="宋体" w:hint="eastAsia"/>
                <w:szCs w:val="21"/>
              </w:rPr>
              <w:lastRenderedPageBreak/>
              <w:t>出时平滑</w:t>
            </w:r>
            <w:proofErr w:type="gramStart"/>
            <w:r>
              <w:rPr>
                <w:rFonts w:ascii="宋体" w:hAnsi="宋体" w:hint="eastAsia"/>
                <w:szCs w:val="21"/>
              </w:rPr>
              <w:t>顺畅且低噪音</w:t>
            </w:r>
            <w:proofErr w:type="gramEnd"/>
            <w:r>
              <w:rPr>
                <w:rFonts w:ascii="宋体" w:hAnsi="宋体" w:hint="eastAsia"/>
                <w:szCs w:val="21"/>
              </w:rPr>
              <w:t>，耐磨滑轮，耐腐蚀。</w:t>
            </w:r>
          </w:p>
          <w:p w14:paraId="587D80B3" w14:textId="77777777" w:rsidR="005F4F43" w:rsidRDefault="005F4F43" w:rsidP="00FD595E">
            <w:pPr>
              <w:rPr>
                <w:rFonts w:ascii="宋体" w:hAnsi="宋体"/>
                <w:szCs w:val="21"/>
              </w:rPr>
            </w:pPr>
            <w:r>
              <w:rPr>
                <w:rFonts w:ascii="宋体" w:hAnsi="宋体" w:hint="eastAsia"/>
                <w:szCs w:val="21"/>
              </w:rPr>
              <w:t>6、双层试剂架：铝型材框架及托板、层板采用钢化玻璃（厚1</w:t>
            </w:r>
            <w:r>
              <w:rPr>
                <w:rFonts w:ascii="宋体" w:hAnsi="宋体"/>
                <w:szCs w:val="21"/>
              </w:rPr>
              <w:t>2</w:t>
            </w:r>
            <w:r>
              <w:rPr>
                <w:rFonts w:ascii="宋体" w:hAnsi="宋体" w:hint="eastAsia"/>
                <w:szCs w:val="21"/>
              </w:rPr>
              <w:t>mm）结构高度可调，</w:t>
            </w:r>
            <w:r>
              <w:rPr>
                <w:rFonts w:hint="eastAsia"/>
                <w:color w:val="000000"/>
                <w:szCs w:val="21"/>
              </w:rPr>
              <w:t>两侧配有铝型材防滑脱落装置，具有防撞击及防止容器掉落功能</w:t>
            </w:r>
            <w:r>
              <w:rPr>
                <w:rFonts w:ascii="宋体" w:hAnsi="宋体" w:hint="eastAsia"/>
                <w:szCs w:val="21"/>
              </w:rPr>
              <w:t>。</w:t>
            </w:r>
          </w:p>
          <w:p w14:paraId="61BF3CC0" w14:textId="77777777" w:rsidR="005F4F43" w:rsidRDefault="005F4F43" w:rsidP="00FD595E">
            <w:pPr>
              <w:rPr>
                <w:rFonts w:ascii="宋体" w:hAnsi="宋体"/>
                <w:szCs w:val="21"/>
              </w:rPr>
            </w:pPr>
            <w:r>
              <w:rPr>
                <w:rFonts w:ascii="宋体" w:hAnsi="宋体" w:hint="eastAsia"/>
                <w:szCs w:val="21"/>
              </w:rPr>
              <w:t>7、</w:t>
            </w:r>
            <w:r>
              <w:rPr>
                <w:rFonts w:ascii="宋体" w:hAnsi="宋体" w:hint="eastAsia"/>
                <w:b/>
                <w:szCs w:val="21"/>
              </w:rPr>
              <w:t>天平桌</w:t>
            </w:r>
            <w:r>
              <w:rPr>
                <w:rFonts w:ascii="宋体" w:hAnsi="宋体" w:hint="eastAsia"/>
                <w:szCs w:val="21"/>
              </w:rPr>
              <w:t>：框架采用</w:t>
            </w:r>
            <w:r>
              <w:rPr>
                <w:rFonts w:ascii="宋体" w:hAnsi="宋体"/>
                <w:szCs w:val="21"/>
              </w:rPr>
              <w:t>40*60mm</w:t>
            </w:r>
            <w:r>
              <w:rPr>
                <w:rFonts w:ascii="宋体" w:hAnsi="宋体" w:hint="eastAsia"/>
                <w:szCs w:val="21"/>
              </w:rPr>
              <w:t>方钢管，表面经环氧树脂粉末静电喷涂处理，桌面采用4</w:t>
            </w:r>
            <w:r>
              <w:rPr>
                <w:rFonts w:ascii="宋体" w:hAnsi="宋体"/>
                <w:szCs w:val="21"/>
              </w:rPr>
              <w:t>0mm</w:t>
            </w:r>
            <w:r>
              <w:rPr>
                <w:rFonts w:ascii="宋体" w:hAnsi="宋体" w:hint="eastAsia"/>
                <w:szCs w:val="21"/>
              </w:rPr>
              <w:t>厚黑色大理石，配调节脚，放置于实验台上，规格为5</w:t>
            </w:r>
            <w:r>
              <w:rPr>
                <w:rFonts w:ascii="宋体" w:hAnsi="宋体"/>
                <w:szCs w:val="21"/>
              </w:rPr>
              <w:t>00*400*180mm</w:t>
            </w:r>
            <w:r>
              <w:rPr>
                <w:rFonts w:ascii="宋体" w:hAnsi="宋体" w:hint="eastAsia"/>
                <w:szCs w:val="21"/>
              </w:rPr>
              <w:t>。</w:t>
            </w:r>
          </w:p>
          <w:p w14:paraId="008A76E8" w14:textId="77777777" w:rsidR="005F4F43" w:rsidRDefault="005F4F43" w:rsidP="00FD595E">
            <w:pPr>
              <w:rPr>
                <w:rFonts w:ascii="宋体" w:hAnsi="宋体"/>
                <w:szCs w:val="21"/>
              </w:rPr>
            </w:pPr>
            <w:r>
              <w:rPr>
                <w:rFonts w:ascii="宋体" w:hAnsi="宋体" w:hint="eastAsia"/>
                <w:szCs w:val="21"/>
              </w:rPr>
              <w:t>8、</w:t>
            </w:r>
            <w:r>
              <w:rPr>
                <w:rFonts w:ascii="宋体" w:hAnsi="宋体"/>
                <w:szCs w:val="21"/>
              </w:rPr>
              <w:t>售后服务：接到报修后</w:t>
            </w:r>
            <w:r>
              <w:rPr>
                <w:rFonts w:ascii="宋体" w:hAnsi="宋体" w:hint="eastAsia"/>
                <w:szCs w:val="21"/>
              </w:rPr>
              <w:t>2小时内响应，如需现场解决的问题，</w:t>
            </w:r>
            <w:r>
              <w:rPr>
                <w:rFonts w:ascii="宋体" w:hAnsi="宋体"/>
                <w:szCs w:val="21"/>
              </w:rPr>
              <w:t>4小时内到现场，售后服务符合</w:t>
            </w:r>
            <w:r>
              <w:rPr>
                <w:rFonts w:ascii="宋体" w:hAnsi="宋体" w:hint="eastAsia"/>
                <w:szCs w:val="21"/>
              </w:rPr>
              <w:t>G</w:t>
            </w:r>
            <w:r>
              <w:rPr>
                <w:rFonts w:ascii="宋体" w:hAnsi="宋体"/>
                <w:szCs w:val="21"/>
              </w:rPr>
              <w:t>B/T27922-2011《商品售后服务评价体系》要求，认证级别为五星级。</w:t>
            </w:r>
            <w:r>
              <w:rPr>
                <w:rFonts w:ascii="宋体" w:hAnsi="宋体" w:hint="eastAsia"/>
                <w:szCs w:val="21"/>
              </w:rPr>
              <w:t>提供符合要求的证明文件。</w:t>
            </w:r>
          </w:p>
          <w:p w14:paraId="5B005DFF" w14:textId="77777777" w:rsidR="005F4F43" w:rsidRDefault="005F4F43" w:rsidP="00FD595E">
            <w:pPr>
              <w:rPr>
                <w:rFonts w:ascii="宋体" w:hAnsi="宋体"/>
                <w:szCs w:val="21"/>
              </w:rPr>
            </w:pPr>
            <w:r>
              <w:rPr>
                <w:rFonts w:ascii="宋体" w:hAnsi="宋体"/>
                <w:szCs w:val="21"/>
              </w:rPr>
              <w:t>维护：本地化服务，产地、配件仓库、售后服务点均在本地。</w:t>
            </w:r>
          </w:p>
        </w:tc>
      </w:tr>
      <w:tr w:rsidR="005F4F43" w14:paraId="41961472" w14:textId="77777777" w:rsidTr="00FD595E">
        <w:tc>
          <w:tcPr>
            <w:tcW w:w="528" w:type="dxa"/>
            <w:shd w:val="clear" w:color="auto" w:fill="auto"/>
            <w:noWrap/>
          </w:tcPr>
          <w:p w14:paraId="3067A7A2" w14:textId="77777777" w:rsidR="005F4F43" w:rsidRDefault="005F4F43" w:rsidP="00FD595E">
            <w:pPr>
              <w:rPr>
                <w:rFonts w:ascii="宋体" w:hAnsi="宋体"/>
                <w:szCs w:val="21"/>
              </w:rPr>
            </w:pPr>
            <w:r>
              <w:rPr>
                <w:rFonts w:ascii="宋体" w:hAnsi="宋体" w:hint="eastAsia"/>
                <w:szCs w:val="21"/>
              </w:rPr>
              <w:lastRenderedPageBreak/>
              <w:t>仪器柜</w:t>
            </w:r>
          </w:p>
        </w:tc>
        <w:tc>
          <w:tcPr>
            <w:tcW w:w="1231" w:type="dxa"/>
            <w:shd w:val="clear" w:color="auto" w:fill="auto"/>
            <w:noWrap/>
          </w:tcPr>
          <w:p w14:paraId="1396BAE9" w14:textId="77777777" w:rsidR="005F4F43" w:rsidRDefault="005F4F43" w:rsidP="00FD595E">
            <w:pPr>
              <w:rPr>
                <w:rFonts w:ascii="宋体" w:hAnsi="宋体"/>
                <w:szCs w:val="21"/>
              </w:rPr>
            </w:pPr>
            <w:r>
              <w:rPr>
                <w:rFonts w:ascii="宋体" w:hAnsi="宋体" w:hint="eastAsia"/>
                <w:szCs w:val="21"/>
              </w:rPr>
              <w:t>9</w:t>
            </w:r>
            <w:r>
              <w:rPr>
                <w:rFonts w:ascii="宋体" w:hAnsi="宋体"/>
                <w:szCs w:val="21"/>
              </w:rPr>
              <w:t>00*450*1800</w:t>
            </w:r>
          </w:p>
        </w:tc>
        <w:tc>
          <w:tcPr>
            <w:tcW w:w="372" w:type="dxa"/>
            <w:shd w:val="clear" w:color="auto" w:fill="auto"/>
            <w:noWrap/>
          </w:tcPr>
          <w:p w14:paraId="188D33F2" w14:textId="77777777" w:rsidR="005F4F43" w:rsidRDefault="005F4F43" w:rsidP="00FD595E">
            <w:pPr>
              <w:rPr>
                <w:rFonts w:ascii="宋体" w:hAnsi="宋体"/>
                <w:szCs w:val="21"/>
              </w:rPr>
            </w:pPr>
            <w:r>
              <w:rPr>
                <w:rFonts w:ascii="宋体" w:hAnsi="宋体" w:hint="eastAsia"/>
                <w:szCs w:val="21"/>
              </w:rPr>
              <w:t>2</w:t>
            </w:r>
          </w:p>
        </w:tc>
        <w:tc>
          <w:tcPr>
            <w:tcW w:w="6391" w:type="dxa"/>
            <w:shd w:val="clear" w:color="auto" w:fill="auto"/>
            <w:noWrap/>
          </w:tcPr>
          <w:p w14:paraId="7C0E8056" w14:textId="77777777" w:rsidR="005F4F43" w:rsidRDefault="005F4F43" w:rsidP="00FD595E">
            <w:pPr>
              <w:rPr>
                <w:rFonts w:ascii="宋体" w:hAnsi="宋体"/>
                <w:b/>
                <w:szCs w:val="21"/>
              </w:rPr>
            </w:pPr>
            <w:r>
              <w:rPr>
                <w:rFonts w:ascii="宋体" w:hAnsi="宋体" w:hint="eastAsia"/>
                <w:b/>
                <w:szCs w:val="21"/>
              </w:rPr>
              <w:t>结构：全P</w:t>
            </w:r>
            <w:r>
              <w:rPr>
                <w:rFonts w:ascii="宋体" w:hAnsi="宋体"/>
                <w:b/>
                <w:szCs w:val="21"/>
              </w:rPr>
              <w:t>P</w:t>
            </w:r>
            <w:r>
              <w:rPr>
                <w:rFonts w:ascii="宋体" w:hAnsi="宋体" w:hint="eastAsia"/>
                <w:b/>
                <w:szCs w:val="21"/>
              </w:rPr>
              <w:t>材质</w:t>
            </w:r>
          </w:p>
          <w:p w14:paraId="535E50A3" w14:textId="77777777" w:rsidR="005F4F43" w:rsidRDefault="005F4F43" w:rsidP="00FD595E">
            <w:pPr>
              <w:rPr>
                <w:rFonts w:ascii="宋体" w:hAnsi="宋体"/>
                <w:szCs w:val="21"/>
              </w:rPr>
            </w:pPr>
            <w:r>
              <w:rPr>
                <w:rFonts w:ascii="宋体" w:hAnsi="宋体" w:hint="eastAsia"/>
                <w:szCs w:val="21"/>
              </w:rPr>
              <w:t>1、柜体：采用瓷白色8mmPP（聚丙烯）板材，经同色焊条无缝手工焊接处理，保证柜体之坚固及密封性，具有卓越的耐腐蚀性；</w:t>
            </w:r>
          </w:p>
          <w:p w14:paraId="64485E8B" w14:textId="77777777" w:rsidR="005F4F43" w:rsidRDefault="005F4F43" w:rsidP="00FD595E">
            <w:pPr>
              <w:rPr>
                <w:rFonts w:ascii="宋体" w:hAnsi="宋体"/>
                <w:szCs w:val="21"/>
              </w:rPr>
            </w:pPr>
            <w:r>
              <w:rPr>
                <w:rFonts w:ascii="宋体" w:hAnsi="宋体" w:hint="eastAsia"/>
                <w:szCs w:val="21"/>
              </w:rPr>
              <w:t>2、柜门：采用同质PP板制作，门板折弯厚度16mm；</w:t>
            </w:r>
          </w:p>
          <w:p w14:paraId="475FF8D3" w14:textId="77777777" w:rsidR="005F4F43" w:rsidRDefault="005F4F43" w:rsidP="00FD595E">
            <w:pPr>
              <w:rPr>
                <w:rFonts w:ascii="宋体" w:hAnsi="宋体"/>
                <w:szCs w:val="21"/>
              </w:rPr>
            </w:pPr>
            <w:r>
              <w:rPr>
                <w:rFonts w:ascii="宋体" w:hAnsi="宋体" w:hint="eastAsia"/>
                <w:szCs w:val="21"/>
              </w:rPr>
              <w:t>3、视窗：上柜门配有5mm玻璃制作的视窗；</w:t>
            </w:r>
          </w:p>
          <w:p w14:paraId="47D999EF" w14:textId="77777777" w:rsidR="005F4F43" w:rsidRDefault="005F4F43" w:rsidP="00FD595E">
            <w:pPr>
              <w:rPr>
                <w:rFonts w:ascii="宋体" w:hAnsi="宋体"/>
                <w:szCs w:val="21"/>
              </w:rPr>
            </w:pPr>
            <w:r>
              <w:rPr>
                <w:rFonts w:ascii="宋体" w:hAnsi="宋体" w:hint="eastAsia"/>
                <w:szCs w:val="21"/>
              </w:rPr>
              <w:t>4、层板：采用瓷白色PP（聚丙烯）板材，四周有立边，上柜两层，下柜一层，为活动式，可随意抽取放在合适的隔层，自由组合各层空间；</w:t>
            </w:r>
          </w:p>
          <w:p w14:paraId="01F33328" w14:textId="77777777" w:rsidR="005F4F43" w:rsidRDefault="005F4F43" w:rsidP="00FD595E">
            <w:pPr>
              <w:rPr>
                <w:rFonts w:ascii="宋体" w:hAnsi="宋体"/>
                <w:szCs w:val="21"/>
              </w:rPr>
            </w:pPr>
            <w:r>
              <w:rPr>
                <w:rFonts w:ascii="宋体" w:hAnsi="宋体" w:hint="eastAsia"/>
                <w:szCs w:val="21"/>
              </w:rPr>
              <w:t>5、门把手：采用经过射出成型的PP材料制成，耐腐蚀性好。（颜色可选：湛蓝，瓷白）；</w:t>
            </w:r>
          </w:p>
          <w:p w14:paraId="69FE2406" w14:textId="77777777" w:rsidR="005F4F43" w:rsidRDefault="005F4F43" w:rsidP="00FD595E">
            <w:pPr>
              <w:rPr>
                <w:rFonts w:ascii="宋体" w:hAnsi="宋体"/>
                <w:szCs w:val="21"/>
              </w:rPr>
            </w:pPr>
            <w:r>
              <w:rPr>
                <w:rFonts w:ascii="宋体" w:hAnsi="宋体" w:hint="eastAsia"/>
                <w:szCs w:val="21"/>
              </w:rPr>
              <w:t>6、门铰链：采用经过射出成型的PP材质制成，耐腐蚀性好。（颜色可选：湛蓝，瓷白）；</w:t>
            </w:r>
          </w:p>
          <w:p w14:paraId="55B8F79C" w14:textId="77777777" w:rsidR="005F4F43" w:rsidRDefault="005F4F43" w:rsidP="00FD595E">
            <w:pPr>
              <w:rPr>
                <w:rFonts w:ascii="宋体" w:hAnsi="宋体"/>
                <w:szCs w:val="21"/>
              </w:rPr>
            </w:pPr>
            <w:r>
              <w:rPr>
                <w:rFonts w:ascii="宋体" w:hAnsi="宋体" w:hint="eastAsia"/>
                <w:szCs w:val="21"/>
              </w:rPr>
              <w:t>7、螺丝：PP材质。</w:t>
            </w:r>
          </w:p>
          <w:p w14:paraId="34000F10" w14:textId="77777777" w:rsidR="005F4F43" w:rsidRDefault="005F4F43" w:rsidP="00FD595E">
            <w:pPr>
              <w:rPr>
                <w:rFonts w:ascii="宋体" w:hAnsi="宋体"/>
                <w:szCs w:val="21"/>
              </w:rPr>
            </w:pPr>
            <w:r>
              <w:rPr>
                <w:rFonts w:ascii="宋体" w:hAnsi="宋体" w:hint="eastAsia"/>
                <w:szCs w:val="21"/>
              </w:rPr>
              <w:t>8、</w:t>
            </w:r>
            <w:r>
              <w:rPr>
                <w:rFonts w:ascii="宋体" w:hAnsi="宋体"/>
                <w:szCs w:val="21"/>
              </w:rPr>
              <w:t>售后服务：接到报修后</w:t>
            </w:r>
            <w:r>
              <w:rPr>
                <w:rFonts w:ascii="宋体" w:hAnsi="宋体" w:hint="eastAsia"/>
                <w:szCs w:val="21"/>
              </w:rPr>
              <w:t>2小时内响应，如需现场解决的问题，</w:t>
            </w:r>
            <w:r>
              <w:rPr>
                <w:rFonts w:ascii="宋体" w:hAnsi="宋体"/>
                <w:szCs w:val="21"/>
              </w:rPr>
              <w:t>4小时内到现场，售后服务符合</w:t>
            </w:r>
            <w:r>
              <w:rPr>
                <w:rFonts w:ascii="宋体" w:hAnsi="宋体" w:hint="eastAsia"/>
                <w:szCs w:val="21"/>
              </w:rPr>
              <w:t>G</w:t>
            </w:r>
            <w:r>
              <w:rPr>
                <w:rFonts w:ascii="宋体" w:hAnsi="宋体"/>
                <w:szCs w:val="21"/>
              </w:rPr>
              <w:t>B/T27922-2011《商品售后服务评价体系》要求，认证级别为五星级。</w:t>
            </w:r>
            <w:r>
              <w:rPr>
                <w:rFonts w:ascii="宋体" w:hAnsi="宋体" w:hint="eastAsia"/>
                <w:szCs w:val="21"/>
              </w:rPr>
              <w:t>提供符合要求的证明文件。</w:t>
            </w:r>
          </w:p>
          <w:p w14:paraId="014EA82A" w14:textId="77777777" w:rsidR="005F4F43" w:rsidRDefault="005F4F43" w:rsidP="00FD595E">
            <w:pPr>
              <w:rPr>
                <w:rFonts w:ascii="宋体" w:hAnsi="宋体"/>
                <w:szCs w:val="21"/>
              </w:rPr>
            </w:pPr>
            <w:r>
              <w:rPr>
                <w:rFonts w:ascii="宋体" w:hAnsi="宋体"/>
                <w:szCs w:val="21"/>
              </w:rPr>
              <w:t>维护：本地化服务，产地、配件仓库、售后服务点均在本地。</w:t>
            </w:r>
          </w:p>
        </w:tc>
      </w:tr>
      <w:tr w:rsidR="005F4F43" w14:paraId="18F46722" w14:textId="77777777" w:rsidTr="00FD595E">
        <w:tc>
          <w:tcPr>
            <w:tcW w:w="528" w:type="dxa"/>
            <w:shd w:val="clear" w:color="auto" w:fill="auto"/>
            <w:noWrap/>
          </w:tcPr>
          <w:p w14:paraId="359B344E" w14:textId="77777777" w:rsidR="005F4F43" w:rsidRDefault="005F4F43" w:rsidP="00FD595E">
            <w:pPr>
              <w:rPr>
                <w:rFonts w:ascii="宋体" w:hAnsi="宋体"/>
                <w:szCs w:val="21"/>
              </w:rPr>
            </w:pPr>
            <w:r>
              <w:rPr>
                <w:rFonts w:ascii="宋体" w:hAnsi="宋体" w:hint="eastAsia"/>
                <w:szCs w:val="21"/>
              </w:rPr>
              <w:t>冰箱</w:t>
            </w:r>
          </w:p>
        </w:tc>
        <w:tc>
          <w:tcPr>
            <w:tcW w:w="1231" w:type="dxa"/>
            <w:shd w:val="clear" w:color="auto" w:fill="auto"/>
            <w:noWrap/>
          </w:tcPr>
          <w:p w14:paraId="1E325FF1" w14:textId="77777777" w:rsidR="005F4F43" w:rsidRDefault="005F4F43" w:rsidP="00FD595E">
            <w:pPr>
              <w:rPr>
                <w:rFonts w:ascii="宋体" w:hAnsi="宋体"/>
                <w:szCs w:val="21"/>
              </w:rPr>
            </w:pPr>
            <w:r>
              <w:rPr>
                <w:rFonts w:ascii="宋体" w:hAnsi="宋体" w:hint="eastAsia"/>
                <w:szCs w:val="21"/>
              </w:rPr>
              <w:t>美菱1</w:t>
            </w:r>
            <w:r>
              <w:rPr>
                <w:rFonts w:ascii="宋体" w:hAnsi="宋体"/>
                <w:szCs w:val="21"/>
              </w:rPr>
              <w:t>60L</w:t>
            </w:r>
            <w:r>
              <w:rPr>
                <w:rFonts w:ascii="宋体" w:hAnsi="宋体" w:hint="eastAsia"/>
                <w:szCs w:val="21"/>
              </w:rPr>
              <w:t>（参数可以在</w:t>
            </w:r>
            <w:r>
              <w:rPr>
                <w:rFonts w:ascii="Arial Unicode MS" w:eastAsia="Arial Unicode MS" w:hAnsi="Arial Unicode MS" w:cs="Arial Unicode MS" w:hint="eastAsia"/>
                <w:szCs w:val="21"/>
              </w:rPr>
              <w:t>±</w:t>
            </w:r>
            <w:r>
              <w:rPr>
                <w:rFonts w:ascii="宋体" w:hAnsi="宋体" w:hint="eastAsia"/>
                <w:szCs w:val="21"/>
              </w:rPr>
              <w:t>5以内变化）或同档次</w:t>
            </w:r>
          </w:p>
        </w:tc>
        <w:tc>
          <w:tcPr>
            <w:tcW w:w="372" w:type="dxa"/>
            <w:shd w:val="clear" w:color="auto" w:fill="auto"/>
            <w:noWrap/>
          </w:tcPr>
          <w:p w14:paraId="0D975E98" w14:textId="77777777" w:rsidR="005F4F43" w:rsidRDefault="005F4F43" w:rsidP="00FD595E">
            <w:pPr>
              <w:rPr>
                <w:rFonts w:ascii="宋体" w:hAnsi="宋体"/>
                <w:szCs w:val="21"/>
              </w:rPr>
            </w:pPr>
            <w:r>
              <w:rPr>
                <w:rFonts w:ascii="宋体" w:hAnsi="宋体" w:hint="eastAsia"/>
                <w:szCs w:val="21"/>
              </w:rPr>
              <w:t>1</w:t>
            </w:r>
          </w:p>
        </w:tc>
        <w:tc>
          <w:tcPr>
            <w:tcW w:w="6391" w:type="dxa"/>
            <w:shd w:val="clear" w:color="auto" w:fill="auto"/>
            <w:noWrap/>
          </w:tcPr>
          <w:p w14:paraId="0314AFFC" w14:textId="77777777" w:rsidR="005F4F43" w:rsidRDefault="005F4F43" w:rsidP="00FD595E">
            <w:pPr>
              <w:rPr>
                <w:rFonts w:ascii="宋体" w:hAnsi="宋体"/>
                <w:bCs/>
                <w:szCs w:val="21"/>
              </w:rPr>
            </w:pPr>
            <w:r>
              <w:rPr>
                <w:rFonts w:ascii="宋体" w:hAnsi="宋体" w:hint="eastAsia"/>
                <w:bCs/>
                <w:szCs w:val="21"/>
              </w:rPr>
              <w:t>总容积：160</w:t>
            </w:r>
            <w:r>
              <w:rPr>
                <w:rFonts w:ascii="宋体" w:hAnsi="宋体"/>
                <w:bCs/>
                <w:szCs w:val="21"/>
              </w:rPr>
              <w:t>L</w:t>
            </w:r>
          </w:p>
          <w:p w14:paraId="4BB003F4" w14:textId="77777777" w:rsidR="005F4F43" w:rsidRDefault="005F4F43" w:rsidP="00FD595E">
            <w:pPr>
              <w:rPr>
                <w:rFonts w:ascii="宋体" w:hAnsi="宋体"/>
                <w:bCs/>
                <w:szCs w:val="21"/>
              </w:rPr>
            </w:pPr>
            <w:r>
              <w:rPr>
                <w:rFonts w:ascii="宋体" w:hAnsi="宋体" w:hint="eastAsia"/>
                <w:bCs/>
                <w:szCs w:val="21"/>
              </w:rPr>
              <w:t>冷藏容积：1</w:t>
            </w:r>
            <w:r>
              <w:rPr>
                <w:rFonts w:ascii="宋体" w:hAnsi="宋体"/>
                <w:bCs/>
                <w:szCs w:val="21"/>
              </w:rPr>
              <w:t>09L</w:t>
            </w:r>
          </w:p>
          <w:p w14:paraId="3A948454" w14:textId="77777777" w:rsidR="005F4F43" w:rsidRDefault="005F4F43" w:rsidP="00FD595E">
            <w:pPr>
              <w:rPr>
                <w:rFonts w:ascii="宋体" w:hAnsi="宋体"/>
                <w:bCs/>
                <w:szCs w:val="21"/>
              </w:rPr>
            </w:pPr>
            <w:r>
              <w:rPr>
                <w:rFonts w:ascii="宋体" w:hAnsi="宋体" w:hint="eastAsia"/>
                <w:bCs/>
                <w:szCs w:val="21"/>
              </w:rPr>
              <w:t>冷冻容积：51</w:t>
            </w:r>
            <w:r>
              <w:rPr>
                <w:rFonts w:ascii="宋体" w:hAnsi="宋体"/>
                <w:bCs/>
                <w:szCs w:val="21"/>
              </w:rPr>
              <w:t>L</w:t>
            </w:r>
          </w:p>
          <w:p w14:paraId="6EA56F71" w14:textId="77777777" w:rsidR="005F4F43" w:rsidRDefault="005F4F43" w:rsidP="00FD595E">
            <w:pPr>
              <w:rPr>
                <w:rFonts w:ascii="宋体" w:hAnsi="宋体"/>
                <w:bCs/>
                <w:szCs w:val="21"/>
              </w:rPr>
            </w:pPr>
            <w:r>
              <w:rPr>
                <w:rFonts w:ascii="宋体" w:hAnsi="宋体" w:hint="eastAsia"/>
                <w:bCs/>
                <w:szCs w:val="21"/>
              </w:rPr>
              <w:t>噪音值：36db</w:t>
            </w:r>
          </w:p>
          <w:p w14:paraId="5BB13597" w14:textId="77777777" w:rsidR="005F4F43" w:rsidRDefault="005F4F43" w:rsidP="00FD595E">
            <w:pPr>
              <w:rPr>
                <w:rFonts w:ascii="宋体" w:hAnsi="宋体"/>
                <w:bCs/>
                <w:szCs w:val="21"/>
              </w:rPr>
            </w:pPr>
            <w:r>
              <w:rPr>
                <w:rFonts w:ascii="宋体" w:hAnsi="宋体" w:hint="eastAsia"/>
                <w:bCs/>
                <w:szCs w:val="21"/>
              </w:rPr>
              <w:t>控制方式：机械控温</w:t>
            </w:r>
          </w:p>
          <w:p w14:paraId="3861BF4B" w14:textId="77777777" w:rsidR="005F4F43" w:rsidRDefault="005F4F43" w:rsidP="00FD595E">
            <w:pPr>
              <w:rPr>
                <w:rFonts w:ascii="宋体" w:hAnsi="宋体"/>
                <w:b/>
                <w:szCs w:val="21"/>
              </w:rPr>
            </w:pPr>
            <w:r>
              <w:rPr>
                <w:rFonts w:ascii="宋体" w:hAnsi="宋体" w:hint="eastAsia"/>
                <w:bCs/>
                <w:szCs w:val="21"/>
              </w:rPr>
              <w:t>外形尺寸：521*470*1440mm</w:t>
            </w:r>
          </w:p>
        </w:tc>
      </w:tr>
      <w:tr w:rsidR="005F4F43" w14:paraId="3DDF2188" w14:textId="77777777" w:rsidTr="00FD595E">
        <w:tc>
          <w:tcPr>
            <w:tcW w:w="528" w:type="dxa"/>
            <w:shd w:val="clear" w:color="auto" w:fill="auto"/>
            <w:noWrap/>
          </w:tcPr>
          <w:p w14:paraId="73253061" w14:textId="77777777" w:rsidR="005F4F43" w:rsidRDefault="005F4F43" w:rsidP="00FD595E">
            <w:pPr>
              <w:rPr>
                <w:rFonts w:ascii="宋体" w:hAnsi="宋体"/>
                <w:szCs w:val="21"/>
              </w:rPr>
            </w:pPr>
            <w:r>
              <w:rPr>
                <w:rFonts w:ascii="宋体" w:hAnsi="宋体" w:hint="eastAsia"/>
                <w:szCs w:val="21"/>
              </w:rPr>
              <w:t>医用冷藏箱</w:t>
            </w:r>
          </w:p>
        </w:tc>
        <w:tc>
          <w:tcPr>
            <w:tcW w:w="1231" w:type="dxa"/>
            <w:shd w:val="clear" w:color="auto" w:fill="auto"/>
            <w:noWrap/>
          </w:tcPr>
          <w:p w14:paraId="74BDFFCE" w14:textId="77777777" w:rsidR="005F4F43" w:rsidRDefault="005F4F43" w:rsidP="00FD595E">
            <w:pPr>
              <w:rPr>
                <w:rFonts w:ascii="宋体" w:hAnsi="宋体"/>
                <w:szCs w:val="21"/>
              </w:rPr>
            </w:pPr>
            <w:r>
              <w:rPr>
                <w:rFonts w:ascii="宋体" w:hAnsi="宋体" w:hint="eastAsia"/>
                <w:szCs w:val="21"/>
              </w:rPr>
              <w:t>美菱</w:t>
            </w:r>
            <w:r>
              <w:rPr>
                <w:rFonts w:ascii="宋体" w:hAnsi="宋体"/>
                <w:szCs w:val="21"/>
              </w:rPr>
              <w:t>YC-300L</w:t>
            </w:r>
            <w:r>
              <w:rPr>
                <w:rFonts w:ascii="宋体" w:hAnsi="宋体" w:hint="eastAsia"/>
                <w:szCs w:val="21"/>
              </w:rPr>
              <w:t>或同档次</w:t>
            </w:r>
          </w:p>
        </w:tc>
        <w:tc>
          <w:tcPr>
            <w:tcW w:w="372" w:type="dxa"/>
            <w:shd w:val="clear" w:color="auto" w:fill="auto"/>
            <w:noWrap/>
          </w:tcPr>
          <w:p w14:paraId="380B8ABB" w14:textId="77777777" w:rsidR="005F4F43" w:rsidRDefault="005F4F43" w:rsidP="00FD595E">
            <w:pPr>
              <w:rPr>
                <w:rFonts w:ascii="宋体" w:hAnsi="宋体"/>
                <w:szCs w:val="21"/>
              </w:rPr>
            </w:pPr>
            <w:r>
              <w:rPr>
                <w:rFonts w:ascii="宋体" w:hAnsi="宋体" w:hint="eastAsia"/>
                <w:szCs w:val="21"/>
              </w:rPr>
              <w:t>1</w:t>
            </w:r>
          </w:p>
        </w:tc>
        <w:tc>
          <w:tcPr>
            <w:tcW w:w="6391" w:type="dxa"/>
            <w:shd w:val="clear" w:color="auto" w:fill="auto"/>
            <w:noWrap/>
          </w:tcPr>
          <w:p w14:paraId="2DD5FC61" w14:textId="77777777" w:rsidR="005F4F43" w:rsidRDefault="005F4F43" w:rsidP="00FD595E">
            <w:pPr>
              <w:rPr>
                <w:rFonts w:ascii="宋体" w:hAnsi="宋体"/>
                <w:b/>
                <w:szCs w:val="21"/>
              </w:rPr>
            </w:pPr>
            <w:r>
              <w:rPr>
                <w:rFonts w:ascii="宋体" w:hAnsi="宋体" w:hint="eastAsia"/>
                <w:b/>
                <w:szCs w:val="21"/>
              </w:rPr>
              <w:t>用途：</w:t>
            </w:r>
          </w:p>
          <w:p w14:paraId="053FE3EB" w14:textId="77777777" w:rsidR="005F4F43" w:rsidRDefault="005F4F43" w:rsidP="00FD595E">
            <w:pPr>
              <w:rPr>
                <w:rFonts w:ascii="宋体" w:hAnsi="宋体"/>
                <w:bCs/>
                <w:szCs w:val="21"/>
              </w:rPr>
            </w:pPr>
            <w:r>
              <w:rPr>
                <w:rFonts w:ascii="宋体" w:hAnsi="宋体" w:hint="eastAsia"/>
                <w:bCs/>
                <w:szCs w:val="21"/>
              </w:rPr>
              <w:t>适用范围：该产品适用于医院、药房、防疫站、研究机构、生物制药等单位冷藏物品。</w:t>
            </w:r>
          </w:p>
          <w:p w14:paraId="7F175734" w14:textId="77777777" w:rsidR="005F4F43" w:rsidRDefault="005F4F43" w:rsidP="00FD595E">
            <w:pPr>
              <w:rPr>
                <w:rFonts w:ascii="宋体" w:hAnsi="宋体"/>
                <w:b/>
                <w:szCs w:val="21"/>
              </w:rPr>
            </w:pPr>
            <w:r>
              <w:rPr>
                <w:rFonts w:ascii="宋体" w:hAnsi="宋体" w:hint="eastAsia"/>
                <w:b/>
                <w:szCs w:val="21"/>
              </w:rPr>
              <w:t>主要指标：</w:t>
            </w:r>
          </w:p>
          <w:p w14:paraId="3D7965DE" w14:textId="77777777" w:rsidR="005F4F43" w:rsidRDefault="005F4F43" w:rsidP="00FD595E">
            <w:pPr>
              <w:rPr>
                <w:rFonts w:ascii="宋体" w:hAnsi="宋体"/>
                <w:bCs/>
                <w:szCs w:val="21"/>
              </w:rPr>
            </w:pPr>
            <w:r>
              <w:rPr>
                <w:rFonts w:ascii="宋体" w:hAnsi="宋体"/>
                <w:bCs/>
                <w:szCs w:val="21"/>
              </w:rPr>
              <w:t>1</w:t>
            </w:r>
            <w:r>
              <w:rPr>
                <w:rFonts w:ascii="宋体" w:hAnsi="宋体" w:hint="eastAsia"/>
                <w:bCs/>
                <w:szCs w:val="21"/>
              </w:rPr>
              <w:t>、工作条件：环境温度16-32℃，环境湿度：20-80%，电压：187V~242V， 频率50±1Hz。</w:t>
            </w:r>
          </w:p>
          <w:p w14:paraId="7545D8C7" w14:textId="77777777" w:rsidR="005F4F43" w:rsidRDefault="005F4F43" w:rsidP="00FD595E">
            <w:pPr>
              <w:rPr>
                <w:rFonts w:ascii="宋体" w:hAnsi="宋体"/>
                <w:bCs/>
                <w:szCs w:val="21"/>
              </w:rPr>
            </w:pPr>
            <w:r>
              <w:rPr>
                <w:rFonts w:ascii="宋体" w:hAnsi="宋体"/>
                <w:bCs/>
                <w:szCs w:val="21"/>
              </w:rPr>
              <w:t>2</w:t>
            </w:r>
            <w:r>
              <w:rPr>
                <w:rFonts w:ascii="宋体" w:hAnsi="宋体" w:hint="eastAsia"/>
                <w:bCs/>
                <w:szCs w:val="21"/>
              </w:rPr>
              <w:t>、样式：立式</w:t>
            </w:r>
            <w:r>
              <w:rPr>
                <w:rFonts w:ascii="宋体" w:hAnsi="宋体"/>
                <w:bCs/>
                <w:szCs w:val="21"/>
              </w:rPr>
              <w:t>，</w:t>
            </w:r>
            <w:r>
              <w:rPr>
                <w:rFonts w:ascii="宋体" w:hAnsi="宋体" w:hint="eastAsia"/>
                <w:bCs/>
                <w:szCs w:val="21"/>
              </w:rPr>
              <w:t>单</w:t>
            </w:r>
            <w:r>
              <w:rPr>
                <w:rFonts w:ascii="宋体" w:hAnsi="宋体"/>
                <w:bCs/>
                <w:szCs w:val="21"/>
              </w:rPr>
              <w:t>门。</w:t>
            </w:r>
          </w:p>
          <w:p w14:paraId="139A300C" w14:textId="77777777" w:rsidR="005F4F43" w:rsidRDefault="005F4F43" w:rsidP="00FD595E">
            <w:pPr>
              <w:rPr>
                <w:rFonts w:ascii="宋体" w:hAnsi="宋体"/>
                <w:bCs/>
                <w:szCs w:val="21"/>
              </w:rPr>
            </w:pPr>
            <w:r>
              <w:rPr>
                <w:rFonts w:ascii="宋体" w:hAnsi="宋体" w:hint="eastAsia"/>
                <w:bCs/>
                <w:szCs w:val="21"/>
              </w:rPr>
              <w:t>3、</w:t>
            </w:r>
            <w:r>
              <w:rPr>
                <w:rFonts w:ascii="宋体" w:hAnsi="宋体"/>
                <w:bCs/>
                <w:szCs w:val="21"/>
              </w:rPr>
              <w:t>有效容积：300 L</w:t>
            </w:r>
            <w:r>
              <w:rPr>
                <w:rFonts w:ascii="宋体" w:hAnsi="宋体" w:hint="eastAsia"/>
                <w:bCs/>
                <w:szCs w:val="21"/>
              </w:rPr>
              <w:t>。</w:t>
            </w:r>
          </w:p>
          <w:p w14:paraId="1D32099D" w14:textId="77777777" w:rsidR="005F4F43" w:rsidRDefault="005F4F43" w:rsidP="00FD595E">
            <w:pPr>
              <w:rPr>
                <w:rFonts w:ascii="宋体" w:hAnsi="宋体"/>
                <w:bCs/>
                <w:szCs w:val="21"/>
              </w:rPr>
            </w:pPr>
            <w:r>
              <w:rPr>
                <w:rFonts w:ascii="宋体" w:hAnsi="宋体" w:hint="eastAsia"/>
                <w:bCs/>
                <w:szCs w:val="21"/>
              </w:rPr>
              <w:t>4、外部</w:t>
            </w:r>
            <w:r>
              <w:rPr>
                <w:rFonts w:ascii="宋体" w:hAnsi="宋体"/>
                <w:bCs/>
                <w:szCs w:val="21"/>
              </w:rPr>
              <w:t>尺寸</w:t>
            </w:r>
            <w:r>
              <w:rPr>
                <w:rFonts w:ascii="宋体" w:hAnsi="宋体" w:hint="eastAsia"/>
                <w:bCs/>
                <w:szCs w:val="21"/>
              </w:rPr>
              <w:t>（宽</w:t>
            </w:r>
            <w:r>
              <w:rPr>
                <w:rFonts w:ascii="宋体" w:hAnsi="宋体"/>
                <w:bCs/>
                <w:szCs w:val="21"/>
              </w:rPr>
              <w:t>*深*高</w:t>
            </w:r>
            <w:r>
              <w:rPr>
                <w:rFonts w:ascii="宋体" w:hAnsi="宋体" w:hint="eastAsia"/>
                <w:bCs/>
                <w:szCs w:val="21"/>
              </w:rPr>
              <w:t>）</w:t>
            </w:r>
            <w:r>
              <w:rPr>
                <w:rFonts w:ascii="宋体" w:hAnsi="宋体"/>
                <w:bCs/>
                <w:szCs w:val="21"/>
              </w:rPr>
              <w:t>：650*673*1762mm</w:t>
            </w:r>
            <w:r>
              <w:rPr>
                <w:rFonts w:ascii="宋体" w:hAnsi="宋体" w:hint="eastAsia"/>
                <w:bCs/>
                <w:szCs w:val="21"/>
              </w:rPr>
              <w:t>。</w:t>
            </w:r>
          </w:p>
          <w:p w14:paraId="23A789EE" w14:textId="77777777" w:rsidR="005F4F43" w:rsidRDefault="005F4F43" w:rsidP="00FD595E">
            <w:pPr>
              <w:rPr>
                <w:rFonts w:ascii="宋体" w:hAnsi="宋体"/>
                <w:bCs/>
                <w:szCs w:val="21"/>
              </w:rPr>
            </w:pPr>
            <w:r>
              <w:rPr>
                <w:rFonts w:ascii="宋体" w:hAnsi="宋体" w:hint="eastAsia"/>
                <w:bCs/>
                <w:szCs w:val="21"/>
              </w:rPr>
              <w:t>5、</w:t>
            </w:r>
            <w:r>
              <w:rPr>
                <w:rFonts w:ascii="宋体" w:hAnsi="宋体"/>
                <w:bCs/>
                <w:szCs w:val="21"/>
              </w:rPr>
              <w:t>内部尺寸</w:t>
            </w:r>
            <w:r>
              <w:rPr>
                <w:rFonts w:ascii="宋体" w:hAnsi="宋体" w:hint="eastAsia"/>
                <w:bCs/>
                <w:szCs w:val="21"/>
              </w:rPr>
              <w:t>（宽</w:t>
            </w:r>
            <w:r>
              <w:rPr>
                <w:rFonts w:ascii="宋体" w:hAnsi="宋体"/>
                <w:bCs/>
                <w:szCs w:val="21"/>
              </w:rPr>
              <w:t>*深*高</w:t>
            </w:r>
            <w:r>
              <w:rPr>
                <w:rFonts w:ascii="宋体" w:hAnsi="宋体" w:hint="eastAsia"/>
                <w:bCs/>
                <w:szCs w:val="21"/>
              </w:rPr>
              <w:t>）</w:t>
            </w:r>
            <w:r>
              <w:rPr>
                <w:rFonts w:ascii="宋体" w:hAnsi="宋体"/>
                <w:bCs/>
                <w:szCs w:val="21"/>
              </w:rPr>
              <w:t>：580</w:t>
            </w:r>
            <w:r>
              <w:rPr>
                <w:rFonts w:ascii="宋体" w:hAnsi="宋体" w:hint="eastAsia"/>
                <w:bCs/>
                <w:szCs w:val="21"/>
              </w:rPr>
              <w:t>*</w:t>
            </w:r>
            <w:r>
              <w:rPr>
                <w:rFonts w:ascii="宋体" w:hAnsi="宋体"/>
                <w:bCs/>
                <w:szCs w:val="21"/>
              </w:rPr>
              <w:t>533*1122mm</w:t>
            </w:r>
            <w:r>
              <w:rPr>
                <w:rFonts w:ascii="宋体" w:hAnsi="宋体" w:hint="eastAsia"/>
                <w:bCs/>
                <w:szCs w:val="21"/>
              </w:rPr>
              <w:t>。</w:t>
            </w:r>
          </w:p>
          <w:p w14:paraId="6D632448" w14:textId="77777777" w:rsidR="005F4F43" w:rsidRDefault="005F4F43" w:rsidP="00FD595E">
            <w:pPr>
              <w:rPr>
                <w:rFonts w:ascii="宋体" w:hAnsi="宋体"/>
                <w:bCs/>
                <w:szCs w:val="21"/>
              </w:rPr>
            </w:pPr>
            <w:r>
              <w:rPr>
                <w:rFonts w:ascii="宋体" w:hAnsi="宋体" w:hint="eastAsia"/>
                <w:bCs/>
                <w:szCs w:val="21"/>
              </w:rPr>
              <w:t>6、</w:t>
            </w:r>
            <w:r>
              <w:rPr>
                <w:rFonts w:ascii="宋体" w:hAnsi="宋体"/>
                <w:bCs/>
                <w:szCs w:val="21"/>
              </w:rPr>
              <w:t>净重：8</w:t>
            </w:r>
            <w:r>
              <w:rPr>
                <w:rFonts w:ascii="宋体" w:hAnsi="宋体" w:hint="eastAsia"/>
                <w:bCs/>
                <w:szCs w:val="21"/>
              </w:rPr>
              <w:t>4kg。</w:t>
            </w:r>
          </w:p>
          <w:p w14:paraId="0F73E089" w14:textId="77777777" w:rsidR="005F4F43" w:rsidRDefault="005F4F43" w:rsidP="00FD595E">
            <w:pPr>
              <w:rPr>
                <w:rFonts w:ascii="宋体" w:hAnsi="宋体"/>
                <w:bCs/>
                <w:szCs w:val="21"/>
              </w:rPr>
            </w:pPr>
            <w:r>
              <w:rPr>
                <w:rFonts w:ascii="宋体" w:hAnsi="宋体" w:hint="eastAsia"/>
                <w:bCs/>
                <w:szCs w:val="21"/>
              </w:rPr>
              <w:t>7、箱体材料：内壁为PCM彩板材质，经久耐用、便于清洁。</w:t>
            </w:r>
          </w:p>
          <w:p w14:paraId="6B799D57" w14:textId="77777777" w:rsidR="005F4F43" w:rsidRDefault="005F4F43" w:rsidP="00FD595E">
            <w:pPr>
              <w:rPr>
                <w:rFonts w:ascii="宋体" w:hAnsi="宋体"/>
                <w:bCs/>
                <w:szCs w:val="21"/>
              </w:rPr>
            </w:pPr>
            <w:r>
              <w:rPr>
                <w:rFonts w:ascii="宋体" w:hAnsi="宋体" w:hint="eastAsia"/>
                <w:bCs/>
                <w:szCs w:val="21"/>
              </w:rPr>
              <w:lastRenderedPageBreak/>
              <w:t>8、内胆材料：HIPS材质。</w:t>
            </w:r>
          </w:p>
          <w:p w14:paraId="33960DF0" w14:textId="77777777" w:rsidR="005F4F43" w:rsidRDefault="005F4F43" w:rsidP="00FD595E">
            <w:pPr>
              <w:rPr>
                <w:rFonts w:ascii="宋体" w:hAnsi="宋体"/>
                <w:bCs/>
                <w:szCs w:val="21"/>
              </w:rPr>
            </w:pPr>
            <w:r>
              <w:rPr>
                <w:rFonts w:ascii="宋体" w:hAnsi="宋体" w:hint="eastAsia"/>
                <w:bCs/>
                <w:szCs w:val="21"/>
              </w:rPr>
              <w:t>9、保温材料：无CFC聚氨酯发泡。</w:t>
            </w:r>
          </w:p>
          <w:p w14:paraId="1EA1896E" w14:textId="77777777" w:rsidR="005F4F43" w:rsidRDefault="005F4F43" w:rsidP="00FD595E">
            <w:pPr>
              <w:rPr>
                <w:rFonts w:ascii="宋体" w:hAnsi="宋体"/>
                <w:bCs/>
                <w:szCs w:val="21"/>
              </w:rPr>
            </w:pPr>
            <w:bookmarkStart w:id="0" w:name="_Hlk79167138"/>
            <w:r>
              <w:rPr>
                <w:rFonts w:ascii="宋体" w:hAnsi="宋体"/>
                <w:bCs/>
                <w:szCs w:val="21"/>
              </w:rPr>
              <w:t>10</w:t>
            </w:r>
            <w:r>
              <w:rPr>
                <w:rFonts w:ascii="宋体" w:hAnsi="宋体" w:hint="eastAsia"/>
                <w:bCs/>
                <w:szCs w:val="21"/>
              </w:rPr>
              <w:t>、压缩机：采用品牌高效压缩机，品牌风扇电机，节能高效、静音。R600</w:t>
            </w:r>
            <w:r>
              <w:rPr>
                <w:rFonts w:ascii="宋体" w:hAnsi="宋体"/>
                <w:bCs/>
                <w:szCs w:val="21"/>
              </w:rPr>
              <w:t>a</w:t>
            </w:r>
            <w:r>
              <w:rPr>
                <w:rFonts w:ascii="宋体" w:hAnsi="宋体" w:hint="eastAsia"/>
                <w:bCs/>
                <w:szCs w:val="21"/>
              </w:rPr>
              <w:t>制冷剂。</w:t>
            </w:r>
          </w:p>
          <w:p w14:paraId="36220140" w14:textId="77777777" w:rsidR="005F4F43" w:rsidRDefault="005F4F43" w:rsidP="00FD595E">
            <w:pPr>
              <w:rPr>
                <w:rFonts w:ascii="宋体" w:hAnsi="宋体"/>
                <w:bCs/>
                <w:szCs w:val="21"/>
              </w:rPr>
            </w:pPr>
            <w:r>
              <w:rPr>
                <w:rFonts w:ascii="宋体" w:hAnsi="宋体"/>
                <w:bCs/>
                <w:szCs w:val="21"/>
              </w:rPr>
              <w:t>*11</w:t>
            </w:r>
            <w:r>
              <w:rPr>
                <w:rFonts w:ascii="宋体" w:hAnsi="宋体" w:hint="eastAsia"/>
                <w:bCs/>
                <w:szCs w:val="21"/>
              </w:rPr>
              <w:t>、风冷式高效冷凝器，翅片式蒸发器，冷藏内置吸风风扇，制冷迅速，具备自动化霜功能。</w:t>
            </w:r>
          </w:p>
          <w:p w14:paraId="5196C83E" w14:textId="77777777" w:rsidR="005F4F43" w:rsidRDefault="005F4F43" w:rsidP="00FD595E">
            <w:pPr>
              <w:rPr>
                <w:rFonts w:ascii="宋体" w:hAnsi="宋体"/>
                <w:bCs/>
                <w:szCs w:val="21"/>
              </w:rPr>
            </w:pPr>
            <w:r>
              <w:rPr>
                <w:rFonts w:ascii="宋体" w:hAnsi="宋体"/>
                <w:bCs/>
                <w:szCs w:val="21"/>
              </w:rPr>
              <w:t>*</w:t>
            </w:r>
            <w:r>
              <w:rPr>
                <w:rFonts w:ascii="宋体" w:hAnsi="宋体" w:hint="eastAsia"/>
                <w:bCs/>
                <w:szCs w:val="21"/>
              </w:rPr>
              <w:t>1</w:t>
            </w:r>
            <w:r>
              <w:rPr>
                <w:rFonts w:ascii="宋体" w:hAnsi="宋体"/>
                <w:bCs/>
                <w:szCs w:val="21"/>
              </w:rPr>
              <w:t>2</w:t>
            </w:r>
            <w:r>
              <w:rPr>
                <w:rFonts w:ascii="宋体" w:hAnsi="宋体" w:hint="eastAsia"/>
                <w:bCs/>
                <w:szCs w:val="21"/>
              </w:rPr>
              <w:t>、高精度微电脑温度控制系统，内置显示/控制温度、</w:t>
            </w:r>
            <w:proofErr w:type="gramStart"/>
            <w:r>
              <w:rPr>
                <w:rFonts w:ascii="宋体" w:hAnsi="宋体" w:hint="eastAsia"/>
                <w:bCs/>
                <w:szCs w:val="21"/>
              </w:rPr>
              <w:t>环温等</w:t>
            </w:r>
            <w:proofErr w:type="gramEnd"/>
            <w:r>
              <w:rPr>
                <w:rFonts w:ascii="宋体" w:hAnsi="宋体" w:hint="eastAsia"/>
                <w:bCs/>
                <w:szCs w:val="21"/>
              </w:rPr>
              <w:t>多路传感器，确保运行状态安全稳定。</w:t>
            </w:r>
          </w:p>
          <w:p w14:paraId="208CE41E" w14:textId="77777777" w:rsidR="005F4F43" w:rsidRDefault="005F4F43" w:rsidP="00FD595E">
            <w:pPr>
              <w:rPr>
                <w:rFonts w:ascii="宋体" w:hAnsi="宋体"/>
                <w:bCs/>
                <w:szCs w:val="21"/>
              </w:rPr>
            </w:pPr>
            <w:r>
              <w:rPr>
                <w:rFonts w:ascii="宋体" w:hAnsi="宋体"/>
                <w:bCs/>
                <w:szCs w:val="21"/>
              </w:rPr>
              <w:t>*</w:t>
            </w:r>
            <w:r>
              <w:rPr>
                <w:rFonts w:ascii="宋体" w:hAnsi="宋体" w:hint="eastAsia"/>
                <w:bCs/>
                <w:szCs w:val="21"/>
              </w:rPr>
              <w:t>1</w:t>
            </w:r>
            <w:r>
              <w:rPr>
                <w:rFonts w:ascii="宋体" w:hAnsi="宋体"/>
                <w:bCs/>
                <w:szCs w:val="21"/>
              </w:rPr>
              <w:t>3</w:t>
            </w:r>
            <w:r>
              <w:rPr>
                <w:rFonts w:ascii="宋体" w:hAnsi="宋体" w:hint="eastAsia"/>
                <w:bCs/>
                <w:szCs w:val="21"/>
              </w:rPr>
              <w:t>、1英寸高亮度天蓝色数码温度屏，视觉更柔和，控制精度0.1℃。</w:t>
            </w:r>
          </w:p>
          <w:p w14:paraId="58181476" w14:textId="77777777" w:rsidR="005F4F43" w:rsidRDefault="005F4F43" w:rsidP="00FD595E">
            <w:pPr>
              <w:rPr>
                <w:rFonts w:ascii="宋体" w:hAnsi="宋体"/>
                <w:bCs/>
                <w:szCs w:val="21"/>
              </w:rPr>
            </w:pPr>
            <w:r>
              <w:rPr>
                <w:rFonts w:ascii="宋体" w:hAnsi="宋体"/>
                <w:bCs/>
                <w:szCs w:val="21"/>
              </w:rPr>
              <w:t>14</w:t>
            </w:r>
            <w:r>
              <w:rPr>
                <w:rFonts w:ascii="宋体" w:hAnsi="宋体" w:hint="eastAsia"/>
                <w:bCs/>
                <w:szCs w:val="21"/>
              </w:rPr>
              <w:t>、箱内温度波动范围±3℃，可通过设定温度使箱内温度保持在2~8℃范围内。风道式强制冷气循环系统，确保箱体内部温度均匀性。</w:t>
            </w:r>
          </w:p>
          <w:p w14:paraId="2ED5CA3C" w14:textId="77777777" w:rsidR="005F4F43" w:rsidRDefault="005F4F43" w:rsidP="00FD595E">
            <w:pPr>
              <w:rPr>
                <w:rFonts w:ascii="宋体" w:hAnsi="宋体"/>
                <w:bCs/>
                <w:szCs w:val="21"/>
              </w:rPr>
            </w:pPr>
            <w:r>
              <w:rPr>
                <w:rFonts w:ascii="宋体" w:hAnsi="宋体"/>
                <w:bCs/>
                <w:szCs w:val="21"/>
              </w:rPr>
              <w:t>*15</w:t>
            </w:r>
            <w:r>
              <w:rPr>
                <w:rFonts w:ascii="宋体" w:hAnsi="宋体" w:hint="eastAsia"/>
                <w:bCs/>
                <w:szCs w:val="21"/>
              </w:rPr>
              <w:t>、完善的声光报警功能：具有高温、低温、高环温报警、传感器故警、开门等多种报警功能。开门蜂鸣报警，门关闭报警消除，小角度自动关门功能。</w:t>
            </w:r>
          </w:p>
          <w:p w14:paraId="5ABC31B1" w14:textId="77777777" w:rsidR="005F4F43" w:rsidRDefault="005F4F43" w:rsidP="00FD595E">
            <w:pPr>
              <w:rPr>
                <w:rFonts w:ascii="宋体" w:hAnsi="宋体"/>
                <w:bCs/>
                <w:szCs w:val="21"/>
              </w:rPr>
            </w:pPr>
            <w:r>
              <w:rPr>
                <w:rFonts w:ascii="宋体" w:hAnsi="宋体"/>
                <w:bCs/>
                <w:szCs w:val="21"/>
              </w:rPr>
              <w:t>16</w:t>
            </w:r>
            <w:r>
              <w:rPr>
                <w:rFonts w:ascii="宋体" w:hAnsi="宋体" w:hint="eastAsia"/>
                <w:bCs/>
                <w:szCs w:val="21"/>
              </w:rPr>
              <w:t>、报警模式：声音蜂鸣、报警代码3秒/次间隔闪烁，物品存放更安全，具备远程报警功能。</w:t>
            </w:r>
          </w:p>
          <w:p w14:paraId="00CB4199" w14:textId="77777777" w:rsidR="005F4F43" w:rsidRDefault="005F4F43" w:rsidP="00FD595E">
            <w:pPr>
              <w:rPr>
                <w:rFonts w:ascii="宋体" w:hAnsi="宋体"/>
                <w:bCs/>
                <w:szCs w:val="21"/>
              </w:rPr>
            </w:pPr>
            <w:r>
              <w:rPr>
                <w:rFonts w:ascii="宋体" w:hAnsi="宋体"/>
                <w:bCs/>
                <w:szCs w:val="21"/>
              </w:rPr>
              <w:t>*17</w:t>
            </w:r>
            <w:r>
              <w:rPr>
                <w:rFonts w:ascii="宋体" w:hAnsi="宋体" w:hint="eastAsia"/>
                <w:bCs/>
                <w:szCs w:val="21"/>
              </w:rPr>
              <w:t>、门体加热模式：自动加热模式、一直加热模式、关闭模式。</w:t>
            </w:r>
          </w:p>
          <w:p w14:paraId="10A04C72" w14:textId="77777777" w:rsidR="005F4F43" w:rsidRDefault="005F4F43" w:rsidP="00FD595E">
            <w:pPr>
              <w:rPr>
                <w:rFonts w:ascii="宋体" w:hAnsi="宋体"/>
                <w:bCs/>
                <w:szCs w:val="21"/>
              </w:rPr>
            </w:pPr>
            <w:r>
              <w:rPr>
                <w:rFonts w:ascii="宋体" w:hAnsi="宋体"/>
                <w:bCs/>
                <w:szCs w:val="21"/>
              </w:rPr>
              <w:t>*18</w:t>
            </w:r>
            <w:r>
              <w:rPr>
                <w:rFonts w:ascii="宋体" w:hAnsi="宋体" w:hint="eastAsia"/>
                <w:bCs/>
                <w:szCs w:val="21"/>
              </w:rPr>
              <w:t>、冷凝水汇集后自动蒸发，免除人工处理冷凝水的烦恼。</w:t>
            </w:r>
          </w:p>
          <w:p w14:paraId="70A17E4A" w14:textId="77777777" w:rsidR="005F4F43" w:rsidRDefault="005F4F43" w:rsidP="00FD595E">
            <w:pPr>
              <w:rPr>
                <w:rFonts w:ascii="宋体" w:hAnsi="宋体"/>
                <w:bCs/>
                <w:szCs w:val="21"/>
              </w:rPr>
            </w:pPr>
            <w:r>
              <w:rPr>
                <w:rFonts w:ascii="宋体" w:hAnsi="宋体"/>
                <w:bCs/>
                <w:szCs w:val="21"/>
              </w:rPr>
              <w:t>19</w:t>
            </w:r>
            <w:r>
              <w:rPr>
                <w:rFonts w:ascii="宋体" w:hAnsi="宋体" w:hint="eastAsia"/>
                <w:bCs/>
                <w:szCs w:val="21"/>
              </w:rPr>
              <w:t>、门开风扇电机停止运行，门关风扇电机自动开始运行。</w:t>
            </w:r>
          </w:p>
          <w:p w14:paraId="7E76D028" w14:textId="77777777" w:rsidR="005F4F43" w:rsidRDefault="005F4F43" w:rsidP="00FD595E">
            <w:pPr>
              <w:rPr>
                <w:rFonts w:ascii="宋体" w:hAnsi="宋体"/>
                <w:bCs/>
                <w:szCs w:val="21"/>
              </w:rPr>
            </w:pPr>
            <w:r>
              <w:rPr>
                <w:rFonts w:ascii="宋体" w:hAnsi="宋体"/>
                <w:bCs/>
                <w:szCs w:val="21"/>
              </w:rPr>
              <w:t>*20</w:t>
            </w:r>
            <w:r>
              <w:rPr>
                <w:rFonts w:ascii="宋体" w:hAnsi="宋体" w:hint="eastAsia"/>
                <w:bCs/>
                <w:szCs w:val="21"/>
              </w:rPr>
              <w:t>、</w:t>
            </w:r>
            <w:proofErr w:type="gramStart"/>
            <w:r>
              <w:rPr>
                <w:rFonts w:ascii="宋体" w:hAnsi="宋体" w:hint="eastAsia"/>
                <w:bCs/>
                <w:szCs w:val="21"/>
              </w:rPr>
              <w:t>标配</w:t>
            </w:r>
            <w:proofErr w:type="gramEnd"/>
            <w:r>
              <w:rPr>
                <w:rFonts w:ascii="宋体" w:hAnsi="宋体" w:hint="eastAsia"/>
                <w:bCs/>
                <w:szCs w:val="21"/>
              </w:rPr>
              <w:t>USB数据导出接口，接入U盘可快捷</w:t>
            </w:r>
            <w:proofErr w:type="gramStart"/>
            <w:r>
              <w:rPr>
                <w:rFonts w:ascii="宋体" w:hAnsi="宋体" w:hint="eastAsia"/>
                <w:bCs/>
                <w:szCs w:val="21"/>
              </w:rPr>
              <w:t>导出未</w:t>
            </w:r>
            <w:proofErr w:type="gramEnd"/>
            <w:r>
              <w:rPr>
                <w:rFonts w:ascii="宋体" w:hAnsi="宋体" w:hint="eastAsia"/>
                <w:bCs/>
                <w:szCs w:val="21"/>
              </w:rPr>
              <w:t>导出的数据。</w:t>
            </w:r>
          </w:p>
          <w:p w14:paraId="2F1C8D16" w14:textId="77777777" w:rsidR="005F4F43" w:rsidRDefault="005F4F43" w:rsidP="00FD595E">
            <w:pPr>
              <w:rPr>
                <w:rFonts w:ascii="宋体" w:hAnsi="宋体"/>
                <w:bCs/>
                <w:szCs w:val="21"/>
              </w:rPr>
            </w:pPr>
            <w:r>
              <w:rPr>
                <w:rFonts w:ascii="宋体" w:hAnsi="宋体"/>
                <w:bCs/>
                <w:szCs w:val="21"/>
              </w:rPr>
              <w:t>21</w:t>
            </w:r>
            <w:r>
              <w:rPr>
                <w:rFonts w:ascii="宋体" w:hAnsi="宋体" w:hint="eastAsia"/>
                <w:bCs/>
                <w:szCs w:val="21"/>
              </w:rPr>
              <w:t>、4个高密度钢丝浸塑搁架（间距小于1公分，防止物品掉落），带标签卡，方便存放物品标识。</w:t>
            </w:r>
          </w:p>
          <w:p w14:paraId="755D56E3" w14:textId="77777777" w:rsidR="005F4F43" w:rsidRDefault="005F4F43" w:rsidP="00FD595E">
            <w:pPr>
              <w:rPr>
                <w:rFonts w:ascii="宋体" w:hAnsi="宋体"/>
                <w:bCs/>
                <w:szCs w:val="21"/>
              </w:rPr>
            </w:pPr>
            <w:r>
              <w:rPr>
                <w:rFonts w:ascii="宋体" w:hAnsi="宋体" w:hint="eastAsia"/>
                <w:bCs/>
                <w:szCs w:val="21"/>
              </w:rPr>
              <w:t>*</w:t>
            </w:r>
            <w:r>
              <w:rPr>
                <w:rFonts w:ascii="宋体" w:hAnsi="宋体"/>
                <w:bCs/>
                <w:szCs w:val="21"/>
              </w:rPr>
              <w:t>22</w:t>
            </w:r>
            <w:r>
              <w:rPr>
                <w:rFonts w:ascii="宋体" w:hAnsi="宋体" w:hint="eastAsia"/>
                <w:bCs/>
                <w:szCs w:val="21"/>
              </w:rPr>
              <w:t>、</w:t>
            </w:r>
            <w:proofErr w:type="gramStart"/>
            <w:r>
              <w:rPr>
                <w:rFonts w:ascii="宋体" w:hAnsi="宋体" w:hint="eastAsia"/>
                <w:bCs/>
                <w:szCs w:val="21"/>
              </w:rPr>
              <w:t>左侧标配一个</w:t>
            </w:r>
            <w:proofErr w:type="gramEnd"/>
            <w:r>
              <w:rPr>
                <w:rFonts w:ascii="宋体" w:hAnsi="宋体" w:hint="eastAsia"/>
                <w:bCs/>
                <w:szCs w:val="21"/>
              </w:rPr>
              <w:t>测试孔，方便监控箱内温度。</w:t>
            </w:r>
          </w:p>
          <w:p w14:paraId="18DB30C3" w14:textId="77777777" w:rsidR="005F4F43" w:rsidRDefault="005F4F43" w:rsidP="00FD595E">
            <w:pPr>
              <w:rPr>
                <w:rFonts w:ascii="宋体" w:hAnsi="宋体"/>
                <w:bCs/>
                <w:szCs w:val="21"/>
              </w:rPr>
            </w:pPr>
            <w:r>
              <w:rPr>
                <w:rFonts w:ascii="宋体" w:hAnsi="宋体"/>
                <w:bCs/>
                <w:szCs w:val="21"/>
              </w:rPr>
              <w:t>*23</w:t>
            </w:r>
            <w:r>
              <w:rPr>
                <w:rFonts w:ascii="宋体" w:hAnsi="宋体" w:hint="eastAsia"/>
                <w:bCs/>
                <w:szCs w:val="21"/>
              </w:rPr>
              <w:t>、箱内筒状双LED照明系统，功耗低,亮度高,箱体内部一目了然。</w:t>
            </w:r>
          </w:p>
          <w:p w14:paraId="2BEA6AB4" w14:textId="77777777" w:rsidR="005F4F43" w:rsidRDefault="005F4F43" w:rsidP="00FD595E">
            <w:pPr>
              <w:rPr>
                <w:rFonts w:ascii="宋体" w:hAnsi="宋体"/>
                <w:bCs/>
                <w:szCs w:val="21"/>
              </w:rPr>
            </w:pPr>
            <w:r>
              <w:rPr>
                <w:rFonts w:ascii="宋体" w:hAnsi="宋体"/>
                <w:bCs/>
                <w:szCs w:val="21"/>
              </w:rPr>
              <w:t>24</w:t>
            </w:r>
            <w:r>
              <w:rPr>
                <w:rFonts w:ascii="宋体" w:hAnsi="宋体" w:hint="eastAsia"/>
                <w:bCs/>
                <w:szCs w:val="21"/>
              </w:rPr>
              <w:t>、</w:t>
            </w:r>
            <w:proofErr w:type="gramStart"/>
            <w:r>
              <w:rPr>
                <w:rFonts w:ascii="宋体" w:hAnsi="宋体" w:hint="eastAsia"/>
                <w:bCs/>
                <w:szCs w:val="21"/>
              </w:rPr>
              <w:t>箱体标配机械</w:t>
            </w:r>
            <w:proofErr w:type="gramEnd"/>
            <w:r>
              <w:rPr>
                <w:rFonts w:ascii="宋体" w:hAnsi="宋体" w:hint="eastAsia"/>
                <w:bCs/>
                <w:szCs w:val="21"/>
              </w:rPr>
              <w:t>锁，可加外挂锁，防止随意开启，保证物品安全。</w:t>
            </w:r>
          </w:p>
          <w:p w14:paraId="5B0C4844" w14:textId="77777777" w:rsidR="005F4F43" w:rsidRDefault="005F4F43" w:rsidP="00FD595E">
            <w:pPr>
              <w:rPr>
                <w:rFonts w:ascii="宋体" w:hAnsi="宋体"/>
                <w:bCs/>
                <w:szCs w:val="21"/>
              </w:rPr>
            </w:pPr>
            <w:r>
              <w:rPr>
                <w:rFonts w:ascii="宋体" w:hAnsi="宋体" w:hint="eastAsia"/>
                <w:bCs/>
                <w:szCs w:val="21"/>
              </w:rPr>
              <w:t>*</w:t>
            </w:r>
            <w:r>
              <w:rPr>
                <w:rFonts w:ascii="宋体" w:hAnsi="宋体"/>
                <w:bCs/>
                <w:szCs w:val="21"/>
              </w:rPr>
              <w:t>25</w:t>
            </w:r>
            <w:r>
              <w:rPr>
                <w:rFonts w:ascii="宋体" w:hAnsi="宋体" w:hint="eastAsia"/>
                <w:bCs/>
                <w:szCs w:val="21"/>
              </w:rPr>
              <w:t>、前后四个万向脚轮+前两个支撑脚设计，方便移动安放。</w:t>
            </w:r>
            <w:bookmarkEnd w:id="0"/>
          </w:p>
          <w:p w14:paraId="013D407C" w14:textId="77777777" w:rsidR="005F4F43" w:rsidRDefault="005F4F43" w:rsidP="00FD595E">
            <w:pPr>
              <w:rPr>
                <w:rFonts w:ascii="宋体" w:hAnsi="宋体"/>
                <w:b/>
                <w:szCs w:val="21"/>
              </w:rPr>
            </w:pPr>
            <w:r>
              <w:rPr>
                <w:rFonts w:ascii="宋体" w:hAnsi="宋体" w:hint="eastAsia"/>
                <w:b/>
                <w:szCs w:val="21"/>
              </w:rPr>
              <w:t>服务：</w:t>
            </w:r>
          </w:p>
          <w:p w14:paraId="25DF781E" w14:textId="77777777" w:rsidR="005F4F43" w:rsidRDefault="005F4F43" w:rsidP="00FD595E">
            <w:pPr>
              <w:rPr>
                <w:rFonts w:ascii="宋体" w:hAnsi="宋体"/>
                <w:bCs/>
                <w:szCs w:val="21"/>
              </w:rPr>
            </w:pPr>
            <w:r>
              <w:rPr>
                <w:rFonts w:ascii="宋体" w:hAnsi="宋体" w:hint="eastAsia"/>
                <w:bCs/>
                <w:szCs w:val="21"/>
              </w:rPr>
              <w:t>1、压缩机等</w:t>
            </w:r>
            <w:r>
              <w:rPr>
                <w:rFonts w:ascii="宋体" w:hAnsi="宋体"/>
                <w:bCs/>
                <w:szCs w:val="21"/>
              </w:rPr>
              <w:t>主要零部件</w:t>
            </w:r>
            <w:r>
              <w:rPr>
                <w:rFonts w:ascii="宋体" w:hAnsi="宋体" w:hint="eastAsia"/>
                <w:bCs/>
                <w:szCs w:val="21"/>
              </w:rPr>
              <w:t>免费保修五年，终身维修。</w:t>
            </w:r>
          </w:p>
          <w:p w14:paraId="090FCAAE" w14:textId="77777777" w:rsidR="005F4F43" w:rsidRDefault="005F4F43" w:rsidP="00FD595E">
            <w:pPr>
              <w:rPr>
                <w:rFonts w:ascii="宋体" w:hAnsi="宋体"/>
                <w:bCs/>
                <w:szCs w:val="21"/>
              </w:rPr>
            </w:pPr>
          </w:p>
        </w:tc>
      </w:tr>
      <w:tr w:rsidR="005F4F43" w14:paraId="4D5DF7F4" w14:textId="77777777" w:rsidTr="00FD595E">
        <w:tc>
          <w:tcPr>
            <w:tcW w:w="528" w:type="dxa"/>
            <w:shd w:val="clear" w:color="auto" w:fill="auto"/>
            <w:noWrap/>
          </w:tcPr>
          <w:p w14:paraId="341635F6" w14:textId="77777777" w:rsidR="005F4F43" w:rsidRDefault="005F4F43" w:rsidP="00FD595E">
            <w:pPr>
              <w:rPr>
                <w:rFonts w:ascii="宋体" w:hAnsi="宋体"/>
                <w:szCs w:val="21"/>
              </w:rPr>
            </w:pPr>
            <w:r>
              <w:rPr>
                <w:rFonts w:ascii="宋体" w:hAnsi="宋体" w:hint="eastAsia"/>
                <w:szCs w:val="21"/>
              </w:rPr>
              <w:t>药柜</w:t>
            </w:r>
          </w:p>
        </w:tc>
        <w:tc>
          <w:tcPr>
            <w:tcW w:w="1231" w:type="dxa"/>
            <w:shd w:val="clear" w:color="auto" w:fill="auto"/>
            <w:noWrap/>
          </w:tcPr>
          <w:p w14:paraId="5320EE8A" w14:textId="77777777" w:rsidR="005F4F43" w:rsidRDefault="005F4F43" w:rsidP="00FD595E">
            <w:pPr>
              <w:rPr>
                <w:rFonts w:ascii="宋体" w:hAnsi="宋体"/>
                <w:szCs w:val="21"/>
              </w:rPr>
            </w:pPr>
            <w:r>
              <w:rPr>
                <w:rFonts w:ascii="宋体" w:hAnsi="宋体"/>
                <w:szCs w:val="21"/>
              </w:rPr>
              <w:t>900*450*1800</w:t>
            </w:r>
          </w:p>
        </w:tc>
        <w:tc>
          <w:tcPr>
            <w:tcW w:w="372" w:type="dxa"/>
            <w:shd w:val="clear" w:color="auto" w:fill="auto"/>
            <w:noWrap/>
          </w:tcPr>
          <w:p w14:paraId="316C0B9C" w14:textId="77777777" w:rsidR="005F4F43" w:rsidRDefault="005F4F43" w:rsidP="00FD595E">
            <w:pPr>
              <w:rPr>
                <w:rFonts w:ascii="宋体" w:hAnsi="宋体"/>
                <w:szCs w:val="21"/>
              </w:rPr>
            </w:pPr>
            <w:r>
              <w:rPr>
                <w:rFonts w:ascii="宋体" w:hAnsi="宋体" w:hint="eastAsia"/>
                <w:szCs w:val="21"/>
              </w:rPr>
              <w:t>2</w:t>
            </w:r>
          </w:p>
        </w:tc>
        <w:tc>
          <w:tcPr>
            <w:tcW w:w="6391" w:type="dxa"/>
            <w:shd w:val="clear" w:color="auto" w:fill="auto"/>
            <w:noWrap/>
          </w:tcPr>
          <w:p w14:paraId="19063398" w14:textId="77777777" w:rsidR="005F4F43" w:rsidRDefault="005F4F43" w:rsidP="00FD595E">
            <w:pPr>
              <w:rPr>
                <w:rFonts w:ascii="宋体" w:hAnsi="宋体"/>
                <w:b/>
                <w:szCs w:val="21"/>
              </w:rPr>
            </w:pPr>
            <w:r>
              <w:rPr>
                <w:rFonts w:ascii="宋体" w:hAnsi="宋体" w:hint="eastAsia"/>
                <w:b/>
                <w:szCs w:val="21"/>
              </w:rPr>
              <w:t>结构：全钢结构</w:t>
            </w:r>
          </w:p>
          <w:p w14:paraId="1DF6127B" w14:textId="77777777" w:rsidR="005F4F43" w:rsidRDefault="005F4F43" w:rsidP="00FD595E">
            <w:pPr>
              <w:rPr>
                <w:rFonts w:ascii="宋体" w:hAnsi="宋体"/>
                <w:szCs w:val="21"/>
              </w:rPr>
            </w:pPr>
            <w:r>
              <w:rPr>
                <w:rFonts w:ascii="宋体" w:hAnsi="宋体"/>
                <w:szCs w:val="21"/>
              </w:rPr>
              <w:t>1</w:t>
            </w:r>
            <w:r>
              <w:rPr>
                <w:rFonts w:ascii="宋体" w:hAnsi="宋体" w:hint="eastAsia"/>
                <w:szCs w:val="21"/>
              </w:rPr>
              <w:t>、柜体：采用1.0mm厚镀锌冷轧钢板，表面经环氧树脂粉末静电喷涂处理；</w:t>
            </w:r>
          </w:p>
          <w:p w14:paraId="042FBE5F" w14:textId="77777777" w:rsidR="005F4F43" w:rsidRDefault="005F4F43" w:rsidP="00FD595E">
            <w:pPr>
              <w:rPr>
                <w:rFonts w:ascii="宋体" w:hAnsi="宋体"/>
                <w:szCs w:val="21"/>
              </w:rPr>
            </w:pPr>
            <w:r>
              <w:rPr>
                <w:rFonts w:ascii="宋体" w:hAnsi="宋体"/>
                <w:szCs w:val="21"/>
              </w:rPr>
              <w:t>2</w:t>
            </w:r>
            <w:r>
              <w:rPr>
                <w:rFonts w:ascii="宋体" w:hAnsi="宋体" w:hint="eastAsia"/>
                <w:szCs w:val="21"/>
              </w:rPr>
              <w:t>、拉手：全钢一体折弯成型通长条</w:t>
            </w:r>
            <w:proofErr w:type="gramStart"/>
            <w:r>
              <w:rPr>
                <w:rFonts w:ascii="宋体" w:hAnsi="宋体" w:hint="eastAsia"/>
                <w:szCs w:val="21"/>
              </w:rPr>
              <w:t>型暗抠</w:t>
            </w:r>
            <w:proofErr w:type="gramEnd"/>
            <w:r>
              <w:rPr>
                <w:rFonts w:ascii="宋体" w:hAnsi="宋体" w:hint="eastAsia"/>
                <w:szCs w:val="21"/>
              </w:rPr>
              <w:t>手；</w:t>
            </w:r>
          </w:p>
          <w:p w14:paraId="36A6F324" w14:textId="77777777" w:rsidR="005F4F43" w:rsidRDefault="005F4F43" w:rsidP="00FD595E">
            <w:pPr>
              <w:rPr>
                <w:rFonts w:ascii="宋体" w:hAnsi="宋体"/>
                <w:szCs w:val="21"/>
              </w:rPr>
            </w:pPr>
            <w:r>
              <w:rPr>
                <w:rFonts w:ascii="宋体" w:hAnsi="宋体"/>
                <w:szCs w:val="21"/>
              </w:rPr>
              <w:t>3</w:t>
            </w:r>
            <w:r>
              <w:rPr>
                <w:rFonts w:ascii="宋体" w:hAnsi="宋体" w:hint="eastAsia"/>
                <w:szCs w:val="21"/>
              </w:rPr>
              <w:t>、铰链：采用优质“DTC”锌基合金铰链，开启角度 110°铰链开启 15º以内具有自闭功能，耐腐蚀、承重、经久耐用，开合十万次以上；</w:t>
            </w:r>
          </w:p>
          <w:p w14:paraId="3DCA817F" w14:textId="77777777" w:rsidR="005F4F43" w:rsidRDefault="005F4F43" w:rsidP="00FD595E">
            <w:pPr>
              <w:rPr>
                <w:rFonts w:ascii="宋体" w:hAnsi="宋体"/>
                <w:szCs w:val="21"/>
              </w:rPr>
            </w:pPr>
            <w:r>
              <w:rPr>
                <w:rFonts w:ascii="宋体" w:hAnsi="宋体"/>
                <w:szCs w:val="21"/>
              </w:rPr>
              <w:t>4</w:t>
            </w:r>
            <w:r>
              <w:rPr>
                <w:rFonts w:ascii="宋体" w:hAnsi="宋体" w:hint="eastAsia"/>
                <w:szCs w:val="21"/>
              </w:rPr>
              <w:t>、层板：上柜内带两层层板，下柜带一层层板，层板高度可调节；</w:t>
            </w:r>
          </w:p>
          <w:p w14:paraId="1CD6C1AD" w14:textId="77777777" w:rsidR="005F4F43" w:rsidRDefault="005F4F43" w:rsidP="00FD595E">
            <w:pPr>
              <w:rPr>
                <w:rFonts w:ascii="宋体" w:hAnsi="宋体"/>
                <w:szCs w:val="21"/>
              </w:rPr>
            </w:pPr>
            <w:r>
              <w:rPr>
                <w:rFonts w:ascii="宋体" w:hAnsi="宋体"/>
                <w:szCs w:val="21"/>
              </w:rPr>
              <w:t>5</w:t>
            </w:r>
            <w:r>
              <w:rPr>
                <w:rFonts w:ascii="宋体" w:hAnsi="宋体" w:hint="eastAsia"/>
                <w:szCs w:val="21"/>
              </w:rPr>
              <w:t>、柜门：上柜门为钢边框</w:t>
            </w:r>
            <w:proofErr w:type="gramStart"/>
            <w:r>
              <w:rPr>
                <w:rFonts w:ascii="宋体" w:hAnsi="宋体" w:hint="eastAsia"/>
                <w:szCs w:val="21"/>
              </w:rPr>
              <w:t>镶</w:t>
            </w:r>
            <w:proofErr w:type="gramEnd"/>
            <w:r>
              <w:rPr>
                <w:rFonts w:ascii="宋体" w:hAnsi="宋体" w:hint="eastAsia"/>
                <w:szCs w:val="21"/>
              </w:rPr>
              <w:t>玻璃对开门，下柜门为全钢制对开门，柜门带锁；</w:t>
            </w:r>
          </w:p>
          <w:p w14:paraId="75D0C9D5" w14:textId="77777777" w:rsidR="005F4F43" w:rsidRDefault="005F4F43" w:rsidP="00FD595E">
            <w:pPr>
              <w:rPr>
                <w:rFonts w:ascii="宋体" w:hAnsi="宋体"/>
                <w:szCs w:val="21"/>
              </w:rPr>
            </w:pPr>
            <w:r>
              <w:rPr>
                <w:rFonts w:ascii="宋体" w:hAnsi="宋体"/>
                <w:szCs w:val="21"/>
              </w:rPr>
              <w:t>6</w:t>
            </w:r>
            <w:r>
              <w:rPr>
                <w:rFonts w:ascii="宋体" w:hAnsi="宋体" w:hint="eastAsia"/>
                <w:szCs w:val="21"/>
              </w:rPr>
              <w:t>、地脚：采用优质金属（ABS专用注塑可调脚）材质制成，金</w:t>
            </w:r>
            <w:r>
              <w:rPr>
                <w:rFonts w:ascii="宋体" w:hAnsi="宋体" w:hint="eastAsia"/>
                <w:szCs w:val="21"/>
              </w:rPr>
              <w:lastRenderedPageBreak/>
              <w:t>属螺杆，高度可调节，调节范围为0-30mm，防滑减震。</w:t>
            </w:r>
          </w:p>
          <w:p w14:paraId="65DBF53A" w14:textId="77777777" w:rsidR="005F4F43" w:rsidRDefault="005F4F43" w:rsidP="00FD595E">
            <w:pPr>
              <w:rPr>
                <w:rFonts w:ascii="宋体" w:hAnsi="宋体"/>
                <w:szCs w:val="21"/>
              </w:rPr>
            </w:pPr>
            <w:r>
              <w:rPr>
                <w:rFonts w:ascii="宋体" w:hAnsi="宋体" w:hint="eastAsia"/>
                <w:szCs w:val="21"/>
              </w:rPr>
              <w:t>7、</w:t>
            </w:r>
            <w:r>
              <w:rPr>
                <w:rFonts w:ascii="宋体" w:hAnsi="宋体"/>
                <w:szCs w:val="21"/>
              </w:rPr>
              <w:t>售后服务：接到报修后</w:t>
            </w:r>
            <w:r>
              <w:rPr>
                <w:rFonts w:ascii="宋体" w:hAnsi="宋体" w:hint="eastAsia"/>
                <w:szCs w:val="21"/>
              </w:rPr>
              <w:t>2小时内响应，如需现场解决的问题，</w:t>
            </w:r>
            <w:r>
              <w:rPr>
                <w:rFonts w:ascii="宋体" w:hAnsi="宋体"/>
                <w:szCs w:val="21"/>
              </w:rPr>
              <w:t>4小时内到现场，售后服务符合</w:t>
            </w:r>
            <w:r>
              <w:rPr>
                <w:rFonts w:ascii="宋体" w:hAnsi="宋体" w:hint="eastAsia"/>
                <w:szCs w:val="21"/>
              </w:rPr>
              <w:t>G</w:t>
            </w:r>
            <w:r>
              <w:rPr>
                <w:rFonts w:ascii="宋体" w:hAnsi="宋体"/>
                <w:szCs w:val="21"/>
              </w:rPr>
              <w:t>B/T27922-2011《商品售后服务评价体系》要求，认证级别为五星级。</w:t>
            </w:r>
            <w:r>
              <w:rPr>
                <w:rFonts w:ascii="宋体" w:hAnsi="宋体" w:hint="eastAsia"/>
                <w:szCs w:val="21"/>
              </w:rPr>
              <w:t>提供符合要求的证明文件。</w:t>
            </w:r>
          </w:p>
          <w:p w14:paraId="425B8DDC" w14:textId="77777777" w:rsidR="005F4F43" w:rsidRDefault="005F4F43" w:rsidP="00FD595E">
            <w:pPr>
              <w:rPr>
                <w:rFonts w:ascii="宋体" w:hAnsi="宋体"/>
                <w:szCs w:val="21"/>
              </w:rPr>
            </w:pPr>
            <w:r>
              <w:rPr>
                <w:rFonts w:ascii="宋体" w:hAnsi="宋体"/>
                <w:szCs w:val="21"/>
              </w:rPr>
              <w:t>维护：本地化服务，产地、配件仓库、售后服务点均在本地。</w:t>
            </w:r>
          </w:p>
        </w:tc>
      </w:tr>
      <w:tr w:rsidR="005F4F43" w14:paraId="13A5BA28" w14:textId="77777777" w:rsidTr="00FD595E">
        <w:tc>
          <w:tcPr>
            <w:tcW w:w="528" w:type="dxa"/>
            <w:shd w:val="clear" w:color="auto" w:fill="auto"/>
            <w:noWrap/>
          </w:tcPr>
          <w:p w14:paraId="28FE2CF9" w14:textId="77777777" w:rsidR="005F4F43" w:rsidRDefault="005F4F43" w:rsidP="00FD595E">
            <w:pPr>
              <w:rPr>
                <w:rFonts w:ascii="宋体" w:hAnsi="宋体"/>
                <w:szCs w:val="21"/>
              </w:rPr>
            </w:pPr>
            <w:r>
              <w:rPr>
                <w:rFonts w:ascii="宋体" w:hAnsi="宋体" w:hint="eastAsia"/>
                <w:szCs w:val="21"/>
              </w:rPr>
              <w:t>通风橱</w:t>
            </w:r>
          </w:p>
        </w:tc>
        <w:tc>
          <w:tcPr>
            <w:tcW w:w="1231" w:type="dxa"/>
            <w:shd w:val="clear" w:color="auto" w:fill="auto"/>
            <w:noWrap/>
          </w:tcPr>
          <w:p w14:paraId="3A10246C" w14:textId="77777777" w:rsidR="005F4F43" w:rsidRDefault="005F4F43" w:rsidP="00FD595E">
            <w:pPr>
              <w:rPr>
                <w:rFonts w:ascii="宋体" w:hAnsi="宋体"/>
                <w:szCs w:val="21"/>
              </w:rPr>
            </w:pPr>
            <w:r>
              <w:rPr>
                <w:rFonts w:ascii="宋体" w:hAnsi="宋体" w:hint="eastAsia"/>
                <w:szCs w:val="21"/>
              </w:rPr>
              <w:t>1</w:t>
            </w:r>
            <w:r>
              <w:rPr>
                <w:rFonts w:ascii="宋体" w:hAnsi="宋体"/>
                <w:szCs w:val="21"/>
              </w:rPr>
              <w:t>200*850*2350</w:t>
            </w:r>
          </w:p>
        </w:tc>
        <w:tc>
          <w:tcPr>
            <w:tcW w:w="372" w:type="dxa"/>
            <w:shd w:val="clear" w:color="auto" w:fill="auto"/>
            <w:noWrap/>
          </w:tcPr>
          <w:p w14:paraId="18522684" w14:textId="77777777" w:rsidR="005F4F43" w:rsidRDefault="005F4F43" w:rsidP="00FD595E">
            <w:pPr>
              <w:rPr>
                <w:rFonts w:ascii="宋体" w:hAnsi="宋体"/>
                <w:szCs w:val="21"/>
              </w:rPr>
            </w:pPr>
            <w:r>
              <w:rPr>
                <w:rFonts w:ascii="宋体" w:hAnsi="宋体" w:hint="eastAsia"/>
                <w:szCs w:val="21"/>
              </w:rPr>
              <w:t>1</w:t>
            </w:r>
          </w:p>
        </w:tc>
        <w:tc>
          <w:tcPr>
            <w:tcW w:w="6391" w:type="dxa"/>
            <w:shd w:val="clear" w:color="auto" w:fill="auto"/>
            <w:noWrap/>
          </w:tcPr>
          <w:p w14:paraId="229C6348" w14:textId="77777777" w:rsidR="005F4F43" w:rsidRDefault="005F4F43" w:rsidP="00FD595E">
            <w:pPr>
              <w:rPr>
                <w:rFonts w:ascii="宋体" w:hAnsi="宋体"/>
                <w:szCs w:val="21"/>
              </w:rPr>
            </w:pPr>
            <w:r>
              <w:rPr>
                <w:rFonts w:ascii="宋体" w:hAnsi="宋体" w:hint="eastAsia"/>
                <w:szCs w:val="21"/>
              </w:rPr>
              <w:t>结构：全钢结构</w:t>
            </w:r>
          </w:p>
          <w:p w14:paraId="64998603" w14:textId="77777777" w:rsidR="005F4F43" w:rsidRDefault="005F4F43" w:rsidP="00FD595E">
            <w:pPr>
              <w:rPr>
                <w:rFonts w:ascii="宋体" w:hAnsi="宋体"/>
                <w:szCs w:val="21"/>
              </w:rPr>
            </w:pPr>
            <w:r>
              <w:rPr>
                <w:rFonts w:ascii="宋体" w:hAnsi="宋体"/>
                <w:szCs w:val="21"/>
              </w:rPr>
              <w:t>1、台面：采用12.7mm厚实芯理化板，耐酸碱，防潮湿，抗冲击，采用了安全的碟状设计，从而方便用户清洁台面和防止毒性液体的外漏</w:t>
            </w:r>
            <w:r>
              <w:rPr>
                <w:rFonts w:ascii="宋体" w:hAnsi="宋体" w:hint="eastAsia"/>
                <w:szCs w:val="21"/>
              </w:rPr>
              <w:t>，通过国家化学建筑材料测试中心或SGS等权威机构参照最新标准（GB/T18580-2017）检测，结果为：甲醛释放量：≤0.024mg/M3，满足E1≤0.124mg/M3的限量技术要求。</w:t>
            </w:r>
          </w:p>
          <w:p w14:paraId="70B71E84" w14:textId="77777777" w:rsidR="005F4F43" w:rsidRDefault="005F4F43" w:rsidP="00FD595E">
            <w:pPr>
              <w:pStyle w:val="af"/>
              <w:ind w:firstLineChars="0" w:firstLine="0"/>
              <w:rPr>
                <w:rFonts w:ascii="宋体" w:hAnsi="宋体"/>
                <w:szCs w:val="21"/>
              </w:rPr>
            </w:pPr>
            <w:r>
              <w:rPr>
                <w:rFonts w:ascii="宋体" w:hAnsi="宋体"/>
                <w:szCs w:val="21"/>
              </w:rPr>
              <w:t>2、柜身：选用</w:t>
            </w:r>
            <w:r>
              <w:rPr>
                <w:rFonts w:ascii="宋体" w:hAnsi="宋体" w:hint="eastAsia"/>
                <w:szCs w:val="21"/>
              </w:rPr>
              <w:t>1</w:t>
            </w:r>
            <w:r>
              <w:rPr>
                <w:rFonts w:ascii="宋体" w:hAnsi="宋体"/>
                <w:szCs w:val="21"/>
              </w:rPr>
              <w:t>.0mm</w:t>
            </w:r>
            <w:r>
              <w:rPr>
                <w:rFonts w:ascii="宋体" w:hAnsi="宋体" w:hint="eastAsia"/>
                <w:szCs w:val="21"/>
              </w:rPr>
              <w:t>厚</w:t>
            </w:r>
            <w:r>
              <w:rPr>
                <w:rFonts w:ascii="宋体" w:hAnsi="宋体"/>
                <w:szCs w:val="21"/>
              </w:rPr>
              <w:t>高品质镀锌冷轧钢板，相比普通冷轧钢板，抗氧化性能更好，并且表层为环氧树脂粉末状静电粉末喷涂处理，防强酸强碱及防锈处理</w:t>
            </w:r>
            <w:r>
              <w:rPr>
                <w:rFonts w:ascii="宋体" w:hAnsi="宋体" w:hint="eastAsia"/>
                <w:szCs w:val="21"/>
              </w:rPr>
              <w:t>，抗腐蚀性能强，无脱落、鼓泡、凹陷、压痕等，附着力高，外形美观</w:t>
            </w:r>
            <w:r>
              <w:rPr>
                <w:rFonts w:ascii="宋体" w:hAnsi="宋体"/>
                <w:szCs w:val="21"/>
              </w:rPr>
              <w:t>。</w:t>
            </w:r>
          </w:p>
          <w:p w14:paraId="3C1AB0B4" w14:textId="77777777" w:rsidR="005F4F43" w:rsidRDefault="005F4F43" w:rsidP="00FD595E">
            <w:pPr>
              <w:rPr>
                <w:rFonts w:ascii="宋体" w:hAnsi="宋体"/>
                <w:szCs w:val="21"/>
              </w:rPr>
            </w:pPr>
            <w:r>
              <w:rPr>
                <w:rFonts w:ascii="宋体" w:hAnsi="宋体"/>
                <w:szCs w:val="21"/>
              </w:rPr>
              <w:t>3、控制面板：</w:t>
            </w:r>
            <w:r>
              <w:rPr>
                <w:rFonts w:ascii="宋体" w:hAnsi="宋体" w:hint="eastAsia"/>
                <w:szCs w:val="21"/>
              </w:rPr>
              <w:t>通风柜配置过载及短路保护装置，彩色数字显示控制面板（有显示及直接操作功能），风机运行状态显示，照明开关显示，</w:t>
            </w:r>
            <w:r>
              <w:rPr>
                <w:rFonts w:ascii="宋体" w:hAnsi="宋体"/>
                <w:szCs w:val="21"/>
              </w:rPr>
              <w:t>OLED</w:t>
            </w:r>
            <w:r>
              <w:rPr>
                <w:rFonts w:ascii="宋体" w:hAnsi="宋体" w:hint="eastAsia"/>
                <w:szCs w:val="21"/>
              </w:rPr>
              <w:t>显示能在超低温环境下工作，能够在－</w:t>
            </w:r>
            <w:r>
              <w:rPr>
                <w:rFonts w:ascii="宋体" w:hAnsi="宋体"/>
                <w:szCs w:val="21"/>
              </w:rPr>
              <w:t>40</w:t>
            </w:r>
            <w:r>
              <w:rPr>
                <w:rFonts w:ascii="宋体" w:hAnsi="宋体" w:hint="eastAsia"/>
                <w:szCs w:val="21"/>
              </w:rPr>
              <w:t>℃～</w:t>
            </w:r>
            <w:r>
              <w:rPr>
                <w:rFonts w:ascii="宋体" w:hAnsi="宋体"/>
                <w:szCs w:val="21"/>
              </w:rPr>
              <w:t>70</w:t>
            </w:r>
            <w:r>
              <w:rPr>
                <w:rFonts w:ascii="宋体" w:hAnsi="宋体" w:hint="eastAsia"/>
                <w:szCs w:val="21"/>
              </w:rPr>
              <w:t>℃度范围内工作</w:t>
            </w:r>
            <w:r>
              <w:rPr>
                <w:rFonts w:ascii="宋体" w:hAnsi="宋体"/>
                <w:szCs w:val="21"/>
              </w:rPr>
              <w:t>。</w:t>
            </w:r>
          </w:p>
          <w:p w14:paraId="66F9C1E1" w14:textId="77777777" w:rsidR="005F4F43" w:rsidRDefault="005F4F43" w:rsidP="00FD595E">
            <w:pPr>
              <w:rPr>
                <w:rFonts w:ascii="宋体" w:hAnsi="宋体"/>
                <w:szCs w:val="21"/>
              </w:rPr>
            </w:pPr>
            <w:r>
              <w:rPr>
                <w:rFonts w:ascii="宋体" w:hAnsi="宋体"/>
                <w:szCs w:val="21"/>
              </w:rPr>
              <w:t>4、零配件：装有自来水龙头和PP小杯槽，视窗两侧每侧配有两套新</w:t>
            </w:r>
            <w:proofErr w:type="gramStart"/>
            <w:r>
              <w:rPr>
                <w:rFonts w:ascii="宋体" w:hAnsi="宋体"/>
                <w:szCs w:val="21"/>
              </w:rPr>
              <w:t>国标带</w:t>
            </w:r>
            <w:proofErr w:type="gramEnd"/>
            <w:r>
              <w:rPr>
                <w:rFonts w:ascii="宋体" w:hAnsi="宋体"/>
                <w:szCs w:val="21"/>
              </w:rPr>
              <w:t>防水盖</w:t>
            </w:r>
            <w:r>
              <w:rPr>
                <w:rFonts w:ascii="宋体" w:hAnsi="宋体" w:hint="eastAsia"/>
                <w:szCs w:val="21"/>
              </w:rPr>
              <w:t>2</w:t>
            </w:r>
            <w:r>
              <w:rPr>
                <w:rFonts w:ascii="宋体" w:hAnsi="宋体"/>
                <w:szCs w:val="21"/>
              </w:rPr>
              <w:t>20V10A五孔电源插座，适用多种插头。</w:t>
            </w:r>
          </w:p>
          <w:p w14:paraId="168FC270" w14:textId="77777777" w:rsidR="005F4F43" w:rsidRDefault="005F4F43" w:rsidP="00FD595E">
            <w:pPr>
              <w:rPr>
                <w:rFonts w:ascii="宋体" w:hAnsi="宋体"/>
                <w:szCs w:val="21"/>
              </w:rPr>
            </w:pPr>
            <w:r>
              <w:rPr>
                <w:rFonts w:ascii="宋体" w:hAnsi="宋体"/>
                <w:szCs w:val="21"/>
              </w:rPr>
              <w:t>5、排风</w:t>
            </w:r>
            <w:r>
              <w:rPr>
                <w:rFonts w:ascii="宋体" w:hAnsi="宋体" w:hint="eastAsia"/>
                <w:szCs w:val="21"/>
              </w:rPr>
              <w:t>系统</w:t>
            </w:r>
            <w:r>
              <w:rPr>
                <w:rFonts w:ascii="宋体" w:hAnsi="宋体"/>
                <w:szCs w:val="21"/>
              </w:rPr>
              <w:t>：</w:t>
            </w:r>
            <w:r>
              <w:rPr>
                <w:rFonts w:ascii="宋体" w:hAnsi="宋体" w:hint="eastAsia"/>
                <w:szCs w:val="21"/>
              </w:rPr>
              <w:t>F4-72-4A</w:t>
            </w:r>
            <w:r>
              <w:rPr>
                <w:rFonts w:ascii="宋体" w:hAnsi="宋体"/>
                <w:szCs w:val="21"/>
              </w:rPr>
              <w:t>离心风机</w:t>
            </w:r>
            <w:r>
              <w:rPr>
                <w:rFonts w:ascii="宋体" w:hAnsi="宋体" w:hint="eastAsia"/>
                <w:szCs w:val="21"/>
              </w:rPr>
              <w:t>，</w:t>
            </w:r>
            <w:r>
              <w:rPr>
                <w:rFonts w:ascii="宋体" w:hAnsi="宋体"/>
                <w:szCs w:val="21"/>
              </w:rPr>
              <w:t>电压</w:t>
            </w:r>
            <w:r>
              <w:rPr>
                <w:rFonts w:ascii="宋体" w:hAnsi="宋体" w:hint="eastAsia"/>
                <w:szCs w:val="21"/>
              </w:rPr>
              <w:t>380V，功率1.1KW，风量1586-3281m3/h</w:t>
            </w:r>
            <w:r>
              <w:rPr>
                <w:rFonts w:ascii="宋体" w:hAnsi="宋体"/>
                <w:szCs w:val="21"/>
              </w:rPr>
              <w:t>，噪声小于65dBA，配有电动风量调节阀，可根据实验要求随时调节阀门角度，以控制排风量的大小</w:t>
            </w:r>
            <w:r>
              <w:rPr>
                <w:rFonts w:ascii="宋体" w:hAnsi="宋体" w:hint="eastAsia"/>
                <w:szCs w:val="21"/>
              </w:rPr>
              <w:t>；风管选用PP材质圆风管，管径250mm，风管为由二楼通风柜接至二楼顶.</w:t>
            </w:r>
          </w:p>
          <w:p w14:paraId="2422F32B" w14:textId="77777777" w:rsidR="005F4F43" w:rsidRDefault="005F4F43" w:rsidP="00FD595E">
            <w:pPr>
              <w:rPr>
                <w:rFonts w:ascii="宋体" w:hAnsi="宋体"/>
                <w:szCs w:val="21"/>
              </w:rPr>
            </w:pPr>
            <w:r>
              <w:rPr>
                <w:rFonts w:ascii="宋体" w:hAnsi="宋体" w:hint="eastAsia"/>
                <w:szCs w:val="21"/>
              </w:rPr>
              <w:t>废气处理：活性炭废气处理装置1台，处理量2000m3/h，规格：800*800*800mm，净化效率≥95%</w:t>
            </w:r>
            <w:r>
              <w:rPr>
                <w:rFonts w:ascii="宋体" w:hAnsi="宋体"/>
                <w:szCs w:val="21"/>
              </w:rPr>
              <w:t>。</w:t>
            </w:r>
          </w:p>
          <w:p w14:paraId="6BD7801A" w14:textId="77777777" w:rsidR="005F4F43" w:rsidRDefault="005F4F43" w:rsidP="00FD595E">
            <w:pPr>
              <w:rPr>
                <w:rFonts w:ascii="宋体" w:hAnsi="宋体"/>
                <w:szCs w:val="21"/>
              </w:rPr>
            </w:pPr>
            <w:r>
              <w:rPr>
                <w:rFonts w:ascii="宋体" w:hAnsi="宋体"/>
                <w:szCs w:val="21"/>
              </w:rPr>
              <w:t>6、导流系统：</w:t>
            </w:r>
            <w:r>
              <w:rPr>
                <w:rFonts w:ascii="宋体" w:hAnsi="宋体" w:hint="eastAsia"/>
                <w:szCs w:val="21"/>
              </w:rPr>
              <w:t>导流板为三级导流设计，控制不同浓度的有害气体从不同的段区排出。内衬板及导流板用耐蚀材质制作的部件进行固定，内部无任何金属铆钉固定，以免金属铆钉被腐蚀，导致整个通风柜的使用寿命缩短，并且导流板可拆卸以便清洗，内衬板及导流板选用5</w:t>
            </w:r>
            <w:r>
              <w:rPr>
                <w:rFonts w:ascii="宋体" w:hAnsi="宋体"/>
                <w:szCs w:val="21"/>
              </w:rPr>
              <w:t>mm</w:t>
            </w:r>
            <w:r>
              <w:rPr>
                <w:rFonts w:ascii="宋体" w:hAnsi="宋体" w:hint="eastAsia"/>
                <w:szCs w:val="21"/>
              </w:rPr>
              <w:t>厚灰白色抗</w:t>
            </w:r>
            <w:proofErr w:type="gramStart"/>
            <w:r>
              <w:rPr>
                <w:rFonts w:ascii="宋体" w:hAnsi="宋体" w:hint="eastAsia"/>
                <w:szCs w:val="21"/>
              </w:rPr>
              <w:t>倍特</w:t>
            </w:r>
            <w:proofErr w:type="gramEnd"/>
            <w:r>
              <w:rPr>
                <w:rFonts w:ascii="宋体" w:hAnsi="宋体" w:hint="eastAsia"/>
                <w:szCs w:val="21"/>
              </w:rPr>
              <w:t>板。</w:t>
            </w:r>
          </w:p>
          <w:p w14:paraId="455A4A39" w14:textId="77777777" w:rsidR="005F4F43" w:rsidRDefault="005F4F43" w:rsidP="00FD595E">
            <w:pPr>
              <w:rPr>
                <w:rFonts w:ascii="宋体" w:hAnsi="宋体"/>
                <w:szCs w:val="21"/>
              </w:rPr>
            </w:pPr>
            <w:r>
              <w:rPr>
                <w:rFonts w:ascii="宋体" w:hAnsi="宋体" w:hint="eastAsia"/>
                <w:szCs w:val="21"/>
              </w:rPr>
              <w:t>7、</w:t>
            </w:r>
            <w:r>
              <w:rPr>
                <w:rFonts w:ascii="宋体" w:hAnsi="宋体"/>
                <w:szCs w:val="21"/>
              </w:rPr>
              <w:t>灯具：选用</w:t>
            </w:r>
            <w:r>
              <w:rPr>
                <w:rFonts w:ascii="宋体" w:hAnsi="宋体" w:hint="eastAsia"/>
                <w:szCs w:val="21"/>
              </w:rPr>
              <w:t>L</w:t>
            </w:r>
            <w:r>
              <w:rPr>
                <w:rFonts w:ascii="宋体" w:hAnsi="宋体"/>
                <w:szCs w:val="21"/>
              </w:rPr>
              <w:t>ED日光灯</w:t>
            </w:r>
            <w:proofErr w:type="gramStart"/>
            <w:r>
              <w:rPr>
                <w:rFonts w:ascii="宋体" w:hAnsi="宋体"/>
                <w:szCs w:val="21"/>
              </w:rPr>
              <w:t>安装于柜内顶板</w:t>
            </w:r>
            <w:proofErr w:type="gramEnd"/>
            <w:r>
              <w:rPr>
                <w:rFonts w:ascii="宋体" w:hAnsi="宋体"/>
                <w:szCs w:val="21"/>
              </w:rPr>
              <w:t>上(光照强度不少于400LX)，具有防腐隔离设计，不与通风柜内气体接触，易拆换。</w:t>
            </w:r>
          </w:p>
          <w:p w14:paraId="33DE5263" w14:textId="77777777" w:rsidR="005F4F43" w:rsidRDefault="005F4F43" w:rsidP="00FD595E">
            <w:pPr>
              <w:rPr>
                <w:rFonts w:ascii="宋体" w:hAnsi="宋体"/>
                <w:szCs w:val="21"/>
              </w:rPr>
            </w:pPr>
            <w:r>
              <w:rPr>
                <w:rFonts w:ascii="宋体" w:hAnsi="宋体"/>
                <w:szCs w:val="21"/>
              </w:rPr>
              <w:t>8、窗口：选用5</w:t>
            </w:r>
            <w:r>
              <w:rPr>
                <w:rFonts w:ascii="宋体" w:hAnsi="宋体" w:hint="eastAsia"/>
                <w:szCs w:val="21"/>
              </w:rPr>
              <w:t>m</w:t>
            </w:r>
            <w:r>
              <w:rPr>
                <w:rFonts w:ascii="宋体" w:hAnsi="宋体"/>
                <w:szCs w:val="21"/>
              </w:rPr>
              <w:t>m厚安全性钢化玻璃，配重块、同步轮及同步带平衡系统，无</w:t>
            </w:r>
            <w:proofErr w:type="gramStart"/>
            <w:r>
              <w:rPr>
                <w:rFonts w:ascii="宋体" w:hAnsi="宋体"/>
                <w:szCs w:val="21"/>
              </w:rPr>
              <w:t>段平衡</w:t>
            </w:r>
            <w:proofErr w:type="gramEnd"/>
            <w:r>
              <w:rPr>
                <w:rFonts w:ascii="宋体" w:hAnsi="宋体"/>
                <w:szCs w:val="21"/>
              </w:rPr>
              <w:t>式升降，使</w:t>
            </w:r>
            <w:r>
              <w:rPr>
                <w:rFonts w:ascii="宋体" w:hAnsi="宋体" w:hint="eastAsia"/>
                <w:szCs w:val="21"/>
              </w:rPr>
              <w:t>拉门可停于任何活动点，</w:t>
            </w:r>
            <w:proofErr w:type="gramStart"/>
            <w:r>
              <w:rPr>
                <w:rFonts w:ascii="宋体" w:hAnsi="宋体"/>
                <w:szCs w:val="21"/>
              </w:rPr>
              <w:t>流线形手把</w:t>
            </w:r>
            <w:proofErr w:type="gramEnd"/>
            <w:r>
              <w:rPr>
                <w:rFonts w:ascii="宋体" w:hAnsi="宋体"/>
                <w:szCs w:val="21"/>
              </w:rPr>
              <w:t>，手把与玻璃之间留有空隙由于空气在台面上的流动是旋转的，从</w:t>
            </w:r>
            <w:r>
              <w:rPr>
                <w:rFonts w:ascii="宋体" w:hAnsi="宋体" w:hint="eastAsia"/>
                <w:szCs w:val="21"/>
              </w:rPr>
              <w:t>而</w:t>
            </w:r>
            <w:r>
              <w:rPr>
                <w:rFonts w:ascii="宋体" w:hAnsi="宋体"/>
                <w:szCs w:val="21"/>
              </w:rPr>
              <w:t>保证有效的进气。</w:t>
            </w:r>
          </w:p>
          <w:p w14:paraId="730B6618" w14:textId="77777777" w:rsidR="005F4F43" w:rsidRDefault="005F4F43" w:rsidP="00FD595E">
            <w:pPr>
              <w:rPr>
                <w:rFonts w:ascii="宋体" w:hAnsi="宋体"/>
                <w:szCs w:val="21"/>
              </w:rPr>
            </w:pPr>
            <w:r>
              <w:rPr>
                <w:rFonts w:ascii="宋体" w:hAnsi="宋体" w:hint="eastAsia"/>
                <w:szCs w:val="21"/>
              </w:rPr>
              <w:t>9、符合G</w:t>
            </w:r>
            <w:r>
              <w:rPr>
                <w:rFonts w:ascii="宋体" w:hAnsi="宋体"/>
                <w:szCs w:val="21"/>
              </w:rPr>
              <w:t>B/24820-2009《实验室家具通用技术条件》标准要求。</w:t>
            </w:r>
          </w:p>
          <w:p w14:paraId="1758A786" w14:textId="77777777" w:rsidR="005F4F43" w:rsidRDefault="005F4F43" w:rsidP="00FD595E">
            <w:pPr>
              <w:autoSpaceDN w:val="0"/>
              <w:textAlignment w:val="bottom"/>
              <w:rPr>
                <w:rFonts w:ascii="宋体" w:hAnsi="宋体"/>
                <w:szCs w:val="21"/>
              </w:rPr>
            </w:pPr>
            <w:r>
              <w:rPr>
                <w:rFonts w:ascii="宋体" w:hAnsi="宋体" w:hint="eastAsia"/>
                <w:szCs w:val="21"/>
              </w:rPr>
              <w:t>1</w:t>
            </w:r>
            <w:r>
              <w:rPr>
                <w:rFonts w:ascii="宋体" w:hAnsi="宋体"/>
                <w:szCs w:val="21"/>
              </w:rPr>
              <w:t>0</w:t>
            </w:r>
            <w:r>
              <w:rPr>
                <w:rFonts w:ascii="宋体" w:hAnsi="宋体" w:hint="eastAsia"/>
                <w:szCs w:val="21"/>
              </w:rPr>
              <w:t>、排风柜应符合以下性能测试要求（提供检测报告）：</w:t>
            </w:r>
          </w:p>
          <w:p w14:paraId="3F1F7C72" w14:textId="77777777" w:rsidR="005F4F43" w:rsidRDefault="005F4F43" w:rsidP="00FD595E">
            <w:pPr>
              <w:autoSpaceDN w:val="0"/>
              <w:textAlignment w:val="bottom"/>
              <w:rPr>
                <w:rFonts w:ascii="宋体" w:hAnsi="宋体"/>
                <w:szCs w:val="21"/>
              </w:rPr>
            </w:pPr>
            <w:r>
              <w:rPr>
                <w:rFonts w:ascii="宋体" w:hAnsi="宋体" w:hint="eastAsia"/>
                <w:szCs w:val="21"/>
              </w:rPr>
              <w:t>A、阻力测试：调节门开度4</w:t>
            </w:r>
            <w:r>
              <w:rPr>
                <w:rFonts w:ascii="宋体" w:hAnsi="宋体"/>
                <w:szCs w:val="21"/>
              </w:rPr>
              <w:t>57mm</w:t>
            </w:r>
            <w:r>
              <w:rPr>
                <w:rFonts w:ascii="宋体" w:hAnsi="宋体" w:hint="eastAsia"/>
                <w:szCs w:val="21"/>
              </w:rPr>
              <w:t>，排风柜在额定排风量运行时，使用压差计在</w:t>
            </w:r>
            <w:proofErr w:type="gramStart"/>
            <w:r>
              <w:rPr>
                <w:rFonts w:ascii="宋体" w:hAnsi="宋体" w:hint="eastAsia"/>
                <w:szCs w:val="21"/>
              </w:rPr>
              <w:t>排风柜集气</w:t>
            </w:r>
            <w:proofErr w:type="gramEnd"/>
            <w:r>
              <w:rPr>
                <w:rFonts w:ascii="宋体" w:hAnsi="宋体" w:hint="eastAsia"/>
                <w:szCs w:val="21"/>
              </w:rPr>
              <w:t>罩</w:t>
            </w:r>
            <w:proofErr w:type="gramStart"/>
            <w:r>
              <w:rPr>
                <w:rFonts w:ascii="宋体" w:hAnsi="宋体" w:hint="eastAsia"/>
                <w:szCs w:val="21"/>
              </w:rPr>
              <w:t>上方口</w:t>
            </w:r>
            <w:proofErr w:type="gramEnd"/>
            <w:r>
              <w:rPr>
                <w:rFonts w:ascii="宋体" w:hAnsi="宋体" w:hint="eastAsia"/>
                <w:szCs w:val="21"/>
              </w:rPr>
              <w:t>管道测量排风柜阻力值，排风柜阻力/静压应小于6</w:t>
            </w:r>
            <w:r>
              <w:rPr>
                <w:rFonts w:ascii="宋体" w:hAnsi="宋体"/>
                <w:szCs w:val="21"/>
              </w:rPr>
              <w:t>2.5Pa</w:t>
            </w:r>
            <w:r>
              <w:rPr>
                <w:rFonts w:ascii="宋体" w:hAnsi="宋体" w:hint="eastAsia"/>
                <w:szCs w:val="21"/>
              </w:rPr>
              <w:t>；</w:t>
            </w:r>
          </w:p>
          <w:p w14:paraId="35F6072B" w14:textId="77777777" w:rsidR="005F4F43" w:rsidRDefault="005F4F43" w:rsidP="00FD595E">
            <w:pPr>
              <w:autoSpaceDN w:val="0"/>
              <w:textAlignment w:val="bottom"/>
              <w:rPr>
                <w:rFonts w:ascii="宋体" w:hAnsi="宋体"/>
                <w:szCs w:val="21"/>
              </w:rPr>
            </w:pPr>
            <w:r>
              <w:rPr>
                <w:rFonts w:ascii="宋体" w:hAnsi="宋体"/>
                <w:szCs w:val="21"/>
              </w:rPr>
              <w:t>B</w:t>
            </w:r>
            <w:r>
              <w:rPr>
                <w:rFonts w:ascii="宋体" w:hAnsi="宋体" w:hint="eastAsia"/>
                <w:szCs w:val="21"/>
              </w:rPr>
              <w:t>、示踪气体浓度测试：人体模型在排风柜左、中、右位置的情况下，其示踪气体泄漏平均不得超过0</w:t>
            </w:r>
            <w:r>
              <w:rPr>
                <w:rFonts w:ascii="宋体" w:hAnsi="宋体"/>
                <w:szCs w:val="21"/>
              </w:rPr>
              <w:t>.05ppm</w:t>
            </w:r>
            <w:r>
              <w:rPr>
                <w:rFonts w:ascii="宋体" w:hAnsi="宋体" w:hint="eastAsia"/>
                <w:szCs w:val="21"/>
              </w:rPr>
              <w:t>，泄漏浓度峰值不</w:t>
            </w:r>
            <w:r>
              <w:rPr>
                <w:rFonts w:ascii="宋体" w:hAnsi="宋体" w:hint="eastAsia"/>
                <w:szCs w:val="21"/>
              </w:rPr>
              <w:lastRenderedPageBreak/>
              <w:t>得超过0</w:t>
            </w:r>
            <w:r>
              <w:rPr>
                <w:rFonts w:ascii="宋体" w:hAnsi="宋体"/>
                <w:szCs w:val="21"/>
              </w:rPr>
              <w:t>.50ppm</w:t>
            </w:r>
            <w:r>
              <w:rPr>
                <w:rFonts w:ascii="宋体" w:hAnsi="宋体" w:hint="eastAsia"/>
                <w:szCs w:val="21"/>
              </w:rPr>
              <w:t>；</w:t>
            </w:r>
          </w:p>
          <w:p w14:paraId="3A7DC9B9" w14:textId="77777777" w:rsidR="005F4F43" w:rsidRDefault="005F4F43" w:rsidP="00FD595E">
            <w:pPr>
              <w:autoSpaceDN w:val="0"/>
              <w:textAlignment w:val="bottom"/>
              <w:rPr>
                <w:rFonts w:ascii="宋体" w:hAnsi="宋体"/>
                <w:szCs w:val="21"/>
              </w:rPr>
            </w:pPr>
            <w:r>
              <w:rPr>
                <w:rFonts w:ascii="宋体" w:hAnsi="宋体" w:hint="eastAsia"/>
                <w:szCs w:val="21"/>
              </w:rPr>
              <w:t>C、拉门移动影响测试：人体模型在排风柜前方中间的情况下，示踪气体泄漏浓度4</w:t>
            </w:r>
            <w:r>
              <w:rPr>
                <w:rFonts w:ascii="宋体" w:hAnsi="宋体"/>
                <w:szCs w:val="21"/>
              </w:rPr>
              <w:t>5</w:t>
            </w:r>
            <w:r>
              <w:rPr>
                <w:rFonts w:ascii="宋体" w:hAnsi="宋体" w:hint="eastAsia"/>
                <w:szCs w:val="21"/>
              </w:rPr>
              <w:t>秒滚动平均值不得大于0</w:t>
            </w:r>
            <w:r>
              <w:rPr>
                <w:rFonts w:ascii="宋体" w:hAnsi="宋体"/>
                <w:szCs w:val="21"/>
              </w:rPr>
              <w:t>.05 ppm</w:t>
            </w:r>
            <w:r>
              <w:rPr>
                <w:rFonts w:ascii="宋体" w:hAnsi="宋体" w:hint="eastAsia"/>
                <w:szCs w:val="21"/>
              </w:rPr>
              <w:t>，泄漏浓度峰值不得超过0</w:t>
            </w:r>
            <w:r>
              <w:rPr>
                <w:rFonts w:ascii="宋体" w:hAnsi="宋体"/>
                <w:szCs w:val="21"/>
              </w:rPr>
              <w:t>.50ppm</w:t>
            </w:r>
            <w:r>
              <w:rPr>
                <w:rFonts w:ascii="宋体" w:hAnsi="宋体" w:hint="eastAsia"/>
                <w:szCs w:val="21"/>
              </w:rPr>
              <w:t>；</w:t>
            </w:r>
          </w:p>
          <w:p w14:paraId="06B09487" w14:textId="77777777" w:rsidR="005F4F43" w:rsidRDefault="005F4F43" w:rsidP="00FD595E">
            <w:pPr>
              <w:autoSpaceDN w:val="0"/>
              <w:textAlignment w:val="bottom"/>
              <w:rPr>
                <w:rFonts w:ascii="宋体" w:hAnsi="宋体"/>
                <w:szCs w:val="21"/>
              </w:rPr>
            </w:pPr>
            <w:r>
              <w:rPr>
                <w:rFonts w:ascii="宋体" w:hAnsi="宋体" w:hint="eastAsia"/>
                <w:szCs w:val="21"/>
              </w:rPr>
              <w:t>D、周边扫描：排风柜的周边扫描示踪气体泄漏浓度不得超过0</w:t>
            </w:r>
            <w:r>
              <w:rPr>
                <w:rFonts w:ascii="宋体" w:hAnsi="宋体"/>
                <w:szCs w:val="21"/>
              </w:rPr>
              <w:t>.05 ppm</w:t>
            </w:r>
            <w:r>
              <w:rPr>
                <w:rFonts w:ascii="宋体" w:hAnsi="宋体" w:hint="eastAsia"/>
                <w:szCs w:val="21"/>
              </w:rPr>
              <w:t>，泄漏浓度峰值不得超过0</w:t>
            </w:r>
            <w:r>
              <w:rPr>
                <w:rFonts w:ascii="宋体" w:hAnsi="宋体"/>
                <w:szCs w:val="21"/>
              </w:rPr>
              <w:t>.50ppm</w:t>
            </w:r>
            <w:r>
              <w:rPr>
                <w:rFonts w:ascii="宋体" w:hAnsi="宋体" w:hint="eastAsia"/>
                <w:szCs w:val="21"/>
              </w:rPr>
              <w:t>；</w:t>
            </w:r>
          </w:p>
          <w:p w14:paraId="3F3EBC1C" w14:textId="77777777" w:rsidR="005F4F43" w:rsidRDefault="005F4F43" w:rsidP="00FD595E">
            <w:pPr>
              <w:rPr>
                <w:rFonts w:ascii="宋体" w:hAnsi="宋体"/>
                <w:szCs w:val="21"/>
              </w:rPr>
            </w:pPr>
            <w:r>
              <w:rPr>
                <w:rFonts w:ascii="宋体" w:hAnsi="宋体"/>
                <w:szCs w:val="21"/>
              </w:rPr>
              <w:t>E</w:t>
            </w:r>
            <w:r>
              <w:rPr>
                <w:rFonts w:ascii="宋体" w:hAnsi="宋体" w:hint="eastAsia"/>
                <w:szCs w:val="21"/>
              </w:rPr>
              <w:t>、干扰测试：S</w:t>
            </w:r>
            <w:r>
              <w:rPr>
                <w:rFonts w:ascii="宋体" w:hAnsi="宋体"/>
                <w:szCs w:val="21"/>
              </w:rPr>
              <w:t>F6</w:t>
            </w:r>
            <w:r>
              <w:rPr>
                <w:rFonts w:ascii="宋体" w:hAnsi="宋体" w:hint="eastAsia"/>
                <w:szCs w:val="21"/>
              </w:rPr>
              <w:t>浓度平均值≤0</w:t>
            </w:r>
            <w:r>
              <w:rPr>
                <w:rFonts w:ascii="宋体" w:hAnsi="宋体"/>
                <w:szCs w:val="21"/>
              </w:rPr>
              <w:t>.65ppm</w:t>
            </w:r>
            <w:r>
              <w:rPr>
                <w:rFonts w:ascii="宋体" w:hAnsi="宋体" w:hint="eastAsia"/>
                <w:szCs w:val="21"/>
              </w:rPr>
              <w:t>，S</w:t>
            </w:r>
            <w:r>
              <w:rPr>
                <w:rFonts w:ascii="宋体" w:hAnsi="宋体"/>
                <w:szCs w:val="21"/>
              </w:rPr>
              <w:t>F6</w:t>
            </w:r>
            <w:r>
              <w:rPr>
                <w:rFonts w:ascii="宋体" w:hAnsi="宋体" w:hint="eastAsia"/>
                <w:szCs w:val="21"/>
              </w:rPr>
              <w:t>浓度峰值≤</w:t>
            </w:r>
            <w:r>
              <w:rPr>
                <w:rFonts w:ascii="宋体" w:hAnsi="宋体"/>
                <w:szCs w:val="21"/>
              </w:rPr>
              <w:t>3.25ppm</w:t>
            </w:r>
            <w:r>
              <w:rPr>
                <w:rFonts w:ascii="宋体" w:hAnsi="宋体" w:hint="eastAsia"/>
                <w:szCs w:val="21"/>
              </w:rPr>
              <w:t>，保护因子≥6</w:t>
            </w:r>
            <w:r>
              <w:rPr>
                <w:rFonts w:ascii="宋体" w:hAnsi="宋体"/>
                <w:szCs w:val="21"/>
              </w:rPr>
              <w:t>.9*104</w:t>
            </w:r>
            <w:r>
              <w:rPr>
                <w:rFonts w:ascii="宋体" w:hAnsi="宋体" w:hint="eastAsia"/>
                <w:szCs w:val="21"/>
              </w:rPr>
              <w:t>。</w:t>
            </w:r>
          </w:p>
          <w:p w14:paraId="64C3596F" w14:textId="77777777" w:rsidR="005F4F43" w:rsidRDefault="005F4F43" w:rsidP="00FD595E">
            <w:pPr>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w:t>
            </w:r>
            <w:r>
              <w:rPr>
                <w:rFonts w:ascii="宋体" w:hAnsi="宋体"/>
                <w:szCs w:val="21"/>
              </w:rPr>
              <w:t>售后服务：接到报修后</w:t>
            </w:r>
            <w:r>
              <w:rPr>
                <w:rFonts w:ascii="宋体" w:hAnsi="宋体" w:hint="eastAsia"/>
                <w:szCs w:val="21"/>
              </w:rPr>
              <w:t>2小时内响应，如需现场解决的问题，</w:t>
            </w:r>
            <w:r>
              <w:rPr>
                <w:rFonts w:ascii="宋体" w:hAnsi="宋体"/>
                <w:szCs w:val="21"/>
              </w:rPr>
              <w:t>4小时内到现场，售后服务符合</w:t>
            </w:r>
            <w:r>
              <w:rPr>
                <w:rFonts w:ascii="宋体" w:hAnsi="宋体" w:hint="eastAsia"/>
                <w:szCs w:val="21"/>
              </w:rPr>
              <w:t>G</w:t>
            </w:r>
            <w:r>
              <w:rPr>
                <w:rFonts w:ascii="宋体" w:hAnsi="宋体"/>
                <w:szCs w:val="21"/>
              </w:rPr>
              <w:t>B/T27922-2011《商品售后服务评价体系》要求，认证级别为五星级。</w:t>
            </w:r>
            <w:r>
              <w:rPr>
                <w:rFonts w:ascii="宋体" w:hAnsi="宋体" w:hint="eastAsia"/>
                <w:szCs w:val="21"/>
              </w:rPr>
              <w:t>提供符合要求的证明文件。</w:t>
            </w:r>
          </w:p>
          <w:p w14:paraId="354ADA4E" w14:textId="77777777" w:rsidR="005F4F43" w:rsidRDefault="005F4F43" w:rsidP="00FD595E">
            <w:pPr>
              <w:rPr>
                <w:rFonts w:ascii="宋体" w:hAnsi="宋体"/>
                <w:szCs w:val="21"/>
              </w:rPr>
            </w:pPr>
            <w:r>
              <w:rPr>
                <w:rFonts w:ascii="宋体" w:hAnsi="宋体"/>
                <w:szCs w:val="21"/>
              </w:rPr>
              <w:t>维护：本地化服务，产地、配件仓库、售后服务点均在本地。</w:t>
            </w:r>
          </w:p>
        </w:tc>
      </w:tr>
      <w:tr w:rsidR="005F4F43" w14:paraId="1D4AD291" w14:textId="77777777" w:rsidTr="00FD595E">
        <w:tc>
          <w:tcPr>
            <w:tcW w:w="528" w:type="dxa"/>
            <w:shd w:val="clear" w:color="auto" w:fill="auto"/>
            <w:noWrap/>
          </w:tcPr>
          <w:p w14:paraId="57E33F83" w14:textId="77777777" w:rsidR="005F4F43" w:rsidRDefault="005F4F43" w:rsidP="00FD595E">
            <w:pPr>
              <w:rPr>
                <w:rFonts w:ascii="宋体" w:hAnsi="宋体"/>
                <w:szCs w:val="21"/>
              </w:rPr>
            </w:pPr>
            <w:r>
              <w:rPr>
                <w:rFonts w:ascii="宋体" w:hAnsi="宋体" w:hint="eastAsia"/>
                <w:szCs w:val="21"/>
              </w:rPr>
              <w:t>光能滴定器</w:t>
            </w:r>
          </w:p>
        </w:tc>
        <w:tc>
          <w:tcPr>
            <w:tcW w:w="1231" w:type="dxa"/>
            <w:shd w:val="clear" w:color="auto" w:fill="auto"/>
            <w:noWrap/>
          </w:tcPr>
          <w:p w14:paraId="44085A28" w14:textId="77777777" w:rsidR="005F4F43" w:rsidRDefault="005F4F43" w:rsidP="00FD595E">
            <w:pPr>
              <w:rPr>
                <w:rFonts w:ascii="宋体" w:hAnsi="宋体"/>
                <w:szCs w:val="21"/>
              </w:rPr>
            </w:pPr>
            <w:r>
              <w:rPr>
                <w:rFonts w:ascii="宋体" w:hAnsi="宋体"/>
                <w:szCs w:val="21"/>
              </w:rPr>
              <w:t>SOLARUS</w:t>
            </w:r>
            <w:r>
              <w:rPr>
                <w:rFonts w:ascii="宋体" w:hAnsi="宋体" w:hint="eastAsia"/>
                <w:szCs w:val="21"/>
              </w:rPr>
              <w:t>或同档次型号</w:t>
            </w:r>
          </w:p>
        </w:tc>
        <w:tc>
          <w:tcPr>
            <w:tcW w:w="372" w:type="dxa"/>
            <w:shd w:val="clear" w:color="auto" w:fill="auto"/>
            <w:noWrap/>
          </w:tcPr>
          <w:p w14:paraId="0F779B02" w14:textId="77777777" w:rsidR="005F4F43" w:rsidRDefault="005F4F43" w:rsidP="00FD595E">
            <w:pPr>
              <w:rPr>
                <w:rFonts w:ascii="宋体" w:hAnsi="宋体"/>
                <w:szCs w:val="21"/>
              </w:rPr>
            </w:pPr>
            <w:r>
              <w:rPr>
                <w:rFonts w:ascii="宋体" w:hAnsi="宋体" w:hint="eastAsia"/>
                <w:szCs w:val="21"/>
              </w:rPr>
              <w:t>1</w:t>
            </w:r>
          </w:p>
        </w:tc>
        <w:tc>
          <w:tcPr>
            <w:tcW w:w="6391" w:type="dxa"/>
            <w:shd w:val="clear" w:color="auto" w:fill="auto"/>
            <w:noWrap/>
          </w:tcPr>
          <w:p w14:paraId="7A825378" w14:textId="77777777" w:rsidR="005F4F43" w:rsidRDefault="005F4F43" w:rsidP="00FD595E">
            <w:pPr>
              <w:rPr>
                <w:rFonts w:ascii="宋体" w:hAnsi="宋体"/>
                <w:bCs/>
                <w:szCs w:val="21"/>
              </w:rPr>
            </w:pPr>
            <w:r>
              <w:rPr>
                <w:rFonts w:ascii="宋体" w:hAnsi="宋体" w:hint="eastAsia"/>
                <w:bCs/>
                <w:szCs w:val="21"/>
              </w:rPr>
              <w:t>主要用途：</w:t>
            </w:r>
          </w:p>
          <w:p w14:paraId="74C92830" w14:textId="77777777" w:rsidR="005F4F43" w:rsidRDefault="005F4F43" w:rsidP="00FD595E">
            <w:pPr>
              <w:rPr>
                <w:rFonts w:ascii="宋体" w:hAnsi="宋体"/>
                <w:bCs/>
                <w:szCs w:val="21"/>
              </w:rPr>
            </w:pPr>
            <w:r>
              <w:rPr>
                <w:rFonts w:ascii="宋体" w:hAnsi="宋体" w:hint="eastAsia"/>
                <w:bCs/>
                <w:szCs w:val="21"/>
              </w:rPr>
              <w:t>用于各种指示剂滴定过程以及各种化学试剂、溶液精确定量添加过程。</w:t>
            </w:r>
          </w:p>
          <w:p w14:paraId="6417B48B" w14:textId="77777777" w:rsidR="005F4F43" w:rsidRDefault="005F4F43" w:rsidP="00FD595E">
            <w:pPr>
              <w:rPr>
                <w:rFonts w:ascii="宋体" w:hAnsi="宋体"/>
                <w:bCs/>
                <w:szCs w:val="21"/>
              </w:rPr>
            </w:pPr>
            <w:r>
              <w:rPr>
                <w:rFonts w:ascii="宋体" w:hAnsi="宋体" w:hint="eastAsia"/>
                <w:bCs/>
                <w:szCs w:val="21"/>
              </w:rPr>
              <w:t>技术要求及参数</w:t>
            </w:r>
          </w:p>
          <w:p w14:paraId="7C76231E" w14:textId="77777777" w:rsidR="005F4F43" w:rsidRDefault="005F4F43" w:rsidP="00FD595E">
            <w:pPr>
              <w:rPr>
                <w:rFonts w:ascii="宋体" w:hAnsi="宋体"/>
                <w:bCs/>
                <w:szCs w:val="21"/>
              </w:rPr>
            </w:pPr>
            <w:r>
              <w:rPr>
                <w:rFonts w:ascii="宋体" w:hAnsi="宋体" w:hint="eastAsia"/>
                <w:szCs w:val="21"/>
              </w:rPr>
              <w:t>1、</w:t>
            </w:r>
            <w:r>
              <w:rPr>
                <w:rFonts w:ascii="宋体" w:hAnsi="宋体" w:hint="eastAsia"/>
                <w:bCs/>
                <w:szCs w:val="21"/>
              </w:rPr>
              <w:t>工作条件：温度</w:t>
            </w:r>
            <w:r>
              <w:rPr>
                <w:rFonts w:ascii="宋体" w:hAnsi="宋体"/>
                <w:bCs/>
                <w:szCs w:val="21"/>
              </w:rPr>
              <w:t>4-</w:t>
            </w:r>
            <w:r>
              <w:rPr>
                <w:rFonts w:ascii="宋体" w:hAnsi="宋体" w:hint="eastAsia"/>
                <w:bCs/>
                <w:szCs w:val="21"/>
              </w:rPr>
              <w:t>4</w:t>
            </w:r>
            <w:r>
              <w:rPr>
                <w:rFonts w:ascii="宋体" w:hAnsi="宋体"/>
                <w:bCs/>
                <w:szCs w:val="21"/>
              </w:rPr>
              <w:t>0℃</w:t>
            </w:r>
            <w:r>
              <w:rPr>
                <w:rFonts w:ascii="宋体" w:hAnsi="宋体" w:hint="eastAsia"/>
                <w:bCs/>
                <w:szCs w:val="21"/>
              </w:rPr>
              <w:t>；湿度≤</w:t>
            </w:r>
            <w:r>
              <w:rPr>
                <w:rFonts w:ascii="宋体" w:hAnsi="宋体"/>
                <w:bCs/>
                <w:szCs w:val="21"/>
              </w:rPr>
              <w:t>80%</w:t>
            </w:r>
            <w:r>
              <w:rPr>
                <w:rFonts w:ascii="宋体" w:hAnsi="宋体" w:hint="eastAsia"/>
                <w:bCs/>
                <w:szCs w:val="21"/>
              </w:rPr>
              <w:t>。</w:t>
            </w:r>
          </w:p>
          <w:p w14:paraId="5B2E21F2" w14:textId="77777777" w:rsidR="005F4F43" w:rsidRDefault="005F4F43" w:rsidP="00FD595E">
            <w:pPr>
              <w:rPr>
                <w:rFonts w:ascii="宋体" w:hAnsi="宋体"/>
                <w:bCs/>
                <w:szCs w:val="21"/>
              </w:rPr>
            </w:pPr>
            <w:r>
              <w:rPr>
                <w:rFonts w:ascii="宋体" w:hAnsi="宋体" w:hint="eastAsia"/>
                <w:szCs w:val="21"/>
              </w:rPr>
              <w:t>2、</w:t>
            </w:r>
            <w:r>
              <w:rPr>
                <w:rFonts w:ascii="宋体" w:hAnsi="宋体" w:hint="eastAsia"/>
                <w:bCs/>
                <w:szCs w:val="21"/>
              </w:rPr>
              <w:t>工作原理：手动活塞式滴定器，读数电子数字显示，操作简单。</w:t>
            </w:r>
          </w:p>
          <w:p w14:paraId="13D9180F" w14:textId="77777777" w:rsidR="005F4F43" w:rsidRDefault="005F4F43" w:rsidP="00FD595E">
            <w:pPr>
              <w:rPr>
                <w:rFonts w:ascii="宋体" w:hAnsi="宋体"/>
                <w:bCs/>
                <w:szCs w:val="21"/>
              </w:rPr>
            </w:pPr>
            <w:bookmarkStart w:id="1" w:name="_Hlk13735310"/>
            <w:r>
              <w:rPr>
                <w:rFonts w:ascii="宋体" w:hAnsi="宋体" w:hint="eastAsia"/>
                <w:bCs/>
                <w:szCs w:val="21"/>
              </w:rPr>
              <w:t>☆</w:t>
            </w:r>
            <w:bookmarkEnd w:id="1"/>
            <w:r>
              <w:rPr>
                <w:rFonts w:ascii="宋体" w:hAnsi="宋体" w:hint="eastAsia"/>
                <w:bCs/>
                <w:szCs w:val="21"/>
              </w:rPr>
              <w:t>3、设备配置：滴定器</w:t>
            </w:r>
            <w:r>
              <w:rPr>
                <w:rFonts w:ascii="宋体" w:hAnsi="宋体"/>
                <w:bCs/>
                <w:szCs w:val="21"/>
              </w:rPr>
              <w:t>主机</w:t>
            </w:r>
            <w:r>
              <w:rPr>
                <w:rFonts w:ascii="宋体" w:hAnsi="宋体" w:hint="eastAsia"/>
                <w:bCs/>
                <w:szCs w:val="21"/>
              </w:rPr>
              <w:t>，转换接头</w:t>
            </w:r>
            <w:r>
              <w:rPr>
                <w:rFonts w:ascii="宋体" w:hAnsi="宋体"/>
                <w:bCs/>
                <w:szCs w:val="21"/>
              </w:rPr>
              <w:t>A32</w:t>
            </w:r>
            <w:r>
              <w:rPr>
                <w:rFonts w:ascii="宋体" w:hAnsi="宋体" w:hint="eastAsia"/>
                <w:bCs/>
                <w:szCs w:val="21"/>
              </w:rPr>
              <w:t>、</w:t>
            </w:r>
            <w:r>
              <w:rPr>
                <w:rFonts w:ascii="宋体" w:hAnsi="宋体"/>
                <w:bCs/>
                <w:szCs w:val="21"/>
              </w:rPr>
              <w:t>A38</w:t>
            </w:r>
            <w:r>
              <w:rPr>
                <w:rFonts w:ascii="宋体" w:hAnsi="宋体" w:hint="eastAsia"/>
                <w:bCs/>
                <w:szCs w:val="21"/>
              </w:rPr>
              <w:t>和</w:t>
            </w:r>
            <w:r>
              <w:rPr>
                <w:rFonts w:ascii="宋体" w:hAnsi="宋体"/>
                <w:bCs/>
                <w:szCs w:val="21"/>
              </w:rPr>
              <w:t>S40</w:t>
            </w:r>
            <w:r>
              <w:rPr>
                <w:rFonts w:ascii="宋体" w:hAnsi="宋体" w:hint="eastAsia"/>
                <w:bCs/>
                <w:szCs w:val="21"/>
              </w:rPr>
              <w:t>，滴定管，进液管，</w:t>
            </w:r>
            <w:proofErr w:type="gramStart"/>
            <w:r>
              <w:rPr>
                <w:rFonts w:ascii="宋体" w:hAnsi="宋体" w:hint="eastAsia"/>
                <w:bCs/>
                <w:szCs w:val="21"/>
              </w:rPr>
              <w:t>回液管</w:t>
            </w:r>
            <w:proofErr w:type="gramEnd"/>
            <w:r>
              <w:rPr>
                <w:rFonts w:ascii="宋体" w:hAnsi="宋体" w:hint="eastAsia"/>
                <w:bCs/>
                <w:szCs w:val="21"/>
              </w:rPr>
              <w:t>，扳手，制造商全检质量报告、操作手册和中文使用维护手册，售后服务保障卡及计量产品出库时间证明，国内省级计量院计量证书。</w:t>
            </w:r>
          </w:p>
          <w:p w14:paraId="0A7CB472" w14:textId="77777777" w:rsidR="005F4F43" w:rsidRDefault="005F4F43" w:rsidP="00FD595E">
            <w:pPr>
              <w:rPr>
                <w:rFonts w:ascii="宋体" w:hAnsi="宋体"/>
                <w:bCs/>
                <w:szCs w:val="21"/>
              </w:rPr>
            </w:pPr>
            <w:bookmarkStart w:id="2" w:name="_Hlk46159419"/>
            <w:r>
              <w:rPr>
                <w:rFonts w:ascii="宋体" w:hAnsi="宋体" w:hint="eastAsia"/>
                <w:bCs/>
                <w:szCs w:val="21"/>
              </w:rPr>
              <w:t>☆</w:t>
            </w:r>
            <w:bookmarkEnd w:id="2"/>
            <w:r>
              <w:rPr>
                <w:rFonts w:ascii="宋体" w:hAnsi="宋体" w:hint="eastAsia"/>
                <w:bCs/>
                <w:szCs w:val="21"/>
              </w:rPr>
              <w:t>4、无需电池，普</w:t>
            </w:r>
            <w:proofErr w:type="gramStart"/>
            <w:r>
              <w:rPr>
                <w:rFonts w:ascii="宋体" w:hAnsi="宋体" w:hint="eastAsia"/>
                <w:bCs/>
                <w:szCs w:val="21"/>
              </w:rPr>
              <w:t>适所有标</w:t>
            </w:r>
            <w:proofErr w:type="gramEnd"/>
            <w:r>
              <w:rPr>
                <w:rFonts w:ascii="宋体" w:hAnsi="宋体" w:hint="eastAsia"/>
                <w:bCs/>
                <w:szCs w:val="21"/>
              </w:rPr>
              <w:t>液，尤其是耐受挥发性酸性标液滴定。</w:t>
            </w:r>
          </w:p>
          <w:p w14:paraId="6D232758" w14:textId="77777777" w:rsidR="005F4F43" w:rsidRDefault="005F4F43" w:rsidP="00FD595E">
            <w:pPr>
              <w:rPr>
                <w:rFonts w:ascii="宋体" w:hAnsi="宋体"/>
                <w:bCs/>
                <w:szCs w:val="21"/>
              </w:rPr>
            </w:pPr>
            <w:r>
              <w:rPr>
                <w:rFonts w:ascii="宋体" w:hAnsi="宋体" w:hint="eastAsia"/>
                <w:bCs/>
                <w:szCs w:val="21"/>
              </w:rPr>
              <w:t>5、所有与试剂接触的部件都由耐腐蚀材料制成。</w:t>
            </w:r>
          </w:p>
          <w:p w14:paraId="78A94211" w14:textId="77777777" w:rsidR="005F4F43" w:rsidRDefault="005F4F43" w:rsidP="00FD595E">
            <w:pPr>
              <w:rPr>
                <w:rFonts w:ascii="宋体" w:hAnsi="宋体"/>
                <w:bCs/>
                <w:szCs w:val="21"/>
              </w:rPr>
            </w:pPr>
            <w:r>
              <w:rPr>
                <w:rFonts w:ascii="宋体" w:hAnsi="宋体" w:hint="eastAsia"/>
                <w:bCs/>
                <w:szCs w:val="21"/>
              </w:rPr>
              <w:t>☆6、</w:t>
            </w:r>
            <w:proofErr w:type="gramStart"/>
            <w:r>
              <w:rPr>
                <w:rFonts w:ascii="宋体" w:hAnsi="宋体" w:hint="eastAsia"/>
                <w:bCs/>
                <w:szCs w:val="21"/>
              </w:rPr>
              <w:t>标配中间</w:t>
            </w:r>
            <w:proofErr w:type="gramEnd"/>
            <w:r>
              <w:rPr>
                <w:rFonts w:ascii="宋体" w:hAnsi="宋体" w:hint="eastAsia"/>
                <w:bCs/>
                <w:szCs w:val="21"/>
              </w:rPr>
              <w:t>阀，具有</w:t>
            </w:r>
            <w:proofErr w:type="gramStart"/>
            <w:r>
              <w:rPr>
                <w:rFonts w:ascii="宋体" w:hAnsi="宋体" w:hint="eastAsia"/>
                <w:bCs/>
                <w:szCs w:val="21"/>
              </w:rPr>
              <w:t>洄</w:t>
            </w:r>
            <w:proofErr w:type="gramEnd"/>
            <w:r>
              <w:rPr>
                <w:rFonts w:ascii="宋体" w:hAnsi="宋体" w:hint="eastAsia"/>
                <w:bCs/>
                <w:szCs w:val="21"/>
              </w:rPr>
              <w:t>流消泡，试剂回收，防止、降低活塞内结晶，活塞锁定等功能。</w:t>
            </w:r>
          </w:p>
          <w:p w14:paraId="105883FC" w14:textId="77777777" w:rsidR="005F4F43" w:rsidRDefault="005F4F43" w:rsidP="00FD595E">
            <w:pPr>
              <w:rPr>
                <w:rFonts w:ascii="宋体" w:hAnsi="宋体"/>
                <w:bCs/>
                <w:szCs w:val="21"/>
              </w:rPr>
            </w:pPr>
            <w:r>
              <w:rPr>
                <w:rFonts w:ascii="宋体" w:hAnsi="宋体" w:hint="eastAsia"/>
                <w:bCs/>
                <w:szCs w:val="21"/>
              </w:rPr>
              <w:t>7、</w:t>
            </w:r>
            <w:proofErr w:type="gramStart"/>
            <w:r>
              <w:rPr>
                <w:rFonts w:ascii="宋体" w:hAnsi="宋体" w:hint="eastAsia"/>
                <w:bCs/>
                <w:szCs w:val="21"/>
              </w:rPr>
              <w:t>标配棕色</w:t>
            </w:r>
            <w:proofErr w:type="gramEnd"/>
            <w:r>
              <w:rPr>
                <w:rFonts w:ascii="宋体" w:hAnsi="宋体" w:hint="eastAsia"/>
                <w:bCs/>
                <w:szCs w:val="21"/>
              </w:rPr>
              <w:t>视窗，可滴定光敏标液。</w:t>
            </w:r>
          </w:p>
          <w:p w14:paraId="2ECC0D20" w14:textId="77777777" w:rsidR="005F4F43" w:rsidRDefault="005F4F43" w:rsidP="00FD595E">
            <w:pPr>
              <w:rPr>
                <w:rFonts w:ascii="宋体" w:hAnsi="宋体"/>
                <w:bCs/>
                <w:szCs w:val="21"/>
              </w:rPr>
            </w:pPr>
            <w:r>
              <w:rPr>
                <w:rFonts w:ascii="宋体" w:hAnsi="宋体" w:hint="eastAsia"/>
                <w:bCs/>
                <w:szCs w:val="21"/>
              </w:rPr>
              <w:t>☆8、</w:t>
            </w:r>
            <w:proofErr w:type="gramStart"/>
            <w:r>
              <w:rPr>
                <w:rFonts w:ascii="宋体" w:hAnsi="宋体" w:hint="eastAsia"/>
                <w:bCs/>
                <w:szCs w:val="21"/>
              </w:rPr>
              <w:t>标配数据采集</w:t>
            </w:r>
            <w:proofErr w:type="gramEnd"/>
            <w:r>
              <w:rPr>
                <w:rFonts w:ascii="宋体" w:hAnsi="宋体" w:hint="eastAsia"/>
                <w:bCs/>
                <w:szCs w:val="21"/>
              </w:rPr>
              <w:t>端口。</w:t>
            </w:r>
          </w:p>
          <w:p w14:paraId="65204F67" w14:textId="77777777" w:rsidR="005F4F43" w:rsidRDefault="005F4F43" w:rsidP="00FD595E">
            <w:pPr>
              <w:rPr>
                <w:rFonts w:ascii="宋体" w:hAnsi="宋体"/>
                <w:bCs/>
                <w:szCs w:val="21"/>
              </w:rPr>
            </w:pPr>
            <w:r>
              <w:rPr>
                <w:rFonts w:ascii="宋体" w:hAnsi="宋体" w:hint="eastAsia"/>
                <w:bCs/>
                <w:szCs w:val="21"/>
              </w:rPr>
              <w:t>9、</w:t>
            </w:r>
            <w:proofErr w:type="gramStart"/>
            <w:r>
              <w:rPr>
                <w:rFonts w:ascii="宋体" w:hAnsi="宋体" w:hint="eastAsia"/>
                <w:bCs/>
                <w:szCs w:val="21"/>
              </w:rPr>
              <w:t>标配扳手</w:t>
            </w:r>
            <w:proofErr w:type="gramEnd"/>
            <w:r>
              <w:rPr>
                <w:rFonts w:ascii="宋体" w:hAnsi="宋体" w:hint="eastAsia"/>
                <w:bCs/>
                <w:szCs w:val="21"/>
              </w:rPr>
              <w:t>自行装卸滴定器，便于管路清洗维护。</w:t>
            </w:r>
          </w:p>
          <w:p w14:paraId="239306E6" w14:textId="77777777" w:rsidR="005F4F43" w:rsidRDefault="005F4F43" w:rsidP="00FD595E">
            <w:pPr>
              <w:rPr>
                <w:rFonts w:ascii="宋体" w:hAnsi="宋体"/>
                <w:bCs/>
                <w:szCs w:val="21"/>
              </w:rPr>
            </w:pPr>
            <w:r>
              <w:rPr>
                <w:rFonts w:ascii="宋体" w:hAnsi="宋体" w:hint="eastAsia"/>
                <w:bCs/>
                <w:szCs w:val="21"/>
              </w:rPr>
              <w:t>10、制造商质量管理符合DIN EN ISO9001。</w:t>
            </w:r>
          </w:p>
          <w:p w14:paraId="5A7C6F48" w14:textId="77777777" w:rsidR="005F4F43" w:rsidRDefault="005F4F43" w:rsidP="00FD595E">
            <w:pPr>
              <w:rPr>
                <w:rFonts w:ascii="宋体" w:hAnsi="宋体"/>
                <w:bCs/>
                <w:szCs w:val="21"/>
              </w:rPr>
            </w:pPr>
            <w:r>
              <w:rPr>
                <w:rFonts w:ascii="宋体" w:hAnsi="宋体" w:hint="eastAsia"/>
                <w:bCs/>
                <w:szCs w:val="21"/>
              </w:rPr>
              <w:t>☆11、制造商具有全球认可</w:t>
            </w:r>
            <w:proofErr w:type="spellStart"/>
            <w:r>
              <w:rPr>
                <w:rFonts w:ascii="宋体" w:hAnsi="宋体" w:hint="eastAsia"/>
                <w:bCs/>
                <w:szCs w:val="21"/>
              </w:rPr>
              <w:t>DAkkS</w:t>
            </w:r>
            <w:proofErr w:type="spellEnd"/>
            <w:r>
              <w:rPr>
                <w:rFonts w:ascii="宋体" w:hAnsi="宋体" w:hint="eastAsia"/>
                <w:bCs/>
                <w:szCs w:val="21"/>
              </w:rPr>
              <w:t>计量资质。</w:t>
            </w:r>
          </w:p>
          <w:p w14:paraId="72C6132A" w14:textId="77777777" w:rsidR="005F4F43" w:rsidRDefault="005F4F43" w:rsidP="00FD595E">
            <w:pPr>
              <w:rPr>
                <w:rFonts w:ascii="宋体" w:hAnsi="宋体"/>
                <w:bCs/>
                <w:szCs w:val="21"/>
              </w:rPr>
            </w:pPr>
            <w:bookmarkStart w:id="3" w:name="_Hlk13735397"/>
            <w:r>
              <w:rPr>
                <w:rFonts w:ascii="宋体" w:hAnsi="宋体" w:hint="eastAsia"/>
                <w:bCs/>
                <w:szCs w:val="21"/>
              </w:rPr>
              <w:t>☆</w:t>
            </w:r>
            <w:bookmarkEnd w:id="3"/>
            <w:r>
              <w:rPr>
                <w:rFonts w:ascii="宋体" w:hAnsi="宋体" w:hint="eastAsia"/>
                <w:bCs/>
                <w:szCs w:val="21"/>
              </w:rPr>
              <w:t>12、</w:t>
            </w:r>
            <w:proofErr w:type="gramStart"/>
            <w:r>
              <w:rPr>
                <w:rFonts w:ascii="宋体" w:hAnsi="宋体" w:hint="eastAsia"/>
                <w:bCs/>
                <w:szCs w:val="21"/>
              </w:rPr>
              <w:t>制造商官网公布</w:t>
            </w:r>
            <w:proofErr w:type="gramEnd"/>
            <w:r>
              <w:rPr>
                <w:rFonts w:ascii="宋体" w:hAnsi="宋体" w:hint="eastAsia"/>
                <w:bCs/>
                <w:szCs w:val="21"/>
              </w:rPr>
              <w:t>在大陆地区代理机构贸易授权以保证计量产品未来使用培训及售后服务。</w:t>
            </w:r>
          </w:p>
          <w:p w14:paraId="33DA35AF" w14:textId="77777777" w:rsidR="005F4F43" w:rsidRDefault="005F4F43" w:rsidP="00FD595E">
            <w:pPr>
              <w:rPr>
                <w:rFonts w:ascii="宋体" w:hAnsi="宋体"/>
                <w:bCs/>
                <w:szCs w:val="21"/>
              </w:rPr>
            </w:pPr>
            <w:r>
              <w:rPr>
                <w:rFonts w:ascii="宋体" w:hAnsi="宋体" w:hint="eastAsia"/>
                <w:bCs/>
                <w:szCs w:val="21"/>
              </w:rPr>
              <w:t>规格要求</w:t>
            </w:r>
          </w:p>
          <w:p w14:paraId="554A4520" w14:textId="77777777" w:rsidR="005F4F43" w:rsidRDefault="005F4F43" w:rsidP="00FD595E">
            <w:pPr>
              <w:rPr>
                <w:rFonts w:ascii="宋体" w:hAnsi="宋体"/>
                <w:b/>
                <w:szCs w:val="21"/>
              </w:rPr>
            </w:pPr>
            <w:r>
              <w:rPr>
                <w:rFonts w:ascii="宋体" w:hAnsi="宋体" w:hint="eastAsia"/>
                <w:bCs/>
                <w:szCs w:val="21"/>
              </w:rPr>
              <w:t>规格50m</w:t>
            </w:r>
            <w:r>
              <w:rPr>
                <w:rFonts w:ascii="宋体" w:hAnsi="宋体"/>
                <w:bCs/>
                <w:szCs w:val="21"/>
              </w:rPr>
              <w:t>L ,</w:t>
            </w:r>
            <w:r>
              <w:rPr>
                <w:rFonts w:ascii="宋体" w:hAnsi="宋体" w:hint="eastAsia"/>
                <w:bCs/>
                <w:szCs w:val="21"/>
              </w:rPr>
              <w:t>最小分度值0.01ml，滴定量0.01-99.99ml，精度≤±0.2%（A</w:t>
            </w:r>
            <w:r>
              <w:rPr>
                <w:rFonts w:ascii="宋体" w:hAnsi="宋体"/>
                <w:bCs/>
                <w:szCs w:val="21"/>
              </w:rPr>
              <w:t>）</w:t>
            </w:r>
            <w:r>
              <w:rPr>
                <w:rFonts w:ascii="宋体" w:hAnsi="宋体" w:hint="eastAsia"/>
                <w:bCs/>
                <w:szCs w:val="21"/>
              </w:rPr>
              <w:t>，偏差≤0.1%（</w:t>
            </w:r>
            <w:r>
              <w:rPr>
                <w:rFonts w:ascii="宋体" w:hAnsi="宋体"/>
                <w:bCs/>
                <w:szCs w:val="21"/>
              </w:rPr>
              <w:t>CA</w:t>
            </w:r>
            <w:r>
              <w:rPr>
                <w:rFonts w:ascii="宋体" w:hAnsi="宋体" w:hint="eastAsia"/>
                <w:bCs/>
                <w:szCs w:val="21"/>
              </w:rPr>
              <w:t>），</w:t>
            </w:r>
            <w:r>
              <w:rPr>
                <w:rFonts w:ascii="宋体" w:hAnsi="宋体"/>
                <w:bCs/>
                <w:szCs w:val="21"/>
              </w:rPr>
              <w:t>1000</w:t>
            </w:r>
            <w:r>
              <w:rPr>
                <w:rFonts w:ascii="宋体" w:hAnsi="宋体" w:hint="eastAsia"/>
                <w:bCs/>
                <w:szCs w:val="21"/>
              </w:rPr>
              <w:t>ml试剂瓶</w:t>
            </w:r>
          </w:p>
        </w:tc>
      </w:tr>
      <w:tr w:rsidR="005F4F43" w14:paraId="68C31D1A" w14:textId="77777777" w:rsidTr="00FD595E">
        <w:tc>
          <w:tcPr>
            <w:tcW w:w="528" w:type="dxa"/>
            <w:shd w:val="clear" w:color="auto" w:fill="auto"/>
            <w:noWrap/>
          </w:tcPr>
          <w:p w14:paraId="5A7CB467" w14:textId="77777777" w:rsidR="005F4F43" w:rsidRDefault="005F4F43" w:rsidP="00FD595E">
            <w:pPr>
              <w:rPr>
                <w:rFonts w:ascii="宋体" w:hAnsi="宋体"/>
                <w:szCs w:val="21"/>
              </w:rPr>
            </w:pPr>
            <w:r>
              <w:rPr>
                <w:rFonts w:ascii="宋体" w:hAnsi="宋体" w:hint="eastAsia"/>
                <w:szCs w:val="21"/>
              </w:rPr>
              <w:t>电子天平</w:t>
            </w:r>
          </w:p>
        </w:tc>
        <w:tc>
          <w:tcPr>
            <w:tcW w:w="1231" w:type="dxa"/>
            <w:shd w:val="clear" w:color="auto" w:fill="auto"/>
            <w:noWrap/>
          </w:tcPr>
          <w:p w14:paraId="7D21C84D" w14:textId="77777777" w:rsidR="005F4F43" w:rsidRDefault="005F4F43" w:rsidP="00FD595E">
            <w:pPr>
              <w:rPr>
                <w:rFonts w:ascii="宋体" w:hAnsi="宋体"/>
                <w:szCs w:val="21"/>
              </w:rPr>
            </w:pPr>
            <w:r>
              <w:rPr>
                <w:rFonts w:ascii="宋体" w:hAnsi="宋体" w:hint="eastAsia"/>
                <w:szCs w:val="21"/>
              </w:rPr>
              <w:t>P</w:t>
            </w:r>
            <w:r>
              <w:rPr>
                <w:rFonts w:ascii="宋体" w:hAnsi="宋体"/>
                <w:szCs w:val="21"/>
              </w:rPr>
              <w:t>X224ZH</w:t>
            </w:r>
            <w:r>
              <w:rPr>
                <w:rFonts w:ascii="宋体" w:hAnsi="宋体" w:hint="eastAsia"/>
                <w:szCs w:val="21"/>
              </w:rPr>
              <w:t>或同档次型号</w:t>
            </w:r>
          </w:p>
        </w:tc>
        <w:tc>
          <w:tcPr>
            <w:tcW w:w="372" w:type="dxa"/>
            <w:shd w:val="clear" w:color="auto" w:fill="auto"/>
            <w:noWrap/>
          </w:tcPr>
          <w:p w14:paraId="140E3FF7" w14:textId="77777777" w:rsidR="005F4F43" w:rsidRDefault="005F4F43" w:rsidP="00FD595E">
            <w:pPr>
              <w:rPr>
                <w:rFonts w:ascii="宋体" w:hAnsi="宋体"/>
                <w:szCs w:val="21"/>
              </w:rPr>
            </w:pPr>
            <w:r>
              <w:rPr>
                <w:rFonts w:ascii="宋体" w:hAnsi="宋体" w:hint="eastAsia"/>
                <w:szCs w:val="21"/>
              </w:rPr>
              <w:t>1</w:t>
            </w:r>
          </w:p>
        </w:tc>
        <w:tc>
          <w:tcPr>
            <w:tcW w:w="6391" w:type="dxa"/>
            <w:shd w:val="clear" w:color="auto" w:fill="auto"/>
            <w:noWrap/>
          </w:tcPr>
          <w:p w14:paraId="01B8A24D" w14:textId="77777777" w:rsidR="005F4F43" w:rsidRDefault="005F4F43" w:rsidP="00FD595E">
            <w:pPr>
              <w:rPr>
                <w:rFonts w:ascii="宋体" w:hAnsi="宋体"/>
                <w:bCs/>
                <w:szCs w:val="21"/>
              </w:rPr>
            </w:pPr>
            <w:r>
              <w:rPr>
                <w:rFonts w:ascii="宋体" w:hAnsi="宋体" w:hint="eastAsia"/>
                <w:bCs/>
                <w:szCs w:val="21"/>
              </w:rPr>
              <w:t>性能技术参数：</w:t>
            </w:r>
          </w:p>
          <w:p w14:paraId="233726F6" w14:textId="77777777" w:rsidR="005F4F43" w:rsidRDefault="005F4F43" w:rsidP="00FD595E">
            <w:pPr>
              <w:rPr>
                <w:rFonts w:ascii="宋体" w:hAnsi="宋体"/>
                <w:bCs/>
                <w:szCs w:val="21"/>
              </w:rPr>
            </w:pPr>
            <w:r>
              <w:rPr>
                <w:rFonts w:ascii="宋体" w:hAnsi="宋体" w:hint="eastAsia"/>
                <w:bCs/>
                <w:szCs w:val="21"/>
              </w:rPr>
              <w:t>1、可读性: 0.1 mg；</w:t>
            </w:r>
          </w:p>
          <w:p w14:paraId="15DE6DAF" w14:textId="77777777" w:rsidR="005F4F43" w:rsidRDefault="005F4F43" w:rsidP="00FD595E">
            <w:pPr>
              <w:rPr>
                <w:rFonts w:ascii="宋体" w:hAnsi="宋体"/>
                <w:bCs/>
                <w:szCs w:val="21"/>
              </w:rPr>
            </w:pPr>
            <w:r>
              <w:rPr>
                <w:rFonts w:ascii="宋体" w:hAnsi="宋体" w:hint="eastAsia"/>
                <w:bCs/>
                <w:szCs w:val="21"/>
              </w:rPr>
              <w:t>2、重复性: 0.1 mg；</w:t>
            </w:r>
          </w:p>
          <w:p w14:paraId="1122938A" w14:textId="77777777" w:rsidR="005F4F43" w:rsidRDefault="005F4F43" w:rsidP="00FD595E">
            <w:pPr>
              <w:rPr>
                <w:rFonts w:ascii="宋体" w:hAnsi="宋体"/>
                <w:bCs/>
                <w:szCs w:val="21"/>
              </w:rPr>
            </w:pPr>
            <w:r>
              <w:rPr>
                <w:rFonts w:ascii="宋体" w:hAnsi="宋体" w:hint="eastAsia"/>
                <w:bCs/>
                <w:szCs w:val="21"/>
              </w:rPr>
              <w:t>3、线性误差：±0.2mg；</w:t>
            </w:r>
          </w:p>
          <w:p w14:paraId="7682DB1D" w14:textId="77777777" w:rsidR="005F4F43" w:rsidRDefault="005F4F43" w:rsidP="00FD595E">
            <w:pPr>
              <w:rPr>
                <w:rFonts w:ascii="宋体" w:hAnsi="宋体"/>
                <w:bCs/>
                <w:szCs w:val="21"/>
              </w:rPr>
            </w:pPr>
            <w:r>
              <w:rPr>
                <w:rFonts w:ascii="宋体" w:hAnsi="宋体" w:hint="eastAsia"/>
                <w:bCs/>
                <w:szCs w:val="21"/>
              </w:rPr>
              <w:t>4、校准方式：内校；</w:t>
            </w:r>
          </w:p>
          <w:p w14:paraId="151CDA67" w14:textId="77777777" w:rsidR="005F4F43" w:rsidRDefault="005F4F43" w:rsidP="00FD595E">
            <w:pPr>
              <w:rPr>
                <w:rFonts w:ascii="宋体" w:hAnsi="宋体"/>
                <w:bCs/>
                <w:szCs w:val="21"/>
              </w:rPr>
            </w:pPr>
            <w:r>
              <w:rPr>
                <w:rFonts w:ascii="宋体" w:hAnsi="宋体" w:hint="eastAsia"/>
                <w:bCs/>
                <w:szCs w:val="21"/>
              </w:rPr>
              <w:t>5、典型</w:t>
            </w:r>
            <w:proofErr w:type="gramStart"/>
            <w:r>
              <w:rPr>
                <w:rFonts w:ascii="宋体" w:hAnsi="宋体" w:hint="eastAsia"/>
                <w:bCs/>
                <w:szCs w:val="21"/>
              </w:rPr>
              <w:t>最小称</w:t>
            </w:r>
            <w:proofErr w:type="gramEnd"/>
            <w:r>
              <w:rPr>
                <w:rFonts w:ascii="宋体" w:hAnsi="宋体" w:hint="eastAsia"/>
                <w:bCs/>
                <w:szCs w:val="21"/>
              </w:rPr>
              <w:t>量值(USP K=2, U=0.10%)：200mg；</w:t>
            </w:r>
          </w:p>
          <w:p w14:paraId="0EF3666E" w14:textId="77777777" w:rsidR="005F4F43" w:rsidRDefault="005F4F43" w:rsidP="00FD595E">
            <w:pPr>
              <w:rPr>
                <w:rFonts w:ascii="宋体" w:hAnsi="宋体"/>
                <w:bCs/>
                <w:szCs w:val="21"/>
              </w:rPr>
            </w:pPr>
            <w:r>
              <w:rPr>
                <w:rFonts w:ascii="宋体" w:hAnsi="宋体" w:hint="eastAsia"/>
                <w:bCs/>
                <w:szCs w:val="21"/>
              </w:rPr>
              <w:t>6、稳定时间：2</w:t>
            </w:r>
            <w:r>
              <w:rPr>
                <w:rFonts w:ascii="宋体" w:hAnsi="宋体"/>
                <w:bCs/>
                <w:szCs w:val="21"/>
              </w:rPr>
              <w:t>.5S</w:t>
            </w:r>
            <w:r>
              <w:rPr>
                <w:rFonts w:ascii="宋体" w:hAnsi="宋体" w:hint="eastAsia"/>
                <w:bCs/>
                <w:szCs w:val="21"/>
              </w:rPr>
              <w:t>；</w:t>
            </w:r>
          </w:p>
          <w:p w14:paraId="2AAD489A" w14:textId="77777777" w:rsidR="005F4F43" w:rsidRDefault="005F4F43" w:rsidP="00FD595E">
            <w:pPr>
              <w:rPr>
                <w:rFonts w:ascii="宋体" w:hAnsi="宋体"/>
                <w:bCs/>
                <w:szCs w:val="21"/>
              </w:rPr>
            </w:pPr>
            <w:r>
              <w:rPr>
                <w:rFonts w:ascii="宋体" w:hAnsi="宋体" w:hint="eastAsia"/>
                <w:bCs/>
                <w:szCs w:val="21"/>
              </w:rPr>
              <w:t>7、防风罩: 5面玻璃风罩，方便拆卸；</w:t>
            </w:r>
          </w:p>
          <w:p w14:paraId="54C71017" w14:textId="77777777" w:rsidR="005F4F43" w:rsidRDefault="005F4F43" w:rsidP="00FD595E">
            <w:pPr>
              <w:rPr>
                <w:rFonts w:ascii="宋体" w:hAnsi="宋体"/>
                <w:bCs/>
                <w:szCs w:val="21"/>
              </w:rPr>
            </w:pPr>
            <w:r>
              <w:rPr>
                <w:rFonts w:ascii="宋体" w:hAnsi="宋体" w:hint="eastAsia"/>
                <w:bCs/>
                <w:szCs w:val="21"/>
              </w:rPr>
              <w:lastRenderedPageBreak/>
              <w:t>8、显示屏：可调亮度的超宽背光LCD双行显示屏，第二行显示天平菜单信息及操作步骤提示，方便操作。支持中文显示操作界面，及其他4种语言显示支持中文显示操作界面，及10种操作语言包括中文、英文、日语、韩语、德语、法语、意大利语、波兰语、西班牙语、土耳其语；</w:t>
            </w:r>
          </w:p>
          <w:p w14:paraId="73C11B84" w14:textId="77777777" w:rsidR="005F4F43" w:rsidRDefault="005F4F43" w:rsidP="00FD595E">
            <w:pPr>
              <w:rPr>
                <w:rFonts w:ascii="宋体" w:hAnsi="宋体"/>
                <w:bCs/>
                <w:szCs w:val="21"/>
              </w:rPr>
            </w:pPr>
            <w:r>
              <w:rPr>
                <w:rFonts w:ascii="宋体" w:hAnsi="宋体" w:hint="eastAsia"/>
                <w:bCs/>
                <w:szCs w:val="21"/>
              </w:rPr>
              <w:t>9、标配：RS232和USB接口，GLP/GMP实时时钟输出，方便与电脑、PLC、打印机通讯；</w:t>
            </w:r>
          </w:p>
          <w:p w14:paraId="52499D00" w14:textId="77777777" w:rsidR="005F4F43" w:rsidRDefault="005F4F43" w:rsidP="00FD595E">
            <w:pPr>
              <w:rPr>
                <w:rFonts w:ascii="宋体" w:hAnsi="宋体"/>
                <w:bCs/>
                <w:szCs w:val="21"/>
              </w:rPr>
            </w:pPr>
            <w:r>
              <w:rPr>
                <w:rFonts w:ascii="宋体" w:hAnsi="宋体" w:hint="eastAsia"/>
                <w:bCs/>
                <w:szCs w:val="21"/>
              </w:rPr>
              <w:t>10、系统带量程指示条，可编辑项目ID和用户ID，超载/负载提示</w:t>
            </w:r>
          </w:p>
          <w:p w14:paraId="6D18E130" w14:textId="77777777" w:rsidR="005F4F43" w:rsidRDefault="005F4F43" w:rsidP="00FD595E">
            <w:pPr>
              <w:rPr>
                <w:rFonts w:ascii="宋体" w:hAnsi="宋体"/>
                <w:bCs/>
                <w:szCs w:val="21"/>
              </w:rPr>
            </w:pPr>
            <w:r>
              <w:rPr>
                <w:rFonts w:ascii="宋体" w:hAnsi="宋体" w:hint="eastAsia"/>
                <w:bCs/>
                <w:szCs w:val="21"/>
              </w:rPr>
              <w:t>11、称量模式:  基础称量、计件称量、百分比称量、检重称重、动物称量、密度测定，下挂式称量，称量指示条；</w:t>
            </w:r>
          </w:p>
          <w:p w14:paraId="6E83E69F" w14:textId="77777777" w:rsidR="005F4F43" w:rsidRDefault="005F4F43" w:rsidP="00FD595E">
            <w:pPr>
              <w:rPr>
                <w:rFonts w:ascii="宋体" w:hAnsi="宋体"/>
                <w:bCs/>
                <w:szCs w:val="21"/>
              </w:rPr>
            </w:pPr>
            <w:r>
              <w:rPr>
                <w:rFonts w:ascii="宋体" w:hAnsi="宋体" w:hint="eastAsia"/>
                <w:bCs/>
                <w:szCs w:val="21"/>
              </w:rPr>
              <w:t>*12、</w:t>
            </w:r>
            <w:proofErr w:type="gramStart"/>
            <w:r>
              <w:rPr>
                <w:rFonts w:ascii="宋体" w:hAnsi="宋体" w:hint="eastAsia"/>
                <w:bCs/>
                <w:szCs w:val="21"/>
              </w:rPr>
              <w:t>称量室上方标配</w:t>
            </w:r>
            <w:proofErr w:type="gramEnd"/>
            <w:r>
              <w:rPr>
                <w:rFonts w:ascii="宋体" w:hAnsi="宋体" w:hint="eastAsia"/>
                <w:bCs/>
                <w:szCs w:val="21"/>
              </w:rPr>
              <w:t>红色ESR静电消除条，称量前触摸静电消除条，可去除人体静电，避免人体静电对称量的影响；</w:t>
            </w:r>
          </w:p>
          <w:p w14:paraId="55334916" w14:textId="77777777" w:rsidR="005F4F43" w:rsidRDefault="005F4F43" w:rsidP="00FD595E">
            <w:pPr>
              <w:rPr>
                <w:rFonts w:ascii="宋体" w:hAnsi="宋体"/>
                <w:bCs/>
                <w:szCs w:val="21"/>
              </w:rPr>
            </w:pPr>
            <w:r>
              <w:rPr>
                <w:rFonts w:ascii="宋体" w:hAnsi="宋体" w:hint="eastAsia"/>
                <w:bCs/>
                <w:szCs w:val="21"/>
              </w:rPr>
              <w:t>13、称盘尺寸:   直径 90mm；</w:t>
            </w:r>
          </w:p>
          <w:p w14:paraId="2B87BD6A" w14:textId="77777777" w:rsidR="005F4F43" w:rsidRDefault="005F4F43" w:rsidP="00FD595E">
            <w:pPr>
              <w:rPr>
                <w:rFonts w:ascii="宋体" w:hAnsi="宋体"/>
                <w:bCs/>
                <w:szCs w:val="21"/>
              </w:rPr>
            </w:pPr>
            <w:r>
              <w:rPr>
                <w:rFonts w:ascii="宋体" w:hAnsi="宋体" w:hint="eastAsia"/>
                <w:bCs/>
                <w:szCs w:val="21"/>
              </w:rPr>
              <w:t>14、铝压铸金属基座，不锈钢立柱，不锈钢秤盘和防风圈，防盗锁，坚固耐用；</w:t>
            </w:r>
          </w:p>
          <w:p w14:paraId="117A5EFB" w14:textId="77777777" w:rsidR="005F4F43" w:rsidRDefault="005F4F43" w:rsidP="00FD595E">
            <w:pPr>
              <w:rPr>
                <w:rFonts w:ascii="宋体" w:hAnsi="宋体"/>
                <w:bCs/>
                <w:szCs w:val="21"/>
              </w:rPr>
            </w:pPr>
            <w:r>
              <w:rPr>
                <w:rFonts w:ascii="宋体" w:hAnsi="宋体" w:hint="eastAsia"/>
                <w:bCs/>
                <w:szCs w:val="21"/>
              </w:rPr>
              <w:t>15、通讯兼容命令：天平称量信息输出格式兼容其他品牌；</w:t>
            </w:r>
          </w:p>
          <w:p w14:paraId="1E9A8400" w14:textId="77777777" w:rsidR="005F4F43" w:rsidRDefault="005F4F43" w:rsidP="00FD595E">
            <w:pPr>
              <w:rPr>
                <w:rFonts w:ascii="宋体" w:hAnsi="宋体"/>
                <w:bCs/>
                <w:szCs w:val="21"/>
              </w:rPr>
            </w:pPr>
            <w:r>
              <w:rPr>
                <w:rFonts w:ascii="宋体" w:hAnsi="宋体" w:hint="eastAsia"/>
                <w:bCs/>
                <w:szCs w:val="21"/>
              </w:rPr>
              <w:t>16、可选环境滤波参数，动态温度补偿；</w:t>
            </w:r>
          </w:p>
          <w:p w14:paraId="28C6AC0C" w14:textId="77777777" w:rsidR="005F4F43" w:rsidRDefault="005F4F43" w:rsidP="00FD595E">
            <w:pPr>
              <w:rPr>
                <w:rFonts w:ascii="宋体" w:hAnsi="宋体"/>
                <w:bCs/>
                <w:szCs w:val="21"/>
              </w:rPr>
            </w:pPr>
            <w:r>
              <w:rPr>
                <w:rFonts w:ascii="宋体" w:hAnsi="宋体" w:hint="eastAsia"/>
                <w:bCs/>
                <w:szCs w:val="21"/>
              </w:rPr>
              <w:t>17、安全认证证书</w:t>
            </w:r>
            <w:r>
              <w:rPr>
                <w:rFonts w:ascii="宋体" w:hAnsi="宋体"/>
                <w:bCs/>
                <w:szCs w:val="21"/>
              </w:rPr>
              <w:t xml:space="preserve">: IEC/EN 61010-1; CAN/CSA C22.2 61010-1; UL 61010-1 </w:t>
            </w:r>
            <w:r>
              <w:rPr>
                <w:rFonts w:ascii="宋体" w:hAnsi="宋体" w:hint="eastAsia"/>
                <w:bCs/>
                <w:szCs w:val="21"/>
              </w:rPr>
              <w:t>电磁兼容</w:t>
            </w:r>
            <w:r>
              <w:rPr>
                <w:rFonts w:ascii="宋体" w:hAnsi="宋体"/>
                <w:bCs/>
                <w:szCs w:val="21"/>
              </w:rPr>
              <w:t xml:space="preserve">: IEC/EN 61326-1 Class B, Basic Environments; FCC Part 15 Class A; Canada ICES-003 Class A  </w:t>
            </w:r>
            <w:r>
              <w:rPr>
                <w:rFonts w:ascii="宋体" w:hAnsi="宋体" w:hint="eastAsia"/>
                <w:bCs/>
                <w:szCs w:val="21"/>
              </w:rPr>
              <w:t>认证标识</w:t>
            </w:r>
            <w:r>
              <w:rPr>
                <w:rFonts w:ascii="宋体" w:hAnsi="宋体"/>
                <w:bCs/>
                <w:szCs w:val="21"/>
              </w:rPr>
              <w:t>: CE; CSA; RCM</w:t>
            </w:r>
            <w:r>
              <w:rPr>
                <w:rFonts w:ascii="宋体" w:hAnsi="宋体" w:hint="eastAsia"/>
                <w:bCs/>
                <w:szCs w:val="21"/>
              </w:rPr>
              <w:t>；</w:t>
            </w:r>
          </w:p>
        </w:tc>
      </w:tr>
    </w:tbl>
    <w:p w14:paraId="75966600" w14:textId="77777777" w:rsidR="00BF6723" w:rsidRPr="005F4F43" w:rsidRDefault="00BF6723" w:rsidP="00BF6723">
      <w:pPr>
        <w:rPr>
          <w:b/>
          <w:sz w:val="32"/>
          <w:szCs w:val="32"/>
        </w:rPr>
      </w:pPr>
    </w:p>
    <w:p w14:paraId="1D8F6C89" w14:textId="03E52C5C" w:rsidR="003C1AE9" w:rsidRPr="003C1AE9" w:rsidRDefault="003C1AE9" w:rsidP="003C1AE9">
      <w:pPr>
        <w:pageBreakBefore/>
        <w:spacing w:line="560" w:lineRule="exact"/>
        <w:jc w:val="center"/>
        <w:rPr>
          <w:rFonts w:ascii="宋体" w:eastAsia="宋体" w:hAnsi="宋体" w:cs="宋体"/>
          <w:kern w:val="0"/>
          <w:sz w:val="44"/>
          <w:szCs w:val="44"/>
        </w:rPr>
      </w:pPr>
      <w:r>
        <w:rPr>
          <w:rFonts w:ascii="宋体" w:eastAsia="宋体" w:hAnsi="宋体" w:cs="宋体" w:hint="eastAsia"/>
          <w:kern w:val="0"/>
          <w:sz w:val="44"/>
          <w:szCs w:val="44"/>
        </w:rPr>
        <w:lastRenderedPageBreak/>
        <w:t>采购需求书</w:t>
      </w:r>
    </w:p>
    <w:tbl>
      <w:tblPr>
        <w:tblW w:w="98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49"/>
        <w:gridCol w:w="2532"/>
        <w:gridCol w:w="2551"/>
        <w:gridCol w:w="2439"/>
      </w:tblGrid>
      <w:tr w:rsidR="003C1AE9" w14:paraId="67E06BA4" w14:textId="77777777" w:rsidTr="00F64D81">
        <w:trPr>
          <w:trHeight w:val="551"/>
          <w:jc w:val="center"/>
        </w:trPr>
        <w:tc>
          <w:tcPr>
            <w:tcW w:w="2349" w:type="dxa"/>
            <w:vAlign w:val="center"/>
          </w:tcPr>
          <w:p w14:paraId="2243840F" w14:textId="77777777" w:rsidR="003C1AE9" w:rsidRDefault="003C1AE9" w:rsidP="00F64D81">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一、项目名称</w:t>
            </w:r>
          </w:p>
        </w:tc>
        <w:tc>
          <w:tcPr>
            <w:tcW w:w="7522" w:type="dxa"/>
            <w:gridSpan w:val="3"/>
            <w:vAlign w:val="center"/>
          </w:tcPr>
          <w:p w14:paraId="132E0772" w14:textId="77777777" w:rsidR="003C1AE9" w:rsidRDefault="003C1AE9" w:rsidP="00F64D81">
            <w:pPr>
              <w:spacing w:line="560" w:lineRule="exact"/>
              <w:jc w:val="center"/>
              <w:rPr>
                <w:rFonts w:ascii="宋体" w:eastAsia="宋体" w:hAnsi="宋体" w:cs="Times New Roman"/>
                <w:sz w:val="28"/>
                <w:szCs w:val="28"/>
              </w:rPr>
            </w:pPr>
            <w:r>
              <w:rPr>
                <w:rFonts w:hint="eastAsia"/>
                <w:sz w:val="30"/>
                <w:szCs w:val="30"/>
              </w:rPr>
              <w:t>次氯酸</w:t>
            </w:r>
            <w:proofErr w:type="gramStart"/>
            <w:r>
              <w:rPr>
                <w:rFonts w:hint="eastAsia"/>
                <w:sz w:val="30"/>
                <w:szCs w:val="30"/>
              </w:rPr>
              <w:t>钠研究</w:t>
            </w:r>
            <w:proofErr w:type="gramEnd"/>
            <w:r>
              <w:rPr>
                <w:rFonts w:hint="eastAsia"/>
                <w:sz w:val="30"/>
                <w:szCs w:val="30"/>
              </w:rPr>
              <w:t>课题——购置设备设施</w:t>
            </w:r>
          </w:p>
        </w:tc>
      </w:tr>
      <w:tr w:rsidR="003C1AE9" w14:paraId="7A3474B9" w14:textId="77777777" w:rsidTr="00F64D81">
        <w:trPr>
          <w:trHeight w:val="851"/>
          <w:jc w:val="center"/>
        </w:trPr>
        <w:tc>
          <w:tcPr>
            <w:tcW w:w="2349" w:type="dxa"/>
            <w:vMerge w:val="restart"/>
            <w:vAlign w:val="center"/>
          </w:tcPr>
          <w:p w14:paraId="278E5A81" w14:textId="77777777" w:rsidR="003C1AE9" w:rsidRDefault="003C1AE9" w:rsidP="00F64D81">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二、采购类别</w:t>
            </w:r>
          </w:p>
        </w:tc>
        <w:tc>
          <w:tcPr>
            <w:tcW w:w="2532" w:type="dxa"/>
            <w:vMerge w:val="restart"/>
            <w:tcBorders>
              <w:right w:val="single" w:sz="4" w:space="0" w:color="auto"/>
            </w:tcBorders>
            <w:vAlign w:val="center"/>
          </w:tcPr>
          <w:p w14:paraId="1B32DE3B" w14:textId="77777777" w:rsidR="003C1AE9" w:rsidRDefault="003C1AE9" w:rsidP="00F64D81">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w:t>
            </w:r>
            <w:r>
              <w:rPr>
                <w:rFonts w:ascii="宋体" w:eastAsia="宋体" w:hAnsi="宋体" w:cs="Times New Roman"/>
                <w:sz w:val="28"/>
                <w:szCs w:val="28"/>
              </w:rPr>
              <w:t>工程</w:t>
            </w:r>
          </w:p>
          <w:p w14:paraId="09844F55" w14:textId="77777777" w:rsidR="003C1AE9" w:rsidRDefault="003C1AE9" w:rsidP="00F64D81">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☑物资</w:t>
            </w:r>
          </w:p>
          <w:p w14:paraId="33E437D0" w14:textId="77777777" w:rsidR="003C1AE9" w:rsidRDefault="003C1AE9" w:rsidP="00F64D81">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□服务</w:t>
            </w:r>
          </w:p>
        </w:tc>
        <w:tc>
          <w:tcPr>
            <w:tcW w:w="2551" w:type="dxa"/>
            <w:tcBorders>
              <w:left w:val="single" w:sz="4" w:space="0" w:color="auto"/>
              <w:right w:val="single" w:sz="4" w:space="0" w:color="auto"/>
            </w:tcBorders>
            <w:vAlign w:val="center"/>
          </w:tcPr>
          <w:p w14:paraId="553DE86C" w14:textId="77777777" w:rsidR="003C1AE9" w:rsidRDefault="003C1AE9" w:rsidP="00F64D81">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投资概算</w:t>
            </w:r>
          </w:p>
          <w:p w14:paraId="430A6A79" w14:textId="77777777" w:rsidR="003C1AE9" w:rsidRDefault="003C1AE9" w:rsidP="00F64D81">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（万元）</w:t>
            </w:r>
          </w:p>
        </w:tc>
        <w:tc>
          <w:tcPr>
            <w:tcW w:w="2439" w:type="dxa"/>
            <w:tcBorders>
              <w:left w:val="single" w:sz="4" w:space="0" w:color="auto"/>
            </w:tcBorders>
            <w:vAlign w:val="center"/>
          </w:tcPr>
          <w:p w14:paraId="01A38BBD" w14:textId="77777777" w:rsidR="003C1AE9" w:rsidRDefault="003C1AE9" w:rsidP="00F64D81">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10.5</w:t>
            </w:r>
          </w:p>
        </w:tc>
      </w:tr>
      <w:tr w:rsidR="003C1AE9" w14:paraId="0EF17D09" w14:textId="77777777" w:rsidTr="00F64D81">
        <w:trPr>
          <w:trHeight w:val="812"/>
          <w:jc w:val="center"/>
        </w:trPr>
        <w:tc>
          <w:tcPr>
            <w:tcW w:w="2349" w:type="dxa"/>
            <w:vMerge/>
            <w:vAlign w:val="center"/>
          </w:tcPr>
          <w:p w14:paraId="496EDDB6" w14:textId="77777777" w:rsidR="003C1AE9" w:rsidRDefault="003C1AE9" w:rsidP="00F64D81">
            <w:pPr>
              <w:spacing w:line="560" w:lineRule="exact"/>
              <w:jc w:val="center"/>
              <w:rPr>
                <w:rFonts w:ascii="宋体" w:eastAsia="宋体" w:hAnsi="宋体" w:cs="Times New Roman"/>
                <w:sz w:val="28"/>
                <w:szCs w:val="28"/>
              </w:rPr>
            </w:pPr>
          </w:p>
        </w:tc>
        <w:tc>
          <w:tcPr>
            <w:tcW w:w="2532" w:type="dxa"/>
            <w:vMerge/>
            <w:tcBorders>
              <w:right w:val="single" w:sz="4" w:space="0" w:color="auto"/>
            </w:tcBorders>
            <w:vAlign w:val="center"/>
          </w:tcPr>
          <w:p w14:paraId="3D3C61EA" w14:textId="77777777" w:rsidR="003C1AE9" w:rsidRDefault="003C1AE9" w:rsidP="00F64D81">
            <w:pPr>
              <w:spacing w:line="560" w:lineRule="exact"/>
              <w:rPr>
                <w:rFonts w:ascii="宋体" w:eastAsia="宋体" w:hAnsi="宋体" w:cs="Times New Roman"/>
                <w:sz w:val="28"/>
                <w:szCs w:val="28"/>
              </w:rPr>
            </w:pPr>
          </w:p>
        </w:tc>
        <w:tc>
          <w:tcPr>
            <w:tcW w:w="2551" w:type="dxa"/>
            <w:tcBorders>
              <w:left w:val="single" w:sz="4" w:space="0" w:color="auto"/>
              <w:right w:val="single" w:sz="4" w:space="0" w:color="auto"/>
            </w:tcBorders>
            <w:vAlign w:val="center"/>
          </w:tcPr>
          <w:p w14:paraId="50851CD5" w14:textId="77777777" w:rsidR="003C1AE9" w:rsidRDefault="003C1AE9" w:rsidP="00F64D81">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采购控制价</w:t>
            </w:r>
          </w:p>
          <w:p w14:paraId="1DAFF484" w14:textId="77777777" w:rsidR="003C1AE9" w:rsidRDefault="003C1AE9" w:rsidP="00F64D81">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（万元）</w:t>
            </w:r>
          </w:p>
        </w:tc>
        <w:tc>
          <w:tcPr>
            <w:tcW w:w="2439" w:type="dxa"/>
            <w:tcBorders>
              <w:left w:val="single" w:sz="4" w:space="0" w:color="auto"/>
            </w:tcBorders>
            <w:vAlign w:val="center"/>
          </w:tcPr>
          <w:p w14:paraId="02443D54" w14:textId="77777777" w:rsidR="003C1AE9" w:rsidRDefault="003C1AE9" w:rsidP="00F64D81">
            <w:pPr>
              <w:spacing w:line="560" w:lineRule="exact"/>
              <w:jc w:val="center"/>
              <w:rPr>
                <w:rFonts w:ascii="宋体" w:eastAsia="宋体" w:hAnsi="宋体" w:cs="Times New Roman"/>
                <w:sz w:val="28"/>
                <w:szCs w:val="28"/>
              </w:rPr>
            </w:pPr>
            <w:r>
              <w:rPr>
                <w:rFonts w:ascii="宋体" w:eastAsia="宋体" w:hAnsi="宋体" w:cs="Times New Roman" w:hint="eastAsia"/>
                <w:sz w:val="28"/>
                <w:szCs w:val="28"/>
              </w:rPr>
              <w:t>10.5</w:t>
            </w:r>
          </w:p>
        </w:tc>
      </w:tr>
      <w:tr w:rsidR="003C1AE9" w14:paraId="4DAAE0A8" w14:textId="77777777" w:rsidTr="00F64D81">
        <w:trPr>
          <w:trHeight w:val="551"/>
          <w:jc w:val="center"/>
        </w:trPr>
        <w:tc>
          <w:tcPr>
            <w:tcW w:w="9871" w:type="dxa"/>
            <w:gridSpan w:val="4"/>
          </w:tcPr>
          <w:p w14:paraId="61567A9E" w14:textId="77777777" w:rsidR="003C1AE9" w:rsidRDefault="003C1AE9" w:rsidP="00F64D81">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三、项目概况</w:t>
            </w:r>
          </w:p>
        </w:tc>
      </w:tr>
      <w:tr w:rsidR="003C1AE9" w14:paraId="548A7E07" w14:textId="77777777" w:rsidTr="00F64D81">
        <w:trPr>
          <w:trHeight w:val="590"/>
          <w:jc w:val="center"/>
        </w:trPr>
        <w:tc>
          <w:tcPr>
            <w:tcW w:w="9871" w:type="dxa"/>
            <w:gridSpan w:val="4"/>
          </w:tcPr>
          <w:p w14:paraId="2F795E08" w14:textId="77777777" w:rsidR="003C1AE9" w:rsidRDefault="003C1AE9" w:rsidP="00F64D81">
            <w:pPr>
              <w:spacing w:line="560" w:lineRule="exact"/>
              <w:rPr>
                <w:rFonts w:ascii="宋体" w:eastAsia="宋体" w:hAnsi="宋体" w:cs="Times New Roman"/>
                <w:sz w:val="28"/>
                <w:szCs w:val="28"/>
              </w:rPr>
            </w:pPr>
          </w:p>
          <w:p w14:paraId="5E1919F1" w14:textId="77777777" w:rsidR="003C1AE9" w:rsidRDefault="003C1AE9" w:rsidP="00F64D81">
            <w:pPr>
              <w:spacing w:line="560" w:lineRule="exact"/>
              <w:rPr>
                <w:rFonts w:ascii="宋体" w:eastAsia="宋体" w:hAnsi="宋体" w:cs="Times New Roman"/>
                <w:sz w:val="28"/>
                <w:szCs w:val="28"/>
              </w:rPr>
            </w:pPr>
            <w:r>
              <w:rPr>
                <w:rFonts w:ascii="宋体" w:eastAsia="宋体" w:hAnsi="宋体" w:cs="Times New Roman" w:hint="eastAsia"/>
                <w:sz w:val="28"/>
                <w:szCs w:val="28"/>
              </w:rPr>
              <w:t>为课题研究配置设备设施</w:t>
            </w:r>
          </w:p>
          <w:p w14:paraId="040525DF" w14:textId="77777777" w:rsidR="003C1AE9" w:rsidRDefault="003C1AE9" w:rsidP="00F64D81">
            <w:pPr>
              <w:spacing w:line="560" w:lineRule="exact"/>
              <w:rPr>
                <w:rFonts w:ascii="宋体" w:eastAsia="宋体" w:hAnsi="宋体" w:cs="Times New Roman"/>
                <w:sz w:val="28"/>
                <w:szCs w:val="28"/>
              </w:rPr>
            </w:pPr>
          </w:p>
        </w:tc>
      </w:tr>
      <w:tr w:rsidR="003C1AE9" w14:paraId="23BB1E7F" w14:textId="77777777" w:rsidTr="00F64D81">
        <w:trPr>
          <w:jc w:val="center"/>
        </w:trPr>
        <w:tc>
          <w:tcPr>
            <w:tcW w:w="9871" w:type="dxa"/>
            <w:gridSpan w:val="4"/>
          </w:tcPr>
          <w:p w14:paraId="6011BE37" w14:textId="77777777" w:rsidR="003C1AE9" w:rsidRDefault="003C1AE9" w:rsidP="00F64D81">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四、资质要求（工程采购）/功能需求（物采购资）</w:t>
            </w:r>
            <w:r>
              <w:rPr>
                <w:rFonts w:ascii="宋体" w:eastAsia="宋体" w:hAnsi="宋体" w:cs="Times New Roman"/>
                <w:sz w:val="28"/>
                <w:szCs w:val="28"/>
              </w:rPr>
              <w:t>/</w:t>
            </w:r>
            <w:r>
              <w:rPr>
                <w:rFonts w:ascii="宋体" w:eastAsia="宋体" w:hAnsi="宋体" w:cs="Times New Roman" w:hint="eastAsia"/>
                <w:sz w:val="28"/>
                <w:szCs w:val="28"/>
              </w:rPr>
              <w:t>服务需求（服务采购）</w:t>
            </w:r>
          </w:p>
        </w:tc>
      </w:tr>
      <w:tr w:rsidR="003C1AE9" w14:paraId="7DD12293" w14:textId="77777777" w:rsidTr="00F64D81">
        <w:trPr>
          <w:trHeight w:val="607"/>
          <w:jc w:val="center"/>
        </w:trPr>
        <w:tc>
          <w:tcPr>
            <w:tcW w:w="9871" w:type="dxa"/>
            <w:gridSpan w:val="4"/>
          </w:tcPr>
          <w:p w14:paraId="41E5B287" w14:textId="690DCC47" w:rsidR="003C1AE9" w:rsidRPr="003C1AE9" w:rsidRDefault="003C1AE9" w:rsidP="00F64D81">
            <w:pPr>
              <w:rPr>
                <w:rFonts w:ascii="Calibri" w:eastAsia="宋体" w:hAnsi="Calibri" w:cs="Times New Roman"/>
                <w:sz w:val="28"/>
                <w:szCs w:val="28"/>
              </w:rPr>
            </w:pPr>
            <w:r>
              <w:rPr>
                <w:rFonts w:ascii="Calibri" w:eastAsia="宋体" w:hAnsi="Calibri" w:cs="Times New Roman" w:hint="eastAsia"/>
                <w:sz w:val="28"/>
                <w:szCs w:val="28"/>
              </w:rPr>
              <w:t>设备仪器为大中型企业生产，</w:t>
            </w:r>
            <w:r>
              <w:rPr>
                <w:rFonts w:ascii="Calibri" w:eastAsia="宋体" w:hAnsi="Calibri" w:cs="Times New Roman"/>
                <w:sz w:val="28"/>
                <w:szCs w:val="28"/>
              </w:rPr>
              <w:t xml:space="preserve"> </w:t>
            </w:r>
            <w:r>
              <w:rPr>
                <w:rFonts w:ascii="Calibri" w:eastAsia="宋体" w:hAnsi="Calibri" w:cs="Times New Roman" w:hint="eastAsia"/>
                <w:sz w:val="28"/>
                <w:szCs w:val="28"/>
              </w:rPr>
              <w:t>负责送货到指定地点，安装、调试、培训。</w:t>
            </w:r>
          </w:p>
          <w:p w14:paraId="23FEB777" w14:textId="77777777" w:rsidR="003C1AE9" w:rsidRDefault="003C1AE9" w:rsidP="00F64D81">
            <w:pPr>
              <w:rPr>
                <w:rFonts w:ascii="Calibri" w:eastAsia="宋体" w:hAnsi="Calibri" w:cs="Times New Roman"/>
                <w:sz w:val="24"/>
              </w:rPr>
            </w:pPr>
          </w:p>
        </w:tc>
      </w:tr>
      <w:tr w:rsidR="003C1AE9" w14:paraId="350A8217" w14:textId="77777777" w:rsidTr="00F64D81">
        <w:trPr>
          <w:jc w:val="center"/>
        </w:trPr>
        <w:tc>
          <w:tcPr>
            <w:tcW w:w="9871" w:type="dxa"/>
            <w:gridSpan w:val="4"/>
          </w:tcPr>
          <w:p w14:paraId="5B285324" w14:textId="77777777" w:rsidR="003C1AE9" w:rsidRDefault="003C1AE9" w:rsidP="003C1AE9">
            <w:pPr>
              <w:numPr>
                <w:ilvl w:val="0"/>
                <w:numId w:val="22"/>
              </w:numPr>
              <w:spacing w:line="560" w:lineRule="exact"/>
              <w:jc w:val="left"/>
              <w:rPr>
                <w:rFonts w:ascii="宋体" w:eastAsia="宋体" w:hAnsi="宋体" w:cs="Times New Roman"/>
                <w:sz w:val="28"/>
                <w:szCs w:val="28"/>
              </w:rPr>
            </w:pPr>
            <w:r>
              <w:rPr>
                <w:rFonts w:ascii="宋体" w:eastAsia="宋体" w:hAnsi="宋体" w:cs="Times New Roman" w:hint="eastAsia"/>
                <w:sz w:val="28"/>
                <w:szCs w:val="28"/>
              </w:rPr>
              <w:t>技术性能指标、配置及数量要求（物资采购）</w:t>
            </w:r>
          </w:p>
        </w:tc>
      </w:tr>
      <w:tr w:rsidR="003C1AE9" w14:paraId="13F2432B" w14:textId="77777777" w:rsidTr="00F64D81">
        <w:trPr>
          <w:trHeight w:val="753"/>
          <w:jc w:val="center"/>
        </w:trPr>
        <w:tc>
          <w:tcPr>
            <w:tcW w:w="9871" w:type="dxa"/>
            <w:gridSpan w:val="4"/>
          </w:tcPr>
          <w:p w14:paraId="6F2D896A" w14:textId="77777777" w:rsidR="003C1AE9" w:rsidRDefault="003C1AE9" w:rsidP="00F64D81">
            <w:pPr>
              <w:rPr>
                <w:rFonts w:ascii="宋体" w:eastAsia="宋体" w:hAnsi="宋体" w:cs="Times New Roman"/>
                <w:sz w:val="24"/>
                <w:szCs w:val="24"/>
              </w:rPr>
            </w:pPr>
          </w:p>
          <w:p w14:paraId="40FD9846" w14:textId="77777777" w:rsidR="003C1AE9" w:rsidRDefault="003C1AE9" w:rsidP="00F64D81">
            <w:pPr>
              <w:rPr>
                <w:rFonts w:ascii="宋体" w:eastAsia="宋体" w:hAnsi="宋体" w:cs="Times New Roman"/>
                <w:sz w:val="24"/>
                <w:szCs w:val="24"/>
              </w:rPr>
            </w:pPr>
            <w:r>
              <w:rPr>
                <w:rFonts w:ascii="宋体" w:eastAsia="宋体" w:hAnsi="宋体" w:cs="Times New Roman" w:hint="eastAsia"/>
                <w:sz w:val="24"/>
                <w:szCs w:val="24"/>
              </w:rPr>
              <w:t>见附表</w:t>
            </w:r>
          </w:p>
          <w:p w14:paraId="5BC79D81" w14:textId="77777777" w:rsidR="003C1AE9" w:rsidRDefault="003C1AE9" w:rsidP="00F64D81">
            <w:pPr>
              <w:rPr>
                <w:rFonts w:ascii="宋体" w:eastAsia="宋体" w:hAnsi="宋体" w:cs="Times New Roman"/>
                <w:sz w:val="24"/>
                <w:szCs w:val="24"/>
              </w:rPr>
            </w:pPr>
          </w:p>
        </w:tc>
      </w:tr>
      <w:tr w:rsidR="003C1AE9" w14:paraId="4D837679" w14:textId="77777777" w:rsidTr="00F64D81">
        <w:trPr>
          <w:jc w:val="center"/>
        </w:trPr>
        <w:tc>
          <w:tcPr>
            <w:tcW w:w="9871" w:type="dxa"/>
            <w:gridSpan w:val="4"/>
          </w:tcPr>
          <w:p w14:paraId="50079246" w14:textId="77777777" w:rsidR="003C1AE9" w:rsidRDefault="003C1AE9" w:rsidP="00F64D81">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六、工期/交货期</w:t>
            </w:r>
            <w:r>
              <w:rPr>
                <w:rFonts w:ascii="宋体" w:eastAsia="宋体" w:hAnsi="宋体" w:cs="Times New Roman"/>
                <w:sz w:val="28"/>
                <w:szCs w:val="28"/>
              </w:rPr>
              <w:t>/</w:t>
            </w:r>
            <w:r>
              <w:rPr>
                <w:rFonts w:ascii="宋体" w:eastAsia="宋体" w:hAnsi="宋体" w:cs="Times New Roman" w:hint="eastAsia"/>
                <w:sz w:val="28"/>
                <w:szCs w:val="28"/>
              </w:rPr>
              <w:t>服务</w:t>
            </w:r>
            <w:proofErr w:type="gramStart"/>
            <w:r>
              <w:rPr>
                <w:rFonts w:ascii="宋体" w:eastAsia="宋体" w:hAnsi="宋体" w:cs="Times New Roman" w:hint="eastAsia"/>
                <w:sz w:val="28"/>
                <w:szCs w:val="28"/>
              </w:rPr>
              <w:t>期需求</w:t>
            </w:r>
            <w:proofErr w:type="gramEnd"/>
          </w:p>
        </w:tc>
      </w:tr>
      <w:tr w:rsidR="003C1AE9" w14:paraId="041DEC1C" w14:textId="77777777" w:rsidTr="00F64D81">
        <w:trPr>
          <w:trHeight w:val="654"/>
          <w:jc w:val="center"/>
        </w:trPr>
        <w:tc>
          <w:tcPr>
            <w:tcW w:w="9871" w:type="dxa"/>
            <w:gridSpan w:val="4"/>
          </w:tcPr>
          <w:p w14:paraId="4764E124" w14:textId="77777777" w:rsidR="003C1AE9" w:rsidRDefault="003C1AE9" w:rsidP="00F64D81">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一个月</w:t>
            </w:r>
          </w:p>
        </w:tc>
      </w:tr>
      <w:tr w:rsidR="003C1AE9" w14:paraId="5BA79074" w14:textId="77777777" w:rsidTr="00F64D81">
        <w:trPr>
          <w:jc w:val="center"/>
        </w:trPr>
        <w:tc>
          <w:tcPr>
            <w:tcW w:w="9871" w:type="dxa"/>
            <w:gridSpan w:val="4"/>
          </w:tcPr>
          <w:p w14:paraId="0AF7B356" w14:textId="77777777" w:rsidR="003C1AE9" w:rsidRDefault="003C1AE9" w:rsidP="00F64D81">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七、质保期需求（物资采购）</w:t>
            </w:r>
          </w:p>
        </w:tc>
      </w:tr>
      <w:tr w:rsidR="003C1AE9" w14:paraId="117903B3" w14:textId="77777777" w:rsidTr="00F64D81">
        <w:trPr>
          <w:trHeight w:val="510"/>
          <w:jc w:val="center"/>
        </w:trPr>
        <w:tc>
          <w:tcPr>
            <w:tcW w:w="9871" w:type="dxa"/>
            <w:gridSpan w:val="4"/>
          </w:tcPr>
          <w:p w14:paraId="465DA468" w14:textId="77777777" w:rsidR="003C1AE9" w:rsidRDefault="003C1AE9" w:rsidP="00F64D81">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二年</w:t>
            </w:r>
          </w:p>
        </w:tc>
      </w:tr>
      <w:tr w:rsidR="003C1AE9" w14:paraId="226C319B" w14:textId="77777777" w:rsidTr="00F64D81">
        <w:trPr>
          <w:jc w:val="center"/>
        </w:trPr>
        <w:tc>
          <w:tcPr>
            <w:tcW w:w="9871" w:type="dxa"/>
            <w:gridSpan w:val="4"/>
          </w:tcPr>
          <w:p w14:paraId="6A8F9C4D" w14:textId="77777777" w:rsidR="003C1AE9" w:rsidRDefault="003C1AE9" w:rsidP="00F64D81">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八、付款方式需求</w:t>
            </w:r>
          </w:p>
        </w:tc>
      </w:tr>
      <w:tr w:rsidR="003C1AE9" w14:paraId="469613E0" w14:textId="77777777" w:rsidTr="00F64D81">
        <w:trPr>
          <w:trHeight w:val="698"/>
          <w:jc w:val="center"/>
        </w:trPr>
        <w:tc>
          <w:tcPr>
            <w:tcW w:w="9871" w:type="dxa"/>
            <w:gridSpan w:val="4"/>
          </w:tcPr>
          <w:p w14:paraId="2BB7D5E9" w14:textId="77777777" w:rsidR="003C1AE9" w:rsidRDefault="003C1AE9" w:rsidP="00F64D81">
            <w:pPr>
              <w:spacing w:line="560" w:lineRule="exact"/>
              <w:jc w:val="left"/>
              <w:rPr>
                <w:rFonts w:ascii="宋体" w:eastAsia="宋体" w:hAnsi="宋体" w:cs="Times New Roman"/>
                <w:sz w:val="28"/>
                <w:szCs w:val="28"/>
              </w:rPr>
            </w:pPr>
            <w:r>
              <w:rPr>
                <w:rFonts w:ascii="宋体" w:eastAsia="宋体" w:hAnsi="宋体" w:cs="Times New Roman" w:hint="eastAsia"/>
                <w:sz w:val="28"/>
                <w:szCs w:val="28"/>
              </w:rPr>
              <w:t>验收合格后支付95%，其余5%一年后支付。</w:t>
            </w:r>
          </w:p>
        </w:tc>
      </w:tr>
    </w:tbl>
    <w:p w14:paraId="0685561D" w14:textId="77777777" w:rsidR="003C1AE9" w:rsidRDefault="003C1AE9" w:rsidP="003C1AE9">
      <w:pPr>
        <w:rPr>
          <w:rFonts w:ascii="Calibri" w:eastAsia="宋体" w:hAnsi="Calibri" w:cs="Times New Roman"/>
          <w:sz w:val="32"/>
          <w:szCs w:val="32"/>
        </w:rPr>
        <w:sectPr w:rsidR="003C1AE9" w:rsidSect="00102E90">
          <w:pgSz w:w="11906" w:h="16838"/>
          <w:pgMar w:top="1440" w:right="1800" w:bottom="851" w:left="1800" w:header="851" w:footer="992" w:gutter="0"/>
          <w:cols w:space="425"/>
          <w:docGrid w:type="lines" w:linePitch="312"/>
        </w:sectPr>
      </w:pPr>
    </w:p>
    <w:p w14:paraId="444552ED" w14:textId="77777777" w:rsidR="003C1AE9" w:rsidRDefault="003C1AE9" w:rsidP="003C1AE9">
      <w:pPr>
        <w:rPr>
          <w:b/>
          <w:sz w:val="28"/>
          <w:szCs w:val="28"/>
        </w:rPr>
      </w:pPr>
      <w:r>
        <w:rPr>
          <w:rFonts w:hint="eastAsia"/>
          <w:b/>
          <w:sz w:val="28"/>
          <w:szCs w:val="28"/>
        </w:rPr>
        <w:lastRenderedPageBreak/>
        <w:t>附表：</w:t>
      </w:r>
      <w:r>
        <w:rPr>
          <w:rFonts w:hint="eastAsia"/>
          <w:b/>
          <w:sz w:val="28"/>
          <w:szCs w:val="28"/>
        </w:rPr>
        <w:t xml:space="preserve">             </w:t>
      </w:r>
      <w:r>
        <w:rPr>
          <w:rFonts w:hint="eastAsia"/>
          <w:b/>
          <w:sz w:val="28"/>
          <w:szCs w:val="28"/>
        </w:rPr>
        <w:t>实验设备参数说明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
        <w:gridCol w:w="1029"/>
        <w:gridCol w:w="419"/>
        <w:gridCol w:w="6654"/>
      </w:tblGrid>
      <w:tr w:rsidR="003C1AE9" w14:paraId="2C6EC7CD" w14:textId="77777777" w:rsidTr="00F64D81">
        <w:tc>
          <w:tcPr>
            <w:tcW w:w="384" w:type="dxa"/>
            <w:shd w:val="clear" w:color="auto" w:fill="auto"/>
            <w:noWrap/>
          </w:tcPr>
          <w:p w14:paraId="328B3760" w14:textId="77777777" w:rsidR="003C1AE9" w:rsidRDefault="003C1AE9" w:rsidP="00F64D81">
            <w:pPr>
              <w:rPr>
                <w:rFonts w:ascii="宋体" w:hAnsi="宋体"/>
                <w:szCs w:val="21"/>
              </w:rPr>
            </w:pPr>
            <w:r>
              <w:rPr>
                <w:rFonts w:ascii="宋体" w:hAnsi="宋体" w:hint="eastAsia"/>
                <w:szCs w:val="21"/>
              </w:rPr>
              <w:t>名称</w:t>
            </w:r>
          </w:p>
        </w:tc>
        <w:tc>
          <w:tcPr>
            <w:tcW w:w="888" w:type="dxa"/>
            <w:shd w:val="clear" w:color="auto" w:fill="auto"/>
            <w:noWrap/>
          </w:tcPr>
          <w:p w14:paraId="21D81938" w14:textId="77777777" w:rsidR="003C1AE9" w:rsidRDefault="003C1AE9" w:rsidP="00F64D81">
            <w:pPr>
              <w:rPr>
                <w:rFonts w:ascii="宋体" w:hAnsi="宋体"/>
                <w:szCs w:val="21"/>
              </w:rPr>
            </w:pPr>
            <w:r>
              <w:rPr>
                <w:rFonts w:ascii="宋体" w:hAnsi="宋体" w:hint="eastAsia"/>
                <w:szCs w:val="21"/>
              </w:rPr>
              <w:t>规格型号</w:t>
            </w:r>
          </w:p>
        </w:tc>
        <w:tc>
          <w:tcPr>
            <w:tcW w:w="384" w:type="dxa"/>
            <w:shd w:val="clear" w:color="auto" w:fill="auto"/>
            <w:noWrap/>
          </w:tcPr>
          <w:p w14:paraId="7A4C4DC9" w14:textId="77777777" w:rsidR="003C1AE9" w:rsidRDefault="003C1AE9" w:rsidP="00F64D81">
            <w:pPr>
              <w:rPr>
                <w:rFonts w:ascii="宋体" w:hAnsi="宋体"/>
                <w:szCs w:val="21"/>
              </w:rPr>
            </w:pPr>
            <w:r>
              <w:rPr>
                <w:rFonts w:ascii="宋体" w:hAnsi="宋体" w:hint="eastAsia"/>
                <w:szCs w:val="21"/>
              </w:rPr>
              <w:t>数量</w:t>
            </w:r>
          </w:p>
        </w:tc>
        <w:tc>
          <w:tcPr>
            <w:tcW w:w="6866" w:type="dxa"/>
            <w:shd w:val="clear" w:color="auto" w:fill="auto"/>
            <w:noWrap/>
            <w:vAlign w:val="center"/>
          </w:tcPr>
          <w:p w14:paraId="5C510D0E" w14:textId="77777777" w:rsidR="003C1AE9" w:rsidRDefault="003C1AE9" w:rsidP="00F64D81">
            <w:pPr>
              <w:jc w:val="center"/>
              <w:rPr>
                <w:rFonts w:ascii="宋体" w:hAnsi="宋体"/>
                <w:szCs w:val="21"/>
              </w:rPr>
            </w:pPr>
            <w:r>
              <w:rPr>
                <w:rFonts w:ascii="宋体" w:hAnsi="宋体" w:hint="eastAsia"/>
                <w:szCs w:val="21"/>
              </w:rPr>
              <w:t>材质说明</w:t>
            </w:r>
          </w:p>
        </w:tc>
      </w:tr>
      <w:tr w:rsidR="003C1AE9" w14:paraId="47A6D0EE" w14:textId="77777777" w:rsidTr="00F64D81">
        <w:tc>
          <w:tcPr>
            <w:tcW w:w="384" w:type="dxa"/>
            <w:shd w:val="clear" w:color="auto" w:fill="auto"/>
            <w:noWrap/>
          </w:tcPr>
          <w:p w14:paraId="30F3C4A9" w14:textId="77777777" w:rsidR="003C1AE9" w:rsidRDefault="003C1AE9" w:rsidP="00F64D81">
            <w:pPr>
              <w:rPr>
                <w:rFonts w:ascii="宋体" w:hAnsi="宋体"/>
                <w:szCs w:val="21"/>
              </w:rPr>
            </w:pPr>
            <w:r>
              <w:rPr>
                <w:rFonts w:ascii="宋体" w:hAnsi="宋体" w:hint="eastAsia"/>
                <w:szCs w:val="21"/>
              </w:rPr>
              <w:t>多参数水质测定仪</w:t>
            </w:r>
          </w:p>
        </w:tc>
        <w:tc>
          <w:tcPr>
            <w:tcW w:w="888" w:type="dxa"/>
            <w:shd w:val="clear" w:color="auto" w:fill="auto"/>
            <w:noWrap/>
          </w:tcPr>
          <w:p w14:paraId="12CC6249" w14:textId="77777777" w:rsidR="003C1AE9" w:rsidRDefault="003C1AE9" w:rsidP="00F64D81">
            <w:pPr>
              <w:rPr>
                <w:rFonts w:ascii="宋体" w:hAnsi="宋体"/>
                <w:szCs w:val="21"/>
              </w:rPr>
            </w:pPr>
            <w:proofErr w:type="spellStart"/>
            <w:r>
              <w:rPr>
                <w:rFonts w:ascii="宋体" w:hAnsi="宋体"/>
                <w:szCs w:val="21"/>
              </w:rPr>
              <w:t>inoLab</w:t>
            </w:r>
            <w:proofErr w:type="spellEnd"/>
            <w:r>
              <w:rPr>
                <w:rFonts w:ascii="宋体" w:hAnsi="宋体"/>
                <w:szCs w:val="21"/>
              </w:rPr>
              <w:t>® Multi 9630 IDS</w:t>
            </w:r>
            <w:r>
              <w:rPr>
                <w:rFonts w:ascii="宋体" w:hAnsi="宋体" w:hint="eastAsia"/>
                <w:szCs w:val="21"/>
              </w:rPr>
              <w:t>或同档次品牌</w:t>
            </w:r>
          </w:p>
        </w:tc>
        <w:tc>
          <w:tcPr>
            <w:tcW w:w="384" w:type="dxa"/>
            <w:shd w:val="clear" w:color="auto" w:fill="auto"/>
            <w:noWrap/>
          </w:tcPr>
          <w:p w14:paraId="45E34AA8" w14:textId="77777777" w:rsidR="003C1AE9" w:rsidRDefault="003C1AE9" w:rsidP="00F64D81">
            <w:pPr>
              <w:rPr>
                <w:rFonts w:ascii="宋体" w:hAnsi="宋体"/>
                <w:szCs w:val="21"/>
              </w:rPr>
            </w:pPr>
            <w:r>
              <w:rPr>
                <w:rFonts w:ascii="宋体" w:hAnsi="宋体" w:hint="eastAsia"/>
                <w:szCs w:val="21"/>
              </w:rPr>
              <w:t>1</w:t>
            </w:r>
          </w:p>
        </w:tc>
        <w:tc>
          <w:tcPr>
            <w:tcW w:w="6866" w:type="dxa"/>
            <w:shd w:val="clear" w:color="auto" w:fill="auto"/>
            <w:noWrap/>
          </w:tcPr>
          <w:p w14:paraId="3BB3FB74" w14:textId="77777777" w:rsidR="003C1AE9" w:rsidRDefault="003C1AE9" w:rsidP="00F64D81">
            <w:pPr>
              <w:spacing w:line="0" w:lineRule="atLeast"/>
              <w:jc w:val="left"/>
              <w:rPr>
                <w:rFonts w:ascii="宋体" w:hAnsi="宋体" w:cs="宋体"/>
                <w:szCs w:val="21"/>
              </w:rPr>
            </w:pPr>
            <w:r>
              <w:rPr>
                <w:rFonts w:ascii="宋体" w:hAnsi="宋体" w:cs="宋体" w:hint="eastAsia"/>
                <w:szCs w:val="21"/>
              </w:rPr>
              <w:t>一、基本参数</w:t>
            </w:r>
          </w:p>
          <w:p w14:paraId="02C2649D" w14:textId="77777777" w:rsidR="003C1AE9" w:rsidRDefault="003C1AE9" w:rsidP="00F64D81">
            <w:pPr>
              <w:tabs>
                <w:tab w:val="left" w:pos="420"/>
              </w:tabs>
              <w:spacing w:line="0" w:lineRule="atLeast"/>
              <w:rPr>
                <w:rFonts w:ascii="宋体" w:hAnsi="宋体" w:cs="宋体"/>
                <w:szCs w:val="21"/>
              </w:rPr>
            </w:pPr>
            <w:r>
              <w:rPr>
                <w:rFonts w:ascii="宋体" w:hAnsi="宋体" w:cs="宋体" w:hint="eastAsia"/>
                <w:szCs w:val="21"/>
              </w:rPr>
              <w:t>1、主机具备同时检测——pH、ORP，支持同时连接3个相同或不同的IDS传感器，同时测量、显示并同时记录。</w:t>
            </w:r>
          </w:p>
          <w:p w14:paraId="769A9BD8" w14:textId="77777777" w:rsidR="003C1AE9" w:rsidRDefault="003C1AE9" w:rsidP="00F64D81">
            <w:pPr>
              <w:tabs>
                <w:tab w:val="left" w:pos="420"/>
              </w:tabs>
              <w:spacing w:line="0" w:lineRule="atLeast"/>
              <w:rPr>
                <w:rFonts w:ascii="宋体" w:hAnsi="宋体" w:cs="宋体"/>
                <w:szCs w:val="21"/>
              </w:rPr>
            </w:pPr>
            <w:r>
              <w:rPr>
                <w:rFonts w:ascii="宋体" w:hAnsi="宋体" w:cs="宋体" w:hint="eastAsia"/>
                <w:szCs w:val="21"/>
              </w:rPr>
              <w:t>2、自动智能识别</w:t>
            </w:r>
            <w:r>
              <w:rPr>
                <w:rFonts w:ascii="宋体" w:hAnsi="宋体" w:cs="宋体" w:hint="eastAsia"/>
                <w:bCs/>
                <w:szCs w:val="21"/>
              </w:rPr>
              <w:t>数字传感器</w:t>
            </w:r>
            <w:r>
              <w:rPr>
                <w:rFonts w:ascii="宋体" w:hAnsi="宋体" w:cs="宋体" w:hint="eastAsia"/>
                <w:szCs w:val="21"/>
              </w:rPr>
              <w:t>，校准数据存于传感器，更换电极无需重新校准。</w:t>
            </w:r>
          </w:p>
          <w:p w14:paraId="2459B23F" w14:textId="77777777" w:rsidR="003C1AE9" w:rsidRDefault="003C1AE9" w:rsidP="00F64D81">
            <w:pPr>
              <w:spacing w:line="0" w:lineRule="atLeast"/>
              <w:jc w:val="left"/>
              <w:rPr>
                <w:rFonts w:ascii="宋体" w:hAnsi="宋体" w:cs="宋体"/>
                <w:szCs w:val="21"/>
              </w:rPr>
            </w:pPr>
            <w:r>
              <w:rPr>
                <w:rFonts w:ascii="宋体" w:hAnsi="宋体" w:cs="宋体" w:hint="eastAsia"/>
                <w:bCs/>
                <w:szCs w:val="21"/>
              </w:rPr>
              <w:t>电隔离</w:t>
            </w:r>
            <w:r>
              <w:rPr>
                <w:rFonts w:ascii="宋体" w:hAnsi="宋体" w:cs="宋体" w:hint="eastAsia"/>
                <w:szCs w:val="21"/>
              </w:rPr>
              <w:t>连接传感器，同时测量时电极之间不会互相干扰！智能探头评估QSC功能可实时给出电极的当前状态。</w:t>
            </w:r>
          </w:p>
          <w:p w14:paraId="2017E059" w14:textId="77777777" w:rsidR="003C1AE9" w:rsidRDefault="003C1AE9" w:rsidP="00F64D81">
            <w:pPr>
              <w:spacing w:line="0" w:lineRule="atLeast"/>
              <w:rPr>
                <w:rFonts w:ascii="宋体" w:hAnsi="宋体" w:cs="宋体"/>
                <w:szCs w:val="21"/>
              </w:rPr>
            </w:pPr>
            <w:r>
              <w:rPr>
                <w:rFonts w:ascii="宋体" w:hAnsi="宋体" w:cs="宋体" w:hint="eastAsia"/>
                <w:szCs w:val="21"/>
              </w:rPr>
              <w:t>3、带背光的大尺寸图表显示屏，以及2个USB插口，支持ASCII/CSV编码</w:t>
            </w:r>
            <w:r>
              <w:rPr>
                <w:rFonts w:ascii="宋体" w:hAnsi="宋体" w:cs="宋体" w:hint="eastAsia"/>
                <w:bCs/>
                <w:szCs w:val="21"/>
              </w:rPr>
              <w:t>实时输出测量数据到PC</w:t>
            </w:r>
            <w:r>
              <w:rPr>
                <w:rFonts w:ascii="宋体" w:hAnsi="宋体" w:cs="宋体" w:hint="eastAsia"/>
                <w:szCs w:val="21"/>
              </w:rPr>
              <w:t>。最多10000个存储记录，每个记录包含3个主参数、3个温度。</w:t>
            </w:r>
          </w:p>
          <w:p w14:paraId="4F06786B" w14:textId="77777777" w:rsidR="003C1AE9" w:rsidRDefault="003C1AE9" w:rsidP="00F64D81">
            <w:pPr>
              <w:spacing w:line="0" w:lineRule="atLeast"/>
              <w:rPr>
                <w:rFonts w:ascii="宋体" w:hAnsi="宋体" w:cs="宋体"/>
                <w:szCs w:val="21"/>
              </w:rPr>
            </w:pPr>
            <w:r>
              <w:rPr>
                <w:rFonts w:ascii="宋体" w:hAnsi="宋体" w:cs="宋体" w:hint="eastAsia"/>
                <w:szCs w:val="21"/>
              </w:rPr>
              <w:t>4、</w:t>
            </w:r>
            <w:proofErr w:type="gramStart"/>
            <w:r>
              <w:rPr>
                <w:rFonts w:ascii="宋体" w:hAnsi="宋体" w:cs="宋体" w:hint="eastAsia"/>
                <w:szCs w:val="21"/>
              </w:rPr>
              <w:t>含数据</w:t>
            </w:r>
            <w:proofErr w:type="gramEnd"/>
            <w:r>
              <w:rPr>
                <w:rFonts w:ascii="宋体" w:hAnsi="宋体" w:cs="宋体" w:hint="eastAsia"/>
                <w:szCs w:val="21"/>
              </w:rPr>
              <w:t>传输软件以及用户管理软件。</w:t>
            </w:r>
          </w:p>
          <w:p w14:paraId="464682A7" w14:textId="77777777" w:rsidR="003C1AE9" w:rsidRDefault="003C1AE9" w:rsidP="00F64D81">
            <w:pPr>
              <w:spacing w:line="0" w:lineRule="atLeast"/>
              <w:jc w:val="left"/>
              <w:rPr>
                <w:rFonts w:ascii="宋体" w:hAnsi="宋体" w:cs="宋体"/>
                <w:szCs w:val="21"/>
              </w:rPr>
            </w:pPr>
            <w:r>
              <w:rPr>
                <w:rFonts w:ascii="宋体" w:hAnsi="宋体" w:cs="宋体" w:hint="eastAsia"/>
                <w:szCs w:val="21"/>
              </w:rPr>
              <w:t>5、防护等级：IP43</w:t>
            </w:r>
          </w:p>
          <w:p w14:paraId="1A0F1C15" w14:textId="77777777" w:rsidR="003C1AE9" w:rsidRDefault="003C1AE9" w:rsidP="00F64D81">
            <w:pPr>
              <w:spacing w:line="0" w:lineRule="atLeast"/>
              <w:jc w:val="left"/>
              <w:rPr>
                <w:rFonts w:ascii="宋体" w:hAnsi="宋体" w:cs="宋体"/>
                <w:szCs w:val="21"/>
              </w:rPr>
            </w:pPr>
            <w:r>
              <w:rPr>
                <w:rFonts w:ascii="宋体" w:hAnsi="宋体" w:cs="宋体" w:hint="eastAsia"/>
                <w:szCs w:val="21"/>
              </w:rPr>
              <w:t>6、数据存储：手动500个，自动10000以上</w:t>
            </w:r>
          </w:p>
          <w:p w14:paraId="50B51C2F" w14:textId="77777777" w:rsidR="003C1AE9" w:rsidRDefault="003C1AE9" w:rsidP="00F64D81">
            <w:pPr>
              <w:spacing w:line="0" w:lineRule="atLeast"/>
              <w:jc w:val="left"/>
              <w:rPr>
                <w:rFonts w:ascii="宋体" w:hAnsi="宋体" w:cs="宋体"/>
                <w:szCs w:val="21"/>
              </w:rPr>
            </w:pPr>
            <w:r>
              <w:rPr>
                <w:rFonts w:ascii="宋体" w:hAnsi="宋体" w:cs="宋体" w:hint="eastAsia"/>
                <w:szCs w:val="21"/>
              </w:rPr>
              <w:t>7、电器安全等级: III</w:t>
            </w:r>
          </w:p>
          <w:p w14:paraId="4F0706A6" w14:textId="77777777" w:rsidR="003C1AE9" w:rsidRDefault="003C1AE9" w:rsidP="00F64D81">
            <w:pPr>
              <w:spacing w:line="0" w:lineRule="atLeast"/>
              <w:jc w:val="left"/>
              <w:rPr>
                <w:rFonts w:ascii="宋体" w:hAnsi="宋体" w:cs="宋体"/>
                <w:szCs w:val="21"/>
              </w:rPr>
            </w:pPr>
            <w:r>
              <w:rPr>
                <w:rFonts w:ascii="宋体" w:hAnsi="宋体" w:cs="宋体" w:hint="eastAsia"/>
                <w:szCs w:val="21"/>
              </w:rPr>
              <w:t xml:space="preserve">8、测试证书: CE， </w:t>
            </w:r>
            <w:proofErr w:type="spellStart"/>
            <w:r>
              <w:rPr>
                <w:rFonts w:ascii="宋体" w:hAnsi="宋体" w:cs="宋体" w:hint="eastAsia"/>
                <w:szCs w:val="21"/>
              </w:rPr>
              <w:t>cETLus</w:t>
            </w:r>
            <w:proofErr w:type="spellEnd"/>
          </w:p>
          <w:p w14:paraId="5B96E465" w14:textId="77777777" w:rsidR="003C1AE9" w:rsidRDefault="003C1AE9" w:rsidP="00F64D81">
            <w:pPr>
              <w:spacing w:line="0" w:lineRule="atLeast"/>
              <w:jc w:val="left"/>
              <w:rPr>
                <w:rFonts w:ascii="宋体" w:hAnsi="宋体" w:cs="宋体"/>
                <w:szCs w:val="21"/>
              </w:rPr>
            </w:pPr>
            <w:r>
              <w:rPr>
                <w:rFonts w:ascii="宋体" w:hAnsi="宋体" w:cs="宋体" w:hint="eastAsia"/>
                <w:szCs w:val="21"/>
              </w:rPr>
              <w:t>9、存放温度: -25℃-</w:t>
            </w:r>
            <w:r>
              <w:rPr>
                <w:rFonts w:ascii="宋体" w:hAnsi="宋体" w:cs="宋体"/>
                <w:szCs w:val="21"/>
              </w:rPr>
              <w:t>-</w:t>
            </w:r>
            <w:r>
              <w:rPr>
                <w:rFonts w:ascii="宋体" w:hAnsi="宋体" w:cs="宋体" w:hint="eastAsia"/>
                <w:szCs w:val="21"/>
              </w:rPr>
              <w:t>65℃</w:t>
            </w:r>
          </w:p>
          <w:p w14:paraId="46C4EB94" w14:textId="77777777" w:rsidR="003C1AE9" w:rsidRDefault="003C1AE9" w:rsidP="00F64D81">
            <w:pPr>
              <w:spacing w:line="0" w:lineRule="atLeast"/>
              <w:jc w:val="left"/>
              <w:rPr>
                <w:rFonts w:ascii="宋体" w:hAnsi="宋体" w:cs="宋体"/>
                <w:szCs w:val="21"/>
              </w:rPr>
            </w:pPr>
            <w:r>
              <w:rPr>
                <w:rFonts w:ascii="宋体" w:hAnsi="宋体" w:cs="宋体" w:hint="eastAsia"/>
                <w:szCs w:val="21"/>
              </w:rPr>
              <w:t>10、操作温度: 0℃</w:t>
            </w:r>
            <w:r>
              <w:rPr>
                <w:rFonts w:ascii="宋体" w:hAnsi="宋体" w:cs="宋体"/>
                <w:szCs w:val="21"/>
              </w:rPr>
              <w:t>--</w:t>
            </w:r>
            <w:r>
              <w:rPr>
                <w:rFonts w:ascii="宋体" w:hAnsi="宋体" w:cs="宋体" w:hint="eastAsia"/>
                <w:szCs w:val="21"/>
              </w:rPr>
              <w:t>40℃</w:t>
            </w:r>
          </w:p>
          <w:p w14:paraId="0B8E7465" w14:textId="77777777" w:rsidR="003C1AE9" w:rsidRDefault="003C1AE9" w:rsidP="00F64D81">
            <w:pPr>
              <w:spacing w:line="0" w:lineRule="atLeast"/>
              <w:jc w:val="left"/>
              <w:rPr>
                <w:rFonts w:ascii="宋体" w:hAnsi="宋体" w:cs="宋体"/>
                <w:bCs/>
                <w:szCs w:val="21"/>
              </w:rPr>
            </w:pPr>
            <w:r>
              <w:rPr>
                <w:rFonts w:ascii="宋体" w:hAnsi="宋体" w:cs="宋体"/>
                <w:bCs/>
                <w:szCs w:val="21"/>
              </w:rPr>
              <w:t>1</w:t>
            </w:r>
            <w:r>
              <w:rPr>
                <w:rFonts w:ascii="宋体" w:hAnsi="宋体" w:cs="宋体" w:hint="eastAsia"/>
                <w:bCs/>
                <w:szCs w:val="21"/>
              </w:rPr>
              <w:t>1、PH电极:</w:t>
            </w:r>
            <w:r>
              <w:rPr>
                <w:rFonts w:ascii="宋体" w:hAnsi="宋体" w:cs="宋体"/>
                <w:bCs/>
                <w:szCs w:val="21"/>
              </w:rPr>
              <w:t xml:space="preserve"> IDS PH复合电极，集成温度传感器</w:t>
            </w:r>
            <w:r>
              <w:rPr>
                <w:rFonts w:ascii="宋体" w:hAnsi="宋体" w:cs="宋体" w:hint="eastAsia"/>
                <w:bCs/>
                <w:szCs w:val="21"/>
              </w:rPr>
              <w:t>。</w:t>
            </w:r>
            <w:r>
              <w:rPr>
                <w:rFonts w:ascii="宋体" w:hAnsi="宋体" w:cs="宋体"/>
                <w:bCs/>
                <w:szCs w:val="21"/>
              </w:rPr>
              <w:t>QSC功能，防水数字化连接器</w:t>
            </w:r>
            <w:r>
              <w:rPr>
                <w:rFonts w:ascii="宋体" w:hAnsi="宋体" w:cs="宋体" w:hint="eastAsia"/>
                <w:bCs/>
                <w:szCs w:val="21"/>
              </w:rPr>
              <w:t>。</w:t>
            </w:r>
          </w:p>
          <w:p w14:paraId="7314022F" w14:textId="77777777" w:rsidR="003C1AE9" w:rsidRDefault="003C1AE9" w:rsidP="00F64D81">
            <w:pPr>
              <w:spacing w:line="0" w:lineRule="atLeast"/>
              <w:jc w:val="left"/>
              <w:rPr>
                <w:rFonts w:ascii="宋体" w:hAnsi="宋体" w:cs="宋体"/>
                <w:szCs w:val="21"/>
              </w:rPr>
            </w:pPr>
            <w:r>
              <w:rPr>
                <w:rFonts w:ascii="宋体" w:hAnsi="宋体" w:cs="宋体" w:hint="eastAsia"/>
                <w:bCs/>
                <w:szCs w:val="21"/>
              </w:rPr>
              <w:t>12、ORP电极:</w:t>
            </w:r>
            <w:r>
              <w:rPr>
                <w:rFonts w:ascii="宋体" w:hAnsi="宋体" w:cs="宋体" w:hint="eastAsia"/>
                <w:szCs w:val="21"/>
              </w:rPr>
              <w:t xml:space="preserve"> 铂金IDS ORP电极, 可填充液体电解液, 玻璃杆, 集成温度传感器.防水数字接头。</w:t>
            </w:r>
          </w:p>
          <w:p w14:paraId="61A4A774" w14:textId="77777777" w:rsidR="003C1AE9" w:rsidRDefault="003C1AE9" w:rsidP="00F64D81">
            <w:pPr>
              <w:spacing w:line="0" w:lineRule="atLeast"/>
              <w:jc w:val="left"/>
              <w:rPr>
                <w:rFonts w:ascii="宋体" w:hAnsi="宋体" w:cs="宋体"/>
                <w:szCs w:val="21"/>
              </w:rPr>
            </w:pPr>
            <w:r>
              <w:rPr>
                <w:rFonts w:ascii="宋体" w:hAnsi="宋体" w:cs="宋体" w:hint="eastAsia"/>
                <w:szCs w:val="21"/>
              </w:rPr>
              <w:t>13、标准配置：主机一台，PH电极一支，O</w:t>
            </w:r>
            <w:r>
              <w:rPr>
                <w:rFonts w:ascii="宋体" w:hAnsi="宋体" w:cs="宋体"/>
                <w:szCs w:val="21"/>
              </w:rPr>
              <w:t>RP</w:t>
            </w:r>
            <w:r>
              <w:rPr>
                <w:rFonts w:ascii="宋体" w:hAnsi="宋体" w:cs="宋体" w:hint="eastAsia"/>
                <w:szCs w:val="21"/>
              </w:rPr>
              <w:t>电极一支，电机支架一个，</w:t>
            </w:r>
            <w:r>
              <w:rPr>
                <w:rFonts w:ascii="宋体" w:hAnsi="宋体" w:cs="宋体"/>
                <w:szCs w:val="21"/>
              </w:rPr>
              <w:t>4.01/7.00</w:t>
            </w:r>
            <w:r>
              <w:rPr>
                <w:rFonts w:ascii="宋体" w:hAnsi="宋体" w:cs="宋体" w:hint="eastAsia"/>
                <w:szCs w:val="21"/>
              </w:rPr>
              <w:t>PH</w:t>
            </w:r>
            <w:proofErr w:type="gramStart"/>
            <w:r>
              <w:rPr>
                <w:rFonts w:ascii="宋体" w:hAnsi="宋体" w:cs="宋体" w:hint="eastAsia"/>
                <w:szCs w:val="21"/>
              </w:rPr>
              <w:t>标液各一</w:t>
            </w:r>
            <w:proofErr w:type="gramEnd"/>
            <w:r>
              <w:rPr>
                <w:rFonts w:ascii="宋体" w:hAnsi="宋体" w:cs="宋体"/>
                <w:szCs w:val="21"/>
              </w:rPr>
              <w:t>，</w:t>
            </w:r>
            <w:proofErr w:type="gramStart"/>
            <w:r>
              <w:rPr>
                <w:rFonts w:ascii="宋体" w:hAnsi="宋体" w:cs="宋体" w:hint="eastAsia"/>
                <w:szCs w:val="21"/>
              </w:rPr>
              <w:t>标液一瓶</w:t>
            </w:r>
            <w:proofErr w:type="gramEnd"/>
            <w:r>
              <w:rPr>
                <w:rFonts w:ascii="宋体" w:hAnsi="宋体" w:cs="宋体"/>
                <w:szCs w:val="21"/>
              </w:rPr>
              <w:t>，</w:t>
            </w:r>
            <w:r>
              <w:rPr>
                <w:rFonts w:ascii="宋体" w:hAnsi="宋体" w:cs="宋体" w:hint="eastAsia"/>
                <w:szCs w:val="21"/>
              </w:rPr>
              <w:t>数据线</w:t>
            </w:r>
            <w:r>
              <w:rPr>
                <w:rFonts w:ascii="宋体" w:hAnsi="宋体" w:cs="宋体"/>
                <w:szCs w:val="21"/>
              </w:rPr>
              <w:t>，</w:t>
            </w:r>
            <w:r>
              <w:rPr>
                <w:rFonts w:ascii="宋体" w:hAnsi="宋体" w:cs="宋体" w:hint="eastAsia"/>
                <w:szCs w:val="21"/>
              </w:rPr>
              <w:t>电源</w:t>
            </w:r>
          </w:p>
          <w:p w14:paraId="04B8FA04" w14:textId="77777777" w:rsidR="003C1AE9" w:rsidRDefault="003C1AE9" w:rsidP="00F64D81">
            <w:pPr>
              <w:spacing w:line="0" w:lineRule="atLeast"/>
              <w:jc w:val="left"/>
              <w:rPr>
                <w:rFonts w:ascii="宋体" w:hAnsi="宋体" w:cs="宋体"/>
                <w:szCs w:val="21"/>
              </w:rPr>
            </w:pPr>
            <w:r>
              <w:rPr>
                <w:rFonts w:ascii="宋体" w:hAnsi="宋体" w:cs="宋体" w:hint="eastAsia"/>
                <w:szCs w:val="21"/>
              </w:rPr>
              <w:t>二、技术参数</w:t>
            </w:r>
          </w:p>
          <w:p w14:paraId="475C1C02" w14:textId="77777777" w:rsidR="003C1AE9" w:rsidRDefault="003C1AE9" w:rsidP="00F64D81">
            <w:pPr>
              <w:widowControl/>
              <w:spacing w:line="0" w:lineRule="atLeast"/>
              <w:jc w:val="left"/>
              <w:rPr>
                <w:rFonts w:ascii="宋体" w:hAnsi="宋体" w:cs="宋体"/>
                <w:b/>
                <w:bCs/>
                <w:szCs w:val="21"/>
              </w:rPr>
            </w:pPr>
            <w:r>
              <w:rPr>
                <w:rFonts w:ascii="宋体" w:hAnsi="宋体" w:cs="宋体" w:hint="eastAsia"/>
                <w:b/>
                <w:bCs/>
                <w:szCs w:val="21"/>
              </w:rPr>
              <w:t>1.PH  测量参数             量程               精度</w:t>
            </w:r>
          </w:p>
          <w:p w14:paraId="33AB472D" w14:textId="77777777" w:rsidR="003C1AE9" w:rsidRDefault="003C1AE9" w:rsidP="00F64D81">
            <w:pPr>
              <w:spacing w:line="0" w:lineRule="atLeast"/>
              <w:ind w:firstLineChars="500" w:firstLine="1054"/>
              <w:jc w:val="left"/>
              <w:rPr>
                <w:rFonts w:ascii="宋体" w:hAnsi="宋体" w:cs="宋体"/>
                <w:b/>
                <w:bCs/>
                <w:szCs w:val="21"/>
              </w:rPr>
            </w:pPr>
            <w:r>
              <w:rPr>
                <w:rFonts w:ascii="宋体" w:hAnsi="宋体" w:cs="宋体" w:hint="eastAsia"/>
                <w:b/>
                <w:bCs/>
                <w:szCs w:val="21"/>
              </w:rPr>
              <w:t>PH                0.000…14.000         ±0.004</w:t>
            </w:r>
          </w:p>
          <w:p w14:paraId="4CD66A01" w14:textId="77777777" w:rsidR="003C1AE9" w:rsidRDefault="003C1AE9" w:rsidP="00F64D81">
            <w:pPr>
              <w:spacing w:line="0" w:lineRule="atLeast"/>
              <w:ind w:firstLineChars="450" w:firstLine="949"/>
              <w:jc w:val="left"/>
              <w:rPr>
                <w:rFonts w:ascii="宋体" w:hAnsi="宋体" w:cs="宋体"/>
                <w:b/>
                <w:bCs/>
                <w:szCs w:val="21"/>
              </w:rPr>
            </w:pPr>
            <w:r>
              <w:rPr>
                <w:rFonts w:ascii="宋体" w:hAnsi="宋体" w:cs="宋体" w:hint="eastAsia"/>
                <w:b/>
                <w:bCs/>
                <w:szCs w:val="21"/>
              </w:rPr>
              <w:t xml:space="preserve"> U [Mv]           -1250.0…+1250.0       ±0.2</w:t>
            </w:r>
          </w:p>
          <w:p w14:paraId="58AD8E57" w14:textId="77777777" w:rsidR="003C1AE9" w:rsidRDefault="003C1AE9" w:rsidP="00F64D81">
            <w:pPr>
              <w:spacing w:line="0" w:lineRule="atLeast"/>
              <w:jc w:val="left"/>
              <w:rPr>
                <w:rFonts w:ascii="宋体" w:hAnsi="宋体" w:cs="宋体"/>
                <w:b/>
                <w:bCs/>
                <w:szCs w:val="21"/>
              </w:rPr>
            </w:pPr>
            <w:r>
              <w:rPr>
                <w:rFonts w:ascii="宋体" w:hAnsi="宋体" w:cs="宋体" w:hint="eastAsia"/>
                <w:b/>
                <w:bCs/>
                <w:szCs w:val="21"/>
              </w:rPr>
              <w:t xml:space="preserve">          T[℃]              0…80                ±0.1</w:t>
            </w:r>
          </w:p>
          <w:p w14:paraId="153A819D" w14:textId="77777777" w:rsidR="003C1AE9" w:rsidRDefault="003C1AE9" w:rsidP="00F64D81">
            <w:pPr>
              <w:spacing w:line="0" w:lineRule="atLeast"/>
              <w:jc w:val="left"/>
              <w:rPr>
                <w:rFonts w:ascii="宋体" w:hAnsi="宋体" w:cs="宋体"/>
                <w:szCs w:val="21"/>
              </w:rPr>
            </w:pPr>
          </w:p>
          <w:p w14:paraId="008B2DFE" w14:textId="77777777" w:rsidR="003C1AE9" w:rsidRDefault="003C1AE9" w:rsidP="00F64D81">
            <w:pPr>
              <w:widowControl/>
              <w:spacing w:line="0" w:lineRule="atLeast"/>
              <w:jc w:val="left"/>
              <w:rPr>
                <w:rFonts w:ascii="宋体" w:hAnsi="宋体" w:cs="宋体"/>
                <w:b/>
                <w:bCs/>
                <w:szCs w:val="21"/>
              </w:rPr>
            </w:pPr>
            <w:r>
              <w:rPr>
                <w:rFonts w:ascii="宋体" w:hAnsi="宋体" w:cs="宋体" w:hint="eastAsia"/>
                <w:b/>
                <w:bCs/>
                <w:szCs w:val="21"/>
              </w:rPr>
              <w:t>2. ORP        测量参数           量程               精度</w:t>
            </w:r>
          </w:p>
          <w:p w14:paraId="76702776" w14:textId="77777777" w:rsidR="003C1AE9" w:rsidRDefault="003C1AE9" w:rsidP="00F64D81">
            <w:pPr>
              <w:widowControl/>
              <w:spacing w:line="0" w:lineRule="atLeast"/>
              <w:jc w:val="left"/>
              <w:rPr>
                <w:rFonts w:ascii="宋体" w:hAnsi="宋体"/>
                <w:szCs w:val="21"/>
              </w:rPr>
            </w:pPr>
            <w:r>
              <w:rPr>
                <w:rFonts w:ascii="宋体" w:hAnsi="宋体" w:cs="宋体" w:hint="eastAsia"/>
                <w:b/>
                <w:bCs/>
                <w:szCs w:val="21"/>
              </w:rPr>
              <w:t xml:space="preserve">                U [Mv]        -1250.0…+1250.0       ±0.2</w:t>
            </w:r>
          </w:p>
        </w:tc>
      </w:tr>
      <w:tr w:rsidR="003C1AE9" w14:paraId="19FAEE6D" w14:textId="77777777" w:rsidTr="00F64D81">
        <w:tc>
          <w:tcPr>
            <w:tcW w:w="384" w:type="dxa"/>
            <w:shd w:val="clear" w:color="auto" w:fill="auto"/>
            <w:noWrap/>
          </w:tcPr>
          <w:p w14:paraId="65AA119A" w14:textId="77777777" w:rsidR="003C1AE9" w:rsidRDefault="003C1AE9" w:rsidP="00F64D81">
            <w:pPr>
              <w:rPr>
                <w:rFonts w:ascii="宋体" w:hAnsi="宋体"/>
                <w:szCs w:val="21"/>
              </w:rPr>
            </w:pPr>
            <w:r>
              <w:rPr>
                <w:rFonts w:ascii="宋体" w:hAnsi="宋体" w:hint="eastAsia"/>
                <w:szCs w:val="21"/>
              </w:rPr>
              <w:t>精密恒温恒湿培养箱</w:t>
            </w:r>
          </w:p>
        </w:tc>
        <w:tc>
          <w:tcPr>
            <w:tcW w:w="888" w:type="dxa"/>
            <w:shd w:val="clear" w:color="auto" w:fill="auto"/>
            <w:noWrap/>
          </w:tcPr>
          <w:p w14:paraId="4872244D" w14:textId="77777777" w:rsidR="003C1AE9" w:rsidRDefault="003C1AE9" w:rsidP="00F64D81">
            <w:pPr>
              <w:rPr>
                <w:rFonts w:ascii="宋体" w:hAnsi="宋体"/>
                <w:szCs w:val="21"/>
              </w:rPr>
            </w:pPr>
            <w:r>
              <w:rPr>
                <w:rFonts w:ascii="宋体" w:hAnsi="宋体"/>
                <w:szCs w:val="21"/>
              </w:rPr>
              <w:t>HWS-250A</w:t>
            </w:r>
            <w:r>
              <w:rPr>
                <w:rFonts w:ascii="宋体" w:hAnsi="宋体" w:hint="eastAsia"/>
                <w:szCs w:val="21"/>
              </w:rPr>
              <w:t>或同档次品牌</w:t>
            </w:r>
          </w:p>
        </w:tc>
        <w:tc>
          <w:tcPr>
            <w:tcW w:w="384" w:type="dxa"/>
            <w:shd w:val="clear" w:color="auto" w:fill="auto"/>
            <w:noWrap/>
          </w:tcPr>
          <w:p w14:paraId="5DE77244" w14:textId="77777777" w:rsidR="003C1AE9" w:rsidRDefault="003C1AE9" w:rsidP="00F64D81">
            <w:pPr>
              <w:rPr>
                <w:rFonts w:ascii="宋体" w:hAnsi="宋体"/>
                <w:szCs w:val="21"/>
              </w:rPr>
            </w:pPr>
            <w:r>
              <w:rPr>
                <w:rFonts w:ascii="宋体" w:hAnsi="宋体" w:hint="eastAsia"/>
                <w:szCs w:val="21"/>
              </w:rPr>
              <w:t>2</w:t>
            </w:r>
          </w:p>
        </w:tc>
        <w:tc>
          <w:tcPr>
            <w:tcW w:w="6866" w:type="dxa"/>
            <w:shd w:val="clear" w:color="auto" w:fill="auto"/>
            <w:noWrap/>
          </w:tcPr>
          <w:p w14:paraId="131781CF" w14:textId="77777777" w:rsidR="003C1AE9" w:rsidRDefault="003C1AE9" w:rsidP="00F64D81">
            <w:pPr>
              <w:rPr>
                <w:rFonts w:ascii="宋体" w:hAnsi="宋体"/>
                <w:bCs/>
                <w:szCs w:val="21"/>
              </w:rPr>
            </w:pPr>
            <w:r>
              <w:rPr>
                <w:rFonts w:ascii="宋体" w:hAnsi="宋体" w:hint="eastAsia"/>
                <w:bCs/>
                <w:szCs w:val="21"/>
              </w:rPr>
              <w:t>基本参数</w:t>
            </w:r>
          </w:p>
          <w:p w14:paraId="07DB9348" w14:textId="77777777" w:rsidR="003C1AE9" w:rsidRDefault="003C1AE9" w:rsidP="00F64D81">
            <w:pPr>
              <w:rPr>
                <w:rFonts w:ascii="宋体" w:hAnsi="宋体"/>
                <w:bCs/>
                <w:szCs w:val="21"/>
              </w:rPr>
            </w:pPr>
            <w:r>
              <w:rPr>
                <w:rFonts w:ascii="宋体" w:hAnsi="宋体" w:hint="eastAsia"/>
                <w:bCs/>
                <w:szCs w:val="21"/>
              </w:rPr>
              <w:t>1、外置湿热加湿技术，精度</w:t>
            </w:r>
            <w:proofErr w:type="gramStart"/>
            <w:r>
              <w:rPr>
                <w:rFonts w:ascii="宋体" w:hAnsi="宋体" w:hint="eastAsia"/>
                <w:bCs/>
                <w:szCs w:val="21"/>
              </w:rPr>
              <w:t>高运行</w:t>
            </w:r>
            <w:proofErr w:type="gramEnd"/>
            <w:r>
              <w:rPr>
                <w:rFonts w:ascii="宋体" w:hAnsi="宋体" w:hint="eastAsia"/>
                <w:bCs/>
                <w:szCs w:val="21"/>
              </w:rPr>
              <w:t>可靠。</w:t>
            </w:r>
          </w:p>
          <w:p w14:paraId="0DADE3A9" w14:textId="77777777" w:rsidR="003C1AE9" w:rsidRDefault="003C1AE9" w:rsidP="00F64D81">
            <w:pPr>
              <w:rPr>
                <w:rFonts w:ascii="宋体" w:hAnsi="宋体"/>
                <w:bCs/>
                <w:szCs w:val="21"/>
              </w:rPr>
            </w:pPr>
            <w:r>
              <w:rPr>
                <w:rFonts w:ascii="宋体" w:hAnsi="宋体" w:hint="eastAsia"/>
                <w:bCs/>
                <w:szCs w:val="21"/>
              </w:rPr>
              <w:t>2、采用进口无氟设计的压缩机，使用寿命长，节能环保。</w:t>
            </w:r>
          </w:p>
          <w:p w14:paraId="63038E34" w14:textId="77777777" w:rsidR="003C1AE9" w:rsidRDefault="003C1AE9" w:rsidP="00F64D81">
            <w:pPr>
              <w:rPr>
                <w:rFonts w:ascii="宋体" w:hAnsi="宋体"/>
                <w:bCs/>
                <w:szCs w:val="21"/>
              </w:rPr>
            </w:pPr>
            <w:r>
              <w:rPr>
                <w:rFonts w:ascii="宋体" w:hAnsi="宋体" w:hint="eastAsia"/>
                <w:bCs/>
                <w:szCs w:val="21"/>
              </w:rPr>
              <w:t>3、隔板采用优质</w:t>
            </w:r>
            <w:r>
              <w:rPr>
                <w:rFonts w:ascii="宋体" w:hAnsi="宋体"/>
                <w:bCs/>
                <w:szCs w:val="21"/>
              </w:rPr>
              <w:t>304</w:t>
            </w:r>
            <w:r>
              <w:rPr>
                <w:rFonts w:ascii="宋体" w:hAnsi="宋体" w:hint="eastAsia"/>
                <w:bCs/>
                <w:szCs w:val="21"/>
              </w:rPr>
              <w:t>不锈钢</w:t>
            </w:r>
            <w:proofErr w:type="gramStart"/>
            <w:r>
              <w:rPr>
                <w:rFonts w:ascii="宋体" w:hAnsi="宋体" w:hint="eastAsia"/>
                <w:bCs/>
                <w:szCs w:val="21"/>
              </w:rPr>
              <w:t>棒加工</w:t>
            </w:r>
            <w:proofErr w:type="gramEnd"/>
            <w:r>
              <w:rPr>
                <w:rFonts w:ascii="宋体" w:hAnsi="宋体" w:hint="eastAsia"/>
                <w:bCs/>
                <w:szCs w:val="21"/>
              </w:rPr>
              <w:t>成型。</w:t>
            </w:r>
          </w:p>
          <w:p w14:paraId="1A73497E" w14:textId="77777777" w:rsidR="003C1AE9" w:rsidRDefault="003C1AE9" w:rsidP="00F64D81">
            <w:pPr>
              <w:rPr>
                <w:rFonts w:ascii="宋体" w:hAnsi="宋体"/>
                <w:bCs/>
                <w:szCs w:val="21"/>
              </w:rPr>
            </w:pPr>
            <w:r>
              <w:rPr>
                <w:rFonts w:ascii="宋体" w:hAnsi="宋体" w:hint="eastAsia"/>
                <w:bCs/>
                <w:szCs w:val="21"/>
              </w:rPr>
              <w:t>4、工作室内配有电源插座，并装有照明灯和杀菌灯，便于工作室内照明和灭菌。</w:t>
            </w:r>
          </w:p>
          <w:p w14:paraId="53D73021" w14:textId="77777777" w:rsidR="003C1AE9" w:rsidRDefault="003C1AE9" w:rsidP="00F64D81">
            <w:pPr>
              <w:rPr>
                <w:rFonts w:ascii="宋体" w:hAnsi="宋体"/>
                <w:bCs/>
                <w:szCs w:val="21"/>
              </w:rPr>
            </w:pPr>
            <w:r>
              <w:rPr>
                <w:rFonts w:ascii="宋体" w:hAnsi="宋体" w:hint="eastAsia"/>
                <w:bCs/>
                <w:szCs w:val="21"/>
              </w:rPr>
              <w:t>5、操作界面采用大屏幕液晶屏设计，全部功能参数同屏显示。</w:t>
            </w:r>
          </w:p>
          <w:p w14:paraId="015E352A" w14:textId="77777777" w:rsidR="003C1AE9" w:rsidRDefault="003C1AE9" w:rsidP="00F64D81">
            <w:pPr>
              <w:rPr>
                <w:rFonts w:ascii="宋体" w:hAnsi="宋体"/>
                <w:bCs/>
                <w:szCs w:val="21"/>
              </w:rPr>
            </w:pPr>
            <w:r>
              <w:rPr>
                <w:rFonts w:ascii="宋体" w:hAnsi="宋体" w:hint="eastAsia"/>
                <w:bCs/>
                <w:szCs w:val="21"/>
              </w:rPr>
              <w:t>6、 具有循环风量无级调节功能。</w:t>
            </w:r>
          </w:p>
          <w:p w14:paraId="162A3133" w14:textId="77777777" w:rsidR="003C1AE9" w:rsidRDefault="003C1AE9" w:rsidP="00F64D81">
            <w:pPr>
              <w:rPr>
                <w:rFonts w:ascii="宋体" w:hAnsi="宋体"/>
                <w:bCs/>
                <w:szCs w:val="21"/>
              </w:rPr>
            </w:pPr>
            <w:r>
              <w:rPr>
                <w:rFonts w:ascii="宋体" w:hAnsi="宋体" w:hint="eastAsia"/>
                <w:bCs/>
                <w:szCs w:val="21"/>
              </w:rPr>
              <w:t>7、制冷系统防尘过滤网设计，方便清洁除尘。</w:t>
            </w:r>
          </w:p>
          <w:p w14:paraId="6BAE3A0F" w14:textId="77777777" w:rsidR="003C1AE9" w:rsidRDefault="003C1AE9" w:rsidP="00F64D81">
            <w:pPr>
              <w:rPr>
                <w:rFonts w:ascii="宋体" w:hAnsi="宋体"/>
                <w:bCs/>
                <w:szCs w:val="21"/>
              </w:rPr>
            </w:pPr>
            <w:r>
              <w:rPr>
                <w:rFonts w:ascii="宋体" w:hAnsi="宋体" w:hint="eastAsia"/>
                <w:bCs/>
                <w:szCs w:val="21"/>
              </w:rPr>
              <w:t>8、</w:t>
            </w:r>
            <w:r>
              <w:rPr>
                <w:rFonts w:ascii="宋体" w:hAnsi="宋体"/>
                <w:bCs/>
                <w:szCs w:val="21"/>
              </w:rPr>
              <w:t>PID</w:t>
            </w:r>
            <w:r>
              <w:rPr>
                <w:rFonts w:ascii="宋体" w:hAnsi="宋体" w:hint="eastAsia"/>
                <w:bCs/>
                <w:szCs w:val="21"/>
              </w:rPr>
              <w:t>控制方式，控温、控湿精确波动小，菜单式操作页面，便于操作。</w:t>
            </w:r>
          </w:p>
          <w:p w14:paraId="15F63033" w14:textId="77777777" w:rsidR="003C1AE9" w:rsidRDefault="003C1AE9" w:rsidP="00F64D81">
            <w:pPr>
              <w:rPr>
                <w:rFonts w:ascii="宋体" w:hAnsi="宋体"/>
                <w:bCs/>
                <w:szCs w:val="21"/>
              </w:rPr>
            </w:pPr>
            <w:r>
              <w:rPr>
                <w:rFonts w:ascii="宋体" w:hAnsi="宋体" w:hint="eastAsia"/>
                <w:bCs/>
                <w:szCs w:val="21"/>
              </w:rPr>
              <w:t>9、用户设定的参数可以在停电的情况下自动保存，并在通电后运行原设定程序。</w:t>
            </w:r>
          </w:p>
          <w:p w14:paraId="20A3CF33" w14:textId="77777777" w:rsidR="003C1AE9" w:rsidRDefault="003C1AE9" w:rsidP="00F64D81">
            <w:pPr>
              <w:rPr>
                <w:rFonts w:ascii="宋体" w:hAnsi="宋体"/>
                <w:b/>
                <w:szCs w:val="21"/>
              </w:rPr>
            </w:pPr>
            <w:r>
              <w:rPr>
                <w:rFonts w:ascii="宋体" w:hAnsi="宋体" w:hint="eastAsia"/>
                <w:b/>
                <w:szCs w:val="21"/>
              </w:rPr>
              <w:lastRenderedPageBreak/>
              <w:t>10</w:t>
            </w:r>
            <w:r>
              <w:rPr>
                <w:rFonts w:ascii="宋体" w:hAnsi="宋体" w:hint="eastAsia"/>
                <w:bCs/>
                <w:szCs w:val="21"/>
              </w:rPr>
              <w:t>可预设</w:t>
            </w:r>
            <w:r>
              <w:rPr>
                <w:rFonts w:ascii="宋体" w:hAnsi="宋体"/>
                <w:bCs/>
                <w:szCs w:val="21"/>
              </w:rPr>
              <w:t>1—30</w:t>
            </w:r>
            <w:r>
              <w:rPr>
                <w:rFonts w:ascii="宋体" w:hAnsi="宋体" w:hint="eastAsia"/>
                <w:bCs/>
                <w:szCs w:val="21"/>
              </w:rPr>
              <w:t>段程序运行，可重复运行</w:t>
            </w:r>
            <w:r>
              <w:rPr>
                <w:rFonts w:ascii="宋体" w:hAnsi="宋体"/>
                <w:bCs/>
                <w:szCs w:val="21"/>
              </w:rPr>
              <w:t>0—99</w:t>
            </w:r>
            <w:r>
              <w:rPr>
                <w:rFonts w:ascii="宋体" w:hAnsi="宋体" w:hint="eastAsia"/>
                <w:bCs/>
                <w:szCs w:val="21"/>
              </w:rPr>
              <w:t>个周期。</w:t>
            </w:r>
          </w:p>
          <w:p w14:paraId="4750939F" w14:textId="77777777" w:rsidR="003C1AE9" w:rsidRDefault="003C1AE9" w:rsidP="00F64D81">
            <w:pPr>
              <w:rPr>
                <w:rFonts w:ascii="宋体" w:hAnsi="宋体"/>
                <w:bCs/>
                <w:szCs w:val="21"/>
              </w:rPr>
            </w:pPr>
            <w:r>
              <w:rPr>
                <w:rFonts w:ascii="宋体" w:hAnsi="宋体" w:hint="eastAsia"/>
                <w:bCs/>
                <w:szCs w:val="21"/>
              </w:rPr>
              <w:t>11、程序控制温度、湿度、时间和速率，并可以多段阶梯程序控制，使简化复杂的试验过程，真正实现自动控制和运行。</w:t>
            </w:r>
          </w:p>
          <w:p w14:paraId="793C0829" w14:textId="77777777" w:rsidR="003C1AE9" w:rsidRDefault="003C1AE9" w:rsidP="00F64D81">
            <w:pPr>
              <w:rPr>
                <w:rFonts w:ascii="宋体" w:hAnsi="宋体"/>
                <w:bCs/>
                <w:szCs w:val="21"/>
              </w:rPr>
            </w:pPr>
            <w:r>
              <w:rPr>
                <w:rFonts w:ascii="宋体" w:hAnsi="宋体" w:hint="eastAsia"/>
                <w:b/>
                <w:szCs w:val="21"/>
              </w:rPr>
              <w:t>12、</w:t>
            </w:r>
            <w:r>
              <w:rPr>
                <w:rFonts w:ascii="宋体" w:hAnsi="宋体" w:hint="eastAsia"/>
                <w:bCs/>
                <w:szCs w:val="21"/>
              </w:rPr>
              <w:t>当设备发生故障时，液晶显示</w:t>
            </w:r>
            <w:proofErr w:type="gramStart"/>
            <w:r>
              <w:rPr>
                <w:rFonts w:ascii="宋体" w:hAnsi="宋体" w:hint="eastAsia"/>
                <w:bCs/>
                <w:szCs w:val="21"/>
              </w:rPr>
              <w:t>屏出现</w:t>
            </w:r>
            <w:proofErr w:type="gramEnd"/>
            <w:r>
              <w:rPr>
                <w:rFonts w:ascii="宋体" w:hAnsi="宋体" w:hint="eastAsia"/>
                <w:bCs/>
                <w:szCs w:val="21"/>
              </w:rPr>
              <w:t>故障信息。</w:t>
            </w:r>
          </w:p>
          <w:p w14:paraId="0F11FF17" w14:textId="77777777" w:rsidR="003C1AE9" w:rsidRDefault="003C1AE9" w:rsidP="00F64D81">
            <w:pPr>
              <w:rPr>
                <w:rFonts w:ascii="宋体" w:hAnsi="宋体"/>
                <w:bCs/>
                <w:szCs w:val="21"/>
              </w:rPr>
            </w:pPr>
            <w:r>
              <w:rPr>
                <w:rFonts w:ascii="宋体" w:hAnsi="宋体" w:hint="eastAsia"/>
                <w:bCs/>
                <w:szCs w:val="21"/>
              </w:rPr>
              <w:t>13、独立限温报警系统。</w:t>
            </w:r>
          </w:p>
          <w:p w14:paraId="4073C1F0" w14:textId="77777777" w:rsidR="003C1AE9" w:rsidRDefault="003C1AE9" w:rsidP="00F64D81">
            <w:pPr>
              <w:rPr>
                <w:rFonts w:ascii="宋体" w:hAnsi="宋体"/>
                <w:bCs/>
                <w:szCs w:val="21"/>
              </w:rPr>
            </w:pPr>
            <w:r>
              <w:rPr>
                <w:rFonts w:ascii="宋体" w:hAnsi="宋体" w:hint="eastAsia"/>
                <w:bCs/>
                <w:szCs w:val="21"/>
              </w:rPr>
              <w:t>14、设备自带漏电保护器开关。</w:t>
            </w:r>
          </w:p>
          <w:p w14:paraId="33E3F0F3" w14:textId="77777777" w:rsidR="003C1AE9" w:rsidRDefault="003C1AE9" w:rsidP="00F64D81">
            <w:pPr>
              <w:rPr>
                <w:rFonts w:ascii="宋体" w:hAnsi="宋体"/>
                <w:bCs/>
                <w:szCs w:val="21"/>
              </w:rPr>
            </w:pPr>
            <w:r>
              <w:rPr>
                <w:rFonts w:ascii="宋体" w:hAnsi="宋体" w:hint="eastAsia"/>
                <w:bCs/>
                <w:szCs w:val="21"/>
              </w:rPr>
              <w:t>15、具有缺水报警提示功能。</w:t>
            </w:r>
          </w:p>
          <w:p w14:paraId="4A9F6F2C" w14:textId="77777777" w:rsidR="003C1AE9" w:rsidRDefault="003C1AE9" w:rsidP="00F64D81">
            <w:pPr>
              <w:rPr>
                <w:rFonts w:ascii="宋体" w:hAnsi="宋体"/>
                <w:b/>
                <w:szCs w:val="21"/>
              </w:rPr>
            </w:pPr>
            <w:r>
              <w:rPr>
                <w:rFonts w:ascii="宋体" w:hAnsi="宋体" w:hint="eastAsia"/>
                <w:b/>
                <w:szCs w:val="21"/>
              </w:rPr>
              <w:t>技术参数：</w:t>
            </w:r>
          </w:p>
          <w:p w14:paraId="6178BD1B"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工作室容积（</w:t>
            </w:r>
            <w:r>
              <w:rPr>
                <w:rFonts w:ascii="宋体" w:hAnsi="宋体"/>
                <w:bCs/>
                <w:szCs w:val="21"/>
              </w:rPr>
              <w:t>L</w:t>
            </w:r>
            <w:r>
              <w:rPr>
                <w:rFonts w:ascii="宋体" w:hAnsi="宋体" w:hint="eastAsia"/>
                <w:bCs/>
                <w:szCs w:val="21"/>
              </w:rPr>
              <w:t>）</w:t>
            </w:r>
            <w:r>
              <w:rPr>
                <w:rFonts w:ascii="宋体" w:hAnsi="宋体"/>
                <w:bCs/>
                <w:szCs w:val="21"/>
              </w:rPr>
              <w:t xml:space="preserve">: </w:t>
            </w:r>
            <w:r>
              <w:rPr>
                <w:rFonts w:ascii="宋体" w:hAnsi="宋体" w:hint="eastAsia"/>
                <w:bCs/>
                <w:szCs w:val="21"/>
              </w:rPr>
              <w:t>25</w:t>
            </w:r>
            <w:r>
              <w:rPr>
                <w:rFonts w:ascii="宋体" w:hAnsi="宋体"/>
                <w:bCs/>
                <w:szCs w:val="21"/>
              </w:rPr>
              <w:t>0</w:t>
            </w:r>
            <w:r>
              <w:rPr>
                <w:rFonts w:ascii="宋体" w:hAnsi="宋体" w:hint="eastAsia"/>
                <w:bCs/>
                <w:szCs w:val="21"/>
              </w:rPr>
              <w:t>L</w:t>
            </w:r>
          </w:p>
          <w:p w14:paraId="6FFB91A4"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控制方式</w:t>
            </w:r>
            <w:r>
              <w:rPr>
                <w:rFonts w:ascii="宋体" w:hAnsi="宋体"/>
                <w:bCs/>
                <w:szCs w:val="21"/>
              </w:rPr>
              <w:t>: P</w:t>
            </w:r>
            <w:r>
              <w:rPr>
                <w:rFonts w:ascii="宋体" w:hAnsi="宋体" w:hint="eastAsia"/>
                <w:bCs/>
                <w:szCs w:val="21"/>
              </w:rPr>
              <w:t>．</w:t>
            </w:r>
            <w:r>
              <w:rPr>
                <w:rFonts w:ascii="宋体" w:hAnsi="宋体"/>
                <w:bCs/>
                <w:szCs w:val="21"/>
              </w:rPr>
              <w:t>I</w:t>
            </w:r>
            <w:r>
              <w:rPr>
                <w:rFonts w:ascii="宋体" w:hAnsi="宋体" w:hint="eastAsia"/>
                <w:bCs/>
                <w:szCs w:val="21"/>
              </w:rPr>
              <w:t>．</w:t>
            </w:r>
            <w:r>
              <w:rPr>
                <w:rFonts w:ascii="宋体" w:hAnsi="宋体"/>
                <w:bCs/>
                <w:szCs w:val="21"/>
              </w:rPr>
              <w:t>D</w:t>
            </w:r>
            <w:r>
              <w:rPr>
                <w:rFonts w:ascii="宋体" w:hAnsi="宋体" w:hint="eastAsia"/>
                <w:bCs/>
                <w:szCs w:val="21"/>
              </w:rPr>
              <w:t>微电脑智能控制</w:t>
            </w:r>
          </w:p>
          <w:p w14:paraId="210F42CE"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控温范围（℃）</w:t>
            </w:r>
            <w:r>
              <w:rPr>
                <w:rFonts w:ascii="宋体" w:hAnsi="宋体"/>
                <w:bCs/>
                <w:szCs w:val="21"/>
              </w:rPr>
              <w:t>: 0—60</w:t>
            </w:r>
          </w:p>
          <w:p w14:paraId="6182A6FC"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温度分辨率（℃）</w:t>
            </w:r>
            <w:r>
              <w:rPr>
                <w:rFonts w:ascii="宋体" w:hAnsi="宋体"/>
                <w:bCs/>
                <w:szCs w:val="21"/>
              </w:rPr>
              <w:t>: 0.1</w:t>
            </w:r>
          </w:p>
          <w:p w14:paraId="6C4CFCB1"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温度均匀性（℃）</w:t>
            </w:r>
            <w:r>
              <w:rPr>
                <w:rFonts w:ascii="宋体" w:hAnsi="宋体"/>
                <w:bCs/>
                <w:szCs w:val="21"/>
              </w:rPr>
              <w:t xml:space="preserve">: </w:t>
            </w:r>
            <w:r>
              <w:rPr>
                <w:rFonts w:ascii="宋体" w:hAnsi="宋体" w:hint="eastAsia"/>
                <w:bCs/>
                <w:szCs w:val="21"/>
              </w:rPr>
              <w:t>±</w:t>
            </w:r>
            <w:r>
              <w:rPr>
                <w:rFonts w:ascii="宋体" w:hAnsi="宋体"/>
                <w:bCs/>
                <w:szCs w:val="21"/>
              </w:rPr>
              <w:t>1</w:t>
            </w:r>
          </w:p>
          <w:p w14:paraId="608708C3"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温度波动度（℃）</w:t>
            </w:r>
            <w:r>
              <w:rPr>
                <w:rFonts w:ascii="宋体" w:hAnsi="宋体"/>
                <w:bCs/>
                <w:szCs w:val="21"/>
              </w:rPr>
              <w:t xml:space="preserve">: </w:t>
            </w:r>
            <w:r>
              <w:rPr>
                <w:rFonts w:ascii="宋体" w:hAnsi="宋体" w:hint="eastAsia"/>
                <w:bCs/>
                <w:szCs w:val="21"/>
              </w:rPr>
              <w:t>平衡式运行±</w:t>
            </w:r>
            <w:r>
              <w:rPr>
                <w:rFonts w:ascii="宋体" w:hAnsi="宋体"/>
                <w:bCs/>
                <w:szCs w:val="21"/>
              </w:rPr>
              <w:t xml:space="preserve">0.2    </w:t>
            </w:r>
            <w:r>
              <w:rPr>
                <w:rFonts w:ascii="宋体" w:hAnsi="宋体" w:hint="eastAsia"/>
                <w:bCs/>
                <w:szCs w:val="21"/>
              </w:rPr>
              <w:t>间断式运行±</w:t>
            </w:r>
            <w:r>
              <w:rPr>
                <w:rFonts w:ascii="宋体" w:hAnsi="宋体"/>
                <w:bCs/>
                <w:szCs w:val="21"/>
              </w:rPr>
              <w:t>0.5</w:t>
            </w:r>
          </w:p>
          <w:p w14:paraId="3768016C"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控</w:t>
            </w:r>
            <w:proofErr w:type="gramStart"/>
            <w:r>
              <w:rPr>
                <w:rFonts w:ascii="宋体" w:hAnsi="宋体" w:hint="eastAsia"/>
                <w:bCs/>
                <w:szCs w:val="21"/>
              </w:rPr>
              <w:t>湿范围</w:t>
            </w:r>
            <w:proofErr w:type="gramEnd"/>
            <w:r>
              <w:rPr>
                <w:rFonts w:ascii="宋体" w:hAnsi="宋体"/>
                <w:bCs/>
                <w:szCs w:val="21"/>
              </w:rPr>
              <w:t>: 30%—9</w:t>
            </w:r>
            <w:r>
              <w:rPr>
                <w:rFonts w:ascii="宋体" w:hAnsi="宋体" w:hint="eastAsia"/>
                <w:bCs/>
                <w:szCs w:val="21"/>
              </w:rPr>
              <w:t>5</w:t>
            </w:r>
            <w:r>
              <w:rPr>
                <w:rFonts w:ascii="宋体" w:hAnsi="宋体"/>
                <w:bCs/>
                <w:szCs w:val="21"/>
              </w:rPr>
              <w:t>%RH</w:t>
            </w:r>
          </w:p>
          <w:p w14:paraId="2C0B6B3F"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湿度偏差</w:t>
            </w:r>
            <w:r>
              <w:rPr>
                <w:rFonts w:ascii="宋体" w:hAnsi="宋体"/>
                <w:bCs/>
                <w:szCs w:val="21"/>
              </w:rPr>
              <w:t xml:space="preserve">: </w:t>
            </w:r>
            <w:r>
              <w:rPr>
                <w:rFonts w:ascii="宋体" w:hAnsi="宋体" w:hint="eastAsia"/>
                <w:bCs/>
                <w:szCs w:val="21"/>
              </w:rPr>
              <w:t>±</w:t>
            </w:r>
            <w:r>
              <w:rPr>
                <w:rFonts w:ascii="宋体" w:hAnsi="宋体"/>
                <w:bCs/>
                <w:szCs w:val="21"/>
              </w:rPr>
              <w:t>3%RH</w:t>
            </w:r>
          </w:p>
          <w:p w14:paraId="4D1E0FA6"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程控功能</w:t>
            </w:r>
            <w:r>
              <w:rPr>
                <w:rFonts w:ascii="宋体" w:hAnsi="宋体"/>
                <w:bCs/>
                <w:szCs w:val="21"/>
              </w:rPr>
              <w:t xml:space="preserve">: </w:t>
            </w:r>
            <w:r>
              <w:rPr>
                <w:rFonts w:ascii="宋体" w:hAnsi="宋体" w:hint="eastAsia"/>
                <w:bCs/>
                <w:szCs w:val="21"/>
              </w:rPr>
              <w:t>温度、湿度单独设定，可设定</w:t>
            </w:r>
            <w:r>
              <w:rPr>
                <w:rFonts w:ascii="宋体" w:hAnsi="宋体"/>
                <w:bCs/>
                <w:szCs w:val="21"/>
              </w:rPr>
              <w:t>30</w:t>
            </w:r>
            <w:r>
              <w:rPr>
                <w:rFonts w:ascii="宋体" w:hAnsi="宋体" w:hint="eastAsia"/>
                <w:bCs/>
                <w:szCs w:val="21"/>
              </w:rPr>
              <w:t>段程序每段设置时间范围</w:t>
            </w:r>
            <w:r>
              <w:rPr>
                <w:rFonts w:ascii="宋体" w:hAnsi="宋体"/>
                <w:bCs/>
                <w:szCs w:val="21"/>
              </w:rPr>
              <w:t>1—99</w:t>
            </w:r>
            <w:r>
              <w:rPr>
                <w:rFonts w:ascii="宋体" w:hAnsi="宋体" w:hint="eastAsia"/>
                <w:bCs/>
                <w:szCs w:val="21"/>
              </w:rPr>
              <w:t>小时</w:t>
            </w:r>
          </w:p>
          <w:p w14:paraId="154B4340"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载物托板（标配）</w:t>
            </w:r>
            <w:r>
              <w:rPr>
                <w:rFonts w:ascii="宋体" w:hAnsi="宋体"/>
                <w:bCs/>
                <w:szCs w:val="21"/>
              </w:rPr>
              <w:t xml:space="preserve">: </w:t>
            </w:r>
            <w:r>
              <w:rPr>
                <w:rFonts w:ascii="宋体" w:hAnsi="宋体" w:hint="eastAsia"/>
                <w:bCs/>
                <w:szCs w:val="21"/>
              </w:rPr>
              <w:t>3块</w:t>
            </w:r>
          </w:p>
          <w:p w14:paraId="035FAFF7"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输入功率</w:t>
            </w:r>
            <w:r>
              <w:rPr>
                <w:rFonts w:ascii="宋体" w:hAnsi="宋体"/>
                <w:bCs/>
                <w:szCs w:val="21"/>
              </w:rPr>
              <w:t xml:space="preserve">: </w:t>
            </w:r>
            <w:r>
              <w:rPr>
                <w:rFonts w:ascii="宋体" w:hAnsi="宋体" w:hint="eastAsia"/>
                <w:bCs/>
                <w:szCs w:val="21"/>
              </w:rPr>
              <w:t>15</w:t>
            </w:r>
            <w:r>
              <w:rPr>
                <w:rFonts w:ascii="宋体" w:hAnsi="宋体"/>
                <w:bCs/>
                <w:szCs w:val="21"/>
              </w:rPr>
              <w:t>00W</w:t>
            </w:r>
          </w:p>
          <w:p w14:paraId="08EE55AD"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电源</w:t>
            </w:r>
            <w:r>
              <w:rPr>
                <w:rFonts w:ascii="宋体" w:hAnsi="宋体"/>
                <w:bCs/>
                <w:szCs w:val="21"/>
              </w:rPr>
              <w:t>: AC220V   50HZ</w:t>
            </w:r>
          </w:p>
          <w:p w14:paraId="3A597124"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工作环境温度</w:t>
            </w:r>
            <w:r>
              <w:rPr>
                <w:rFonts w:ascii="宋体" w:hAnsi="宋体"/>
                <w:bCs/>
                <w:szCs w:val="21"/>
              </w:rPr>
              <w:t xml:space="preserve">: </w:t>
            </w:r>
            <w:r>
              <w:rPr>
                <w:rFonts w:ascii="宋体" w:hAnsi="宋体" w:hint="eastAsia"/>
                <w:bCs/>
                <w:szCs w:val="21"/>
              </w:rPr>
              <w:t>＋</w:t>
            </w:r>
            <w:r>
              <w:rPr>
                <w:rFonts w:ascii="宋体" w:hAnsi="宋体"/>
                <w:bCs/>
                <w:szCs w:val="21"/>
              </w:rPr>
              <w:t>5—35</w:t>
            </w:r>
            <w:r>
              <w:rPr>
                <w:rFonts w:ascii="宋体" w:hAnsi="宋体" w:hint="eastAsia"/>
                <w:bCs/>
                <w:szCs w:val="21"/>
              </w:rPr>
              <w:t>℃</w:t>
            </w:r>
          </w:p>
          <w:p w14:paraId="14563AC3" w14:textId="77777777" w:rsidR="003C1AE9" w:rsidRDefault="003C1AE9" w:rsidP="003C1AE9">
            <w:pPr>
              <w:numPr>
                <w:ilvl w:val="0"/>
                <w:numId w:val="28"/>
              </w:numPr>
              <w:tabs>
                <w:tab w:val="clear" w:pos="360"/>
              </w:tabs>
              <w:rPr>
                <w:rFonts w:ascii="宋体" w:hAnsi="宋体"/>
                <w:bCs/>
                <w:szCs w:val="21"/>
              </w:rPr>
            </w:pPr>
            <w:r>
              <w:rPr>
                <w:rFonts w:ascii="宋体" w:hAnsi="宋体" w:hint="eastAsia"/>
                <w:bCs/>
                <w:szCs w:val="21"/>
              </w:rPr>
              <w:t>连续运转时间</w:t>
            </w:r>
            <w:r>
              <w:rPr>
                <w:rFonts w:ascii="宋体" w:hAnsi="宋体"/>
                <w:bCs/>
                <w:szCs w:val="21"/>
              </w:rPr>
              <w:t xml:space="preserve">: </w:t>
            </w:r>
            <w:r>
              <w:rPr>
                <w:rFonts w:ascii="宋体" w:hAnsi="宋体" w:hint="eastAsia"/>
                <w:bCs/>
                <w:szCs w:val="21"/>
              </w:rPr>
              <w:t>可长时间连续运转</w:t>
            </w:r>
          </w:p>
          <w:p w14:paraId="4B1905A9" w14:textId="77777777" w:rsidR="003C1AE9" w:rsidRDefault="003C1AE9" w:rsidP="00F64D81">
            <w:pPr>
              <w:tabs>
                <w:tab w:val="left" w:pos="360"/>
              </w:tabs>
              <w:ind w:left="360"/>
              <w:rPr>
                <w:rFonts w:ascii="宋体" w:hAnsi="宋体"/>
                <w:szCs w:val="21"/>
              </w:rPr>
            </w:pPr>
          </w:p>
        </w:tc>
      </w:tr>
      <w:tr w:rsidR="003C1AE9" w14:paraId="55F93BB7" w14:textId="77777777" w:rsidTr="00F64D81">
        <w:tc>
          <w:tcPr>
            <w:tcW w:w="384" w:type="dxa"/>
            <w:shd w:val="clear" w:color="auto" w:fill="auto"/>
            <w:noWrap/>
          </w:tcPr>
          <w:p w14:paraId="4A9990C2" w14:textId="77777777" w:rsidR="003C1AE9" w:rsidRDefault="003C1AE9" w:rsidP="00F64D81">
            <w:pPr>
              <w:rPr>
                <w:rFonts w:ascii="宋体" w:hAnsi="宋体"/>
                <w:szCs w:val="21"/>
              </w:rPr>
            </w:pPr>
            <w:r>
              <w:rPr>
                <w:rFonts w:ascii="宋体" w:hAnsi="宋体" w:hint="eastAsia"/>
                <w:szCs w:val="21"/>
              </w:rPr>
              <w:t>恒温水浴锅</w:t>
            </w:r>
          </w:p>
        </w:tc>
        <w:tc>
          <w:tcPr>
            <w:tcW w:w="888" w:type="dxa"/>
            <w:shd w:val="clear" w:color="auto" w:fill="auto"/>
            <w:noWrap/>
          </w:tcPr>
          <w:p w14:paraId="00532F0F" w14:textId="77777777" w:rsidR="003C1AE9" w:rsidRDefault="003C1AE9" w:rsidP="00F64D81">
            <w:pPr>
              <w:rPr>
                <w:rFonts w:ascii="宋体" w:hAnsi="宋体"/>
                <w:szCs w:val="21"/>
              </w:rPr>
            </w:pPr>
            <w:r>
              <w:rPr>
                <w:rFonts w:ascii="宋体" w:hAnsi="宋体" w:hint="eastAsia"/>
                <w:szCs w:val="21"/>
              </w:rPr>
              <w:t>H</w:t>
            </w:r>
            <w:r>
              <w:rPr>
                <w:rFonts w:ascii="宋体" w:hAnsi="宋体"/>
                <w:szCs w:val="21"/>
              </w:rPr>
              <w:t>WS-12</w:t>
            </w:r>
            <w:r>
              <w:rPr>
                <w:rFonts w:ascii="宋体" w:hAnsi="宋体" w:hint="eastAsia"/>
                <w:szCs w:val="21"/>
              </w:rPr>
              <w:t>或同档次品牌</w:t>
            </w:r>
          </w:p>
        </w:tc>
        <w:tc>
          <w:tcPr>
            <w:tcW w:w="384" w:type="dxa"/>
            <w:shd w:val="clear" w:color="auto" w:fill="auto"/>
            <w:noWrap/>
          </w:tcPr>
          <w:p w14:paraId="1240F7FE" w14:textId="77777777" w:rsidR="003C1AE9" w:rsidRDefault="003C1AE9" w:rsidP="00F64D81">
            <w:pPr>
              <w:rPr>
                <w:rFonts w:ascii="宋体" w:hAnsi="宋体"/>
                <w:szCs w:val="21"/>
              </w:rPr>
            </w:pPr>
            <w:r>
              <w:rPr>
                <w:rFonts w:ascii="宋体" w:hAnsi="宋体" w:hint="eastAsia"/>
                <w:szCs w:val="21"/>
              </w:rPr>
              <w:t>1</w:t>
            </w:r>
          </w:p>
        </w:tc>
        <w:tc>
          <w:tcPr>
            <w:tcW w:w="6866" w:type="dxa"/>
            <w:shd w:val="clear" w:color="auto" w:fill="auto"/>
            <w:noWrap/>
          </w:tcPr>
          <w:p w14:paraId="61767ED3" w14:textId="77777777" w:rsidR="003C1AE9" w:rsidRDefault="003C1AE9" w:rsidP="00F64D81">
            <w:pPr>
              <w:rPr>
                <w:rFonts w:ascii="宋体" w:hAnsi="宋体"/>
                <w:b/>
                <w:szCs w:val="21"/>
              </w:rPr>
            </w:pPr>
            <w:r>
              <w:rPr>
                <w:rFonts w:ascii="宋体" w:hAnsi="宋体" w:hint="eastAsia"/>
                <w:b/>
                <w:szCs w:val="21"/>
              </w:rPr>
              <w:t>产品特点</w:t>
            </w:r>
          </w:p>
          <w:p w14:paraId="19EC4BAA" w14:textId="77777777" w:rsidR="003C1AE9" w:rsidRDefault="003C1AE9" w:rsidP="00F64D81">
            <w:pPr>
              <w:rPr>
                <w:rFonts w:ascii="宋体" w:hAnsi="宋体"/>
                <w:bCs/>
                <w:szCs w:val="21"/>
              </w:rPr>
            </w:pPr>
            <w:r>
              <w:rPr>
                <w:rFonts w:ascii="宋体" w:hAnsi="宋体" w:hint="eastAsia"/>
                <w:bCs/>
                <w:szCs w:val="21"/>
              </w:rPr>
              <w:t>1、采用不锈钢内胆、</w:t>
            </w:r>
            <w:proofErr w:type="gramStart"/>
            <w:r>
              <w:rPr>
                <w:rFonts w:ascii="宋体" w:hAnsi="宋体" w:hint="eastAsia"/>
                <w:bCs/>
                <w:szCs w:val="21"/>
              </w:rPr>
              <w:t>烧杯孔可任意</w:t>
            </w:r>
            <w:proofErr w:type="gramEnd"/>
            <w:r>
              <w:rPr>
                <w:rFonts w:ascii="宋体" w:hAnsi="宋体" w:hint="eastAsia"/>
                <w:bCs/>
                <w:szCs w:val="21"/>
              </w:rPr>
              <w:t>改变大小。</w:t>
            </w:r>
          </w:p>
          <w:p w14:paraId="191F6ABD" w14:textId="77777777" w:rsidR="003C1AE9" w:rsidRDefault="003C1AE9" w:rsidP="00F64D81">
            <w:pPr>
              <w:rPr>
                <w:rFonts w:ascii="宋体" w:hAnsi="宋体"/>
                <w:bCs/>
                <w:szCs w:val="21"/>
              </w:rPr>
            </w:pPr>
            <w:r>
              <w:rPr>
                <w:rFonts w:ascii="宋体" w:hAnsi="宋体" w:hint="eastAsia"/>
                <w:bCs/>
                <w:szCs w:val="21"/>
              </w:rPr>
              <w:t>2、高精度微电脑控制器，控温精确可靠。</w:t>
            </w:r>
          </w:p>
          <w:p w14:paraId="654E8E0E" w14:textId="77777777" w:rsidR="003C1AE9" w:rsidRDefault="003C1AE9" w:rsidP="00F64D81">
            <w:pPr>
              <w:rPr>
                <w:rFonts w:ascii="宋体" w:hAnsi="宋体"/>
                <w:bCs/>
                <w:szCs w:val="21"/>
              </w:rPr>
            </w:pPr>
            <w:r>
              <w:rPr>
                <w:rFonts w:ascii="宋体" w:hAnsi="宋体" w:hint="eastAsia"/>
                <w:bCs/>
                <w:szCs w:val="21"/>
              </w:rPr>
              <w:t>3、超温声光跟踪报警，使样品得到可靠保护。</w:t>
            </w:r>
          </w:p>
          <w:p w14:paraId="11AC8E2C" w14:textId="77777777" w:rsidR="003C1AE9" w:rsidRDefault="003C1AE9" w:rsidP="00F64D81">
            <w:pPr>
              <w:rPr>
                <w:rFonts w:ascii="宋体" w:hAnsi="宋体"/>
                <w:b/>
                <w:szCs w:val="21"/>
              </w:rPr>
            </w:pPr>
            <w:r>
              <w:rPr>
                <w:rFonts w:ascii="宋体" w:hAnsi="宋体" w:hint="eastAsia"/>
                <w:b/>
                <w:szCs w:val="21"/>
              </w:rPr>
              <w:t>技术指标</w:t>
            </w:r>
          </w:p>
          <w:p w14:paraId="23D6F4B8" w14:textId="77777777" w:rsidR="003C1AE9" w:rsidRDefault="003C1AE9" w:rsidP="00F64D81">
            <w:pPr>
              <w:rPr>
                <w:rFonts w:ascii="宋体" w:hAnsi="宋体"/>
                <w:bCs/>
                <w:szCs w:val="21"/>
              </w:rPr>
            </w:pPr>
            <w:r>
              <w:rPr>
                <w:rFonts w:ascii="宋体" w:hAnsi="宋体" w:hint="eastAsia"/>
                <w:bCs/>
                <w:szCs w:val="21"/>
              </w:rPr>
              <w:t>电源电压：</w:t>
            </w:r>
            <w:r>
              <w:rPr>
                <w:rFonts w:ascii="宋体" w:hAnsi="宋体"/>
                <w:bCs/>
                <w:szCs w:val="21"/>
              </w:rPr>
              <w:t>AC220V 50HZ</w:t>
            </w:r>
          </w:p>
          <w:p w14:paraId="0876FC4E" w14:textId="77777777" w:rsidR="003C1AE9" w:rsidRDefault="003C1AE9" w:rsidP="00F64D81">
            <w:pPr>
              <w:rPr>
                <w:rFonts w:ascii="宋体" w:hAnsi="宋体"/>
                <w:bCs/>
                <w:szCs w:val="21"/>
              </w:rPr>
            </w:pPr>
            <w:r>
              <w:rPr>
                <w:rFonts w:ascii="宋体" w:hAnsi="宋体" w:hint="eastAsia"/>
                <w:bCs/>
                <w:szCs w:val="21"/>
              </w:rPr>
              <w:t>控温范围：</w:t>
            </w:r>
            <w:r>
              <w:rPr>
                <w:rFonts w:ascii="宋体" w:hAnsi="宋体"/>
                <w:bCs/>
                <w:szCs w:val="21"/>
              </w:rPr>
              <w:t>RT+5</w:t>
            </w:r>
            <w:r>
              <w:rPr>
                <w:rFonts w:ascii="宋体" w:hAnsi="宋体" w:hint="eastAsia"/>
                <w:bCs/>
                <w:szCs w:val="21"/>
              </w:rPr>
              <w:t>～100℃</w:t>
            </w:r>
          </w:p>
          <w:p w14:paraId="57B9FE6C" w14:textId="77777777" w:rsidR="003C1AE9" w:rsidRDefault="003C1AE9" w:rsidP="00F64D81">
            <w:pPr>
              <w:rPr>
                <w:rFonts w:ascii="宋体" w:hAnsi="宋体"/>
                <w:bCs/>
                <w:szCs w:val="21"/>
              </w:rPr>
            </w:pPr>
            <w:r>
              <w:rPr>
                <w:rFonts w:ascii="宋体" w:hAnsi="宋体" w:hint="eastAsia"/>
                <w:bCs/>
                <w:szCs w:val="21"/>
              </w:rPr>
              <w:t>恒温波动度：±</w:t>
            </w:r>
            <w:r>
              <w:rPr>
                <w:rFonts w:ascii="宋体" w:hAnsi="宋体"/>
                <w:bCs/>
                <w:szCs w:val="21"/>
              </w:rPr>
              <w:t>0.5</w:t>
            </w:r>
            <w:r>
              <w:rPr>
                <w:rFonts w:ascii="宋体" w:hAnsi="宋体" w:hint="eastAsia"/>
                <w:bCs/>
                <w:szCs w:val="21"/>
              </w:rPr>
              <w:t>℃</w:t>
            </w:r>
          </w:p>
          <w:p w14:paraId="15625705" w14:textId="77777777" w:rsidR="003C1AE9" w:rsidRDefault="003C1AE9" w:rsidP="00F64D81">
            <w:pPr>
              <w:rPr>
                <w:rFonts w:ascii="宋体" w:hAnsi="宋体"/>
                <w:bCs/>
                <w:szCs w:val="21"/>
              </w:rPr>
            </w:pPr>
            <w:r>
              <w:rPr>
                <w:rFonts w:ascii="宋体" w:hAnsi="宋体" w:hint="eastAsia"/>
                <w:bCs/>
                <w:szCs w:val="21"/>
              </w:rPr>
              <w:t>容积：约</w:t>
            </w:r>
            <w:r>
              <w:rPr>
                <w:rFonts w:ascii="宋体" w:hAnsi="宋体"/>
                <w:bCs/>
                <w:szCs w:val="21"/>
              </w:rPr>
              <w:t>4.9L</w:t>
            </w:r>
          </w:p>
          <w:p w14:paraId="78B10FDD" w14:textId="77777777" w:rsidR="003C1AE9" w:rsidRDefault="003C1AE9" w:rsidP="00F64D81">
            <w:pPr>
              <w:rPr>
                <w:rFonts w:ascii="宋体" w:hAnsi="宋体"/>
                <w:bCs/>
                <w:szCs w:val="21"/>
              </w:rPr>
            </w:pPr>
            <w:r>
              <w:rPr>
                <w:rFonts w:ascii="宋体" w:hAnsi="宋体" w:hint="eastAsia"/>
                <w:bCs/>
                <w:szCs w:val="21"/>
              </w:rPr>
              <w:t>内胆尺寸（</w:t>
            </w:r>
            <w:r>
              <w:rPr>
                <w:rFonts w:ascii="宋体" w:hAnsi="宋体"/>
                <w:bCs/>
                <w:szCs w:val="21"/>
              </w:rPr>
              <w:t>mm</w:t>
            </w:r>
            <w:r>
              <w:rPr>
                <w:rFonts w:ascii="宋体" w:hAnsi="宋体" w:hint="eastAsia"/>
                <w:bCs/>
                <w:szCs w:val="21"/>
              </w:rPr>
              <w:t>）</w:t>
            </w:r>
            <w:r>
              <w:rPr>
                <w:rFonts w:ascii="宋体" w:hAnsi="宋体"/>
                <w:bCs/>
                <w:szCs w:val="21"/>
              </w:rPr>
              <w:t>W</w:t>
            </w:r>
            <w:r>
              <w:rPr>
                <w:rFonts w:ascii="宋体" w:hAnsi="宋体" w:hint="eastAsia"/>
                <w:bCs/>
                <w:szCs w:val="21"/>
              </w:rPr>
              <w:t>×</w:t>
            </w:r>
            <w:r>
              <w:rPr>
                <w:rFonts w:ascii="宋体" w:hAnsi="宋体"/>
                <w:bCs/>
                <w:szCs w:val="21"/>
              </w:rPr>
              <w:t>D</w:t>
            </w:r>
            <w:r>
              <w:rPr>
                <w:rFonts w:ascii="宋体" w:hAnsi="宋体" w:hint="eastAsia"/>
                <w:bCs/>
                <w:szCs w:val="21"/>
              </w:rPr>
              <w:t>×</w:t>
            </w:r>
            <w:r>
              <w:rPr>
                <w:rFonts w:ascii="宋体" w:hAnsi="宋体"/>
                <w:bCs/>
                <w:szCs w:val="21"/>
              </w:rPr>
              <w:t>H</w:t>
            </w:r>
            <w:r>
              <w:rPr>
                <w:rFonts w:ascii="宋体" w:hAnsi="宋体" w:hint="eastAsia"/>
                <w:bCs/>
                <w:szCs w:val="21"/>
              </w:rPr>
              <w:t>：</w:t>
            </w:r>
            <w:r>
              <w:rPr>
                <w:rFonts w:ascii="宋体" w:hAnsi="宋体"/>
                <w:bCs/>
                <w:szCs w:val="21"/>
              </w:rPr>
              <w:t>347</w:t>
            </w:r>
            <w:r>
              <w:rPr>
                <w:rFonts w:ascii="宋体" w:hAnsi="宋体" w:hint="eastAsia"/>
                <w:bCs/>
                <w:szCs w:val="21"/>
              </w:rPr>
              <w:t>×</w:t>
            </w:r>
            <w:r>
              <w:rPr>
                <w:rFonts w:ascii="宋体" w:hAnsi="宋体"/>
                <w:bCs/>
                <w:szCs w:val="21"/>
              </w:rPr>
              <w:t>201</w:t>
            </w:r>
            <w:r>
              <w:rPr>
                <w:rFonts w:ascii="宋体" w:hAnsi="宋体" w:hint="eastAsia"/>
                <w:bCs/>
                <w:szCs w:val="21"/>
              </w:rPr>
              <w:t>×</w:t>
            </w:r>
            <w:r>
              <w:rPr>
                <w:rFonts w:ascii="宋体" w:hAnsi="宋体"/>
                <w:bCs/>
                <w:szCs w:val="21"/>
              </w:rPr>
              <w:t>155</w:t>
            </w:r>
          </w:p>
          <w:p w14:paraId="3BBA8234" w14:textId="77777777" w:rsidR="003C1AE9" w:rsidRDefault="003C1AE9" w:rsidP="00F64D81">
            <w:pPr>
              <w:rPr>
                <w:rFonts w:ascii="宋体" w:hAnsi="宋体"/>
                <w:bCs/>
                <w:szCs w:val="21"/>
              </w:rPr>
            </w:pPr>
            <w:r>
              <w:rPr>
                <w:rFonts w:ascii="宋体" w:hAnsi="宋体" w:hint="eastAsia"/>
                <w:bCs/>
                <w:szCs w:val="21"/>
              </w:rPr>
              <w:t>外形尺寸（</w:t>
            </w:r>
            <w:r>
              <w:rPr>
                <w:rFonts w:ascii="宋体" w:hAnsi="宋体"/>
                <w:bCs/>
                <w:szCs w:val="21"/>
              </w:rPr>
              <w:t>mm</w:t>
            </w:r>
            <w:r>
              <w:rPr>
                <w:rFonts w:ascii="宋体" w:hAnsi="宋体" w:hint="eastAsia"/>
                <w:bCs/>
                <w:szCs w:val="21"/>
              </w:rPr>
              <w:t>）</w:t>
            </w:r>
            <w:r>
              <w:rPr>
                <w:rFonts w:ascii="宋体" w:hAnsi="宋体"/>
                <w:bCs/>
                <w:szCs w:val="21"/>
              </w:rPr>
              <w:t>W</w:t>
            </w:r>
            <w:r>
              <w:rPr>
                <w:rFonts w:ascii="宋体" w:hAnsi="宋体" w:hint="eastAsia"/>
                <w:bCs/>
                <w:szCs w:val="21"/>
              </w:rPr>
              <w:t>×</w:t>
            </w:r>
            <w:r>
              <w:rPr>
                <w:rFonts w:ascii="宋体" w:hAnsi="宋体"/>
                <w:bCs/>
                <w:szCs w:val="21"/>
              </w:rPr>
              <w:t>D</w:t>
            </w:r>
            <w:r>
              <w:rPr>
                <w:rFonts w:ascii="宋体" w:hAnsi="宋体" w:hint="eastAsia"/>
                <w:bCs/>
                <w:szCs w:val="21"/>
              </w:rPr>
              <w:t>×</w:t>
            </w:r>
            <w:r>
              <w:rPr>
                <w:rFonts w:ascii="宋体" w:hAnsi="宋体"/>
                <w:bCs/>
                <w:szCs w:val="21"/>
              </w:rPr>
              <w:t>H</w:t>
            </w:r>
            <w:r>
              <w:rPr>
                <w:rFonts w:ascii="宋体" w:hAnsi="宋体" w:hint="eastAsia"/>
                <w:bCs/>
                <w:szCs w:val="21"/>
              </w:rPr>
              <w:t>：</w:t>
            </w:r>
            <w:r>
              <w:rPr>
                <w:rFonts w:ascii="宋体" w:hAnsi="宋体"/>
                <w:bCs/>
                <w:szCs w:val="21"/>
              </w:rPr>
              <w:t>455</w:t>
            </w:r>
            <w:r>
              <w:rPr>
                <w:rFonts w:ascii="宋体" w:hAnsi="宋体" w:hint="eastAsia"/>
                <w:bCs/>
                <w:szCs w:val="21"/>
              </w:rPr>
              <w:t>×</w:t>
            </w:r>
            <w:r>
              <w:rPr>
                <w:rFonts w:ascii="宋体" w:hAnsi="宋体"/>
                <w:bCs/>
                <w:szCs w:val="21"/>
              </w:rPr>
              <w:t>201</w:t>
            </w:r>
            <w:r>
              <w:rPr>
                <w:rFonts w:ascii="宋体" w:hAnsi="宋体" w:hint="eastAsia"/>
                <w:bCs/>
                <w:szCs w:val="21"/>
              </w:rPr>
              <w:t>×</w:t>
            </w:r>
            <w:r>
              <w:rPr>
                <w:rFonts w:ascii="宋体" w:hAnsi="宋体"/>
                <w:bCs/>
                <w:szCs w:val="21"/>
              </w:rPr>
              <w:t>183</w:t>
            </w:r>
          </w:p>
          <w:p w14:paraId="7D21D489" w14:textId="77777777" w:rsidR="003C1AE9" w:rsidRDefault="003C1AE9" w:rsidP="00F64D81">
            <w:pPr>
              <w:rPr>
                <w:rFonts w:ascii="宋体" w:hAnsi="宋体"/>
                <w:bCs/>
                <w:szCs w:val="21"/>
              </w:rPr>
            </w:pPr>
            <w:r>
              <w:rPr>
                <w:rFonts w:ascii="宋体" w:hAnsi="宋体" w:hint="eastAsia"/>
                <w:bCs/>
                <w:szCs w:val="21"/>
              </w:rPr>
              <w:t>定时范围</w:t>
            </w:r>
            <w:r>
              <w:rPr>
                <w:rFonts w:ascii="宋体" w:hAnsi="宋体"/>
                <w:bCs/>
                <w:szCs w:val="21"/>
              </w:rPr>
              <w:t>0</w:t>
            </w:r>
            <w:r>
              <w:rPr>
                <w:rFonts w:ascii="宋体" w:hAnsi="宋体" w:hint="eastAsia"/>
                <w:bCs/>
                <w:szCs w:val="21"/>
              </w:rPr>
              <w:t>～</w:t>
            </w:r>
            <w:r>
              <w:rPr>
                <w:rFonts w:ascii="宋体" w:hAnsi="宋体"/>
                <w:bCs/>
                <w:szCs w:val="21"/>
              </w:rPr>
              <w:t>999min</w:t>
            </w:r>
          </w:p>
          <w:p w14:paraId="15E38F32" w14:textId="77777777" w:rsidR="003C1AE9" w:rsidRDefault="003C1AE9" w:rsidP="00F64D81">
            <w:pPr>
              <w:rPr>
                <w:rFonts w:ascii="宋体" w:hAnsi="宋体"/>
                <w:szCs w:val="21"/>
              </w:rPr>
            </w:pPr>
            <w:r>
              <w:rPr>
                <w:rFonts w:ascii="宋体" w:hAnsi="宋体" w:hint="eastAsia"/>
                <w:bCs/>
                <w:szCs w:val="21"/>
              </w:rPr>
              <w:t>孔数：二孔</w:t>
            </w:r>
          </w:p>
        </w:tc>
      </w:tr>
    </w:tbl>
    <w:p w14:paraId="7D92CBF6" w14:textId="77777777" w:rsidR="003C1AE9" w:rsidRDefault="003C1AE9" w:rsidP="003C1AE9">
      <w:pPr>
        <w:rPr>
          <w:rFonts w:ascii="Calibri" w:eastAsia="宋体" w:hAnsi="Calibri" w:cs="Times New Roman"/>
          <w:sz w:val="32"/>
          <w:szCs w:val="32"/>
        </w:rPr>
      </w:pPr>
    </w:p>
    <w:p w14:paraId="43C5D268" w14:textId="77777777" w:rsidR="002E4432" w:rsidRDefault="00CE2329">
      <w:pPr>
        <w:pStyle w:val="1"/>
        <w:keepNext w:val="0"/>
        <w:keepLines w:val="0"/>
        <w:pageBreakBefore/>
        <w:jc w:val="center"/>
      </w:pPr>
      <w:r>
        <w:rPr>
          <w:rFonts w:hint="eastAsia"/>
        </w:rPr>
        <w:lastRenderedPageBreak/>
        <w:t>报价内容</w:t>
      </w:r>
    </w:p>
    <w:p w14:paraId="1725B9FF" w14:textId="77777777" w:rsidR="002E4432" w:rsidRDefault="00CE2329">
      <w:pPr>
        <w:pStyle w:val="2"/>
        <w:rPr>
          <w:bCs/>
          <w:sz w:val="28"/>
        </w:rPr>
      </w:pPr>
      <w:bookmarkStart w:id="4" w:name="_Toc170433546"/>
      <w:r>
        <w:rPr>
          <w:rFonts w:hint="eastAsia"/>
          <w:bCs/>
          <w:sz w:val="28"/>
        </w:rPr>
        <w:t>一、报价文件格式：</w:t>
      </w:r>
      <w:bookmarkEnd w:id="4"/>
    </w:p>
    <w:p w14:paraId="1D5D39CA" w14:textId="77777777" w:rsidR="002E4432" w:rsidRDefault="00CE2329">
      <w:pPr>
        <w:jc w:val="center"/>
        <w:rPr>
          <w:rFonts w:ascii="楷体_GB2312" w:eastAsia="楷体_GB2312"/>
          <w:b/>
          <w:sz w:val="44"/>
          <w:szCs w:val="44"/>
        </w:rPr>
      </w:pPr>
      <w:bookmarkStart w:id="5" w:name="_Toc465588538"/>
      <w:bookmarkStart w:id="6" w:name="_Toc517079309"/>
      <w:bookmarkStart w:id="7" w:name="_Toc517845082"/>
      <w:bookmarkStart w:id="8" w:name="_Toc521838031"/>
      <w:r>
        <w:rPr>
          <w:rFonts w:ascii="楷体_GB2312" w:eastAsia="楷体_GB2312" w:hint="eastAsia"/>
          <w:b/>
          <w:sz w:val="44"/>
          <w:szCs w:val="44"/>
        </w:rPr>
        <w:t>报价书</w:t>
      </w:r>
      <w:bookmarkStart w:id="9" w:name="_Hlt465588337"/>
      <w:bookmarkEnd w:id="5"/>
      <w:bookmarkEnd w:id="6"/>
      <w:bookmarkEnd w:id="7"/>
      <w:bookmarkEnd w:id="8"/>
      <w:bookmarkEnd w:id="9"/>
    </w:p>
    <w:p w14:paraId="1C7EBF2B" w14:textId="77777777" w:rsidR="002E4432" w:rsidRDefault="00CE2329">
      <w:pPr>
        <w:tabs>
          <w:tab w:val="left" w:pos="120"/>
        </w:tabs>
        <w:spacing w:line="360" w:lineRule="auto"/>
        <w:jc w:val="left"/>
        <w:rPr>
          <w:rFonts w:ascii="楷体_GB2312" w:eastAsia="楷体_GB2312" w:hAnsi="宋体"/>
          <w:b/>
          <w:sz w:val="28"/>
          <w:szCs w:val="28"/>
        </w:rPr>
      </w:pPr>
      <w:r>
        <w:rPr>
          <w:rFonts w:ascii="楷体_GB2312" w:eastAsia="楷体_GB2312" w:hAnsi="宋体" w:hint="eastAsia"/>
          <w:b/>
          <w:sz w:val="28"/>
          <w:szCs w:val="28"/>
        </w:rPr>
        <w:t>天津市自来水集团有限公司：</w:t>
      </w:r>
    </w:p>
    <w:p w14:paraId="4578A4B8" w14:textId="59244CA8" w:rsidR="002E4432" w:rsidRPr="00BD3FF3" w:rsidRDefault="00CE2329">
      <w:pPr>
        <w:numPr>
          <w:ilvl w:val="0"/>
          <w:numId w:val="4"/>
        </w:numPr>
        <w:tabs>
          <w:tab w:val="clear" w:pos="420"/>
          <w:tab w:val="left" w:pos="525"/>
        </w:tabs>
        <w:suppressAutoHyphens/>
        <w:adjustRightInd w:val="0"/>
        <w:spacing w:line="360" w:lineRule="auto"/>
        <w:ind w:left="525"/>
        <w:textAlignment w:val="baseline"/>
        <w:rPr>
          <w:rFonts w:ascii="宋体" w:hAnsi="宋体"/>
          <w:sz w:val="28"/>
          <w:szCs w:val="28"/>
        </w:rPr>
      </w:pPr>
      <w:r>
        <w:rPr>
          <w:rFonts w:ascii="宋体" w:hAnsi="宋体" w:hint="eastAsia"/>
          <w:sz w:val="28"/>
          <w:szCs w:val="28"/>
        </w:rPr>
        <w:t>在研究了询价文件中的所有内容后，我们根据上述各种资料数据，报价为：</w:t>
      </w:r>
      <w:r w:rsidRPr="00BD3FF3">
        <w:rPr>
          <w:rFonts w:ascii="宋体" w:hAnsi="宋体" w:hint="eastAsia"/>
          <w:sz w:val="28"/>
          <w:szCs w:val="28"/>
        </w:rPr>
        <w:t>人民币</w:t>
      </w:r>
      <w:r w:rsidRPr="003C1AE9">
        <w:rPr>
          <w:rFonts w:ascii="宋体" w:hAnsi="宋体" w:hint="eastAsia"/>
          <w:sz w:val="28"/>
          <w:szCs w:val="28"/>
          <w:u w:val="single"/>
        </w:rPr>
        <w:t xml:space="preserve">　　</w:t>
      </w:r>
      <w:r w:rsidR="00972727" w:rsidRPr="003C1AE9">
        <w:rPr>
          <w:rFonts w:ascii="宋体" w:hAnsi="宋体" w:hint="eastAsia"/>
          <w:sz w:val="28"/>
          <w:szCs w:val="28"/>
          <w:u w:val="single"/>
        </w:rPr>
        <w:t xml:space="preserve">  </w:t>
      </w:r>
      <w:r w:rsidRPr="00BD3FF3">
        <w:rPr>
          <w:rFonts w:ascii="宋体" w:hAnsi="宋体" w:hint="eastAsia"/>
          <w:sz w:val="28"/>
          <w:szCs w:val="28"/>
        </w:rPr>
        <w:t>元（大写：</w:t>
      </w:r>
      <w:r w:rsidR="00972727" w:rsidRPr="003C1AE9">
        <w:rPr>
          <w:rFonts w:ascii="宋体" w:hAnsi="宋体" w:hint="eastAsia"/>
          <w:sz w:val="28"/>
          <w:szCs w:val="28"/>
          <w:u w:val="single"/>
        </w:rPr>
        <w:t xml:space="preserve">   </w:t>
      </w:r>
      <w:r w:rsidRPr="003C1AE9">
        <w:rPr>
          <w:rFonts w:ascii="宋体" w:hAnsi="宋体" w:hint="eastAsia"/>
          <w:sz w:val="28"/>
          <w:szCs w:val="28"/>
          <w:u w:val="single"/>
        </w:rPr>
        <w:t xml:space="preserve">　　</w:t>
      </w:r>
      <w:r w:rsidRPr="00BD3FF3">
        <w:rPr>
          <w:rFonts w:ascii="宋体" w:hAnsi="宋体" w:hint="eastAsia"/>
          <w:sz w:val="28"/>
          <w:szCs w:val="28"/>
        </w:rPr>
        <w:t>）</w:t>
      </w:r>
      <w:r w:rsidR="003C1AE9">
        <w:rPr>
          <w:rFonts w:ascii="宋体" w:hAnsi="宋体" w:hint="eastAsia"/>
          <w:sz w:val="28"/>
          <w:szCs w:val="28"/>
        </w:rPr>
        <w:t>，其中</w:t>
      </w:r>
      <w:r w:rsidR="003C1AE9" w:rsidRPr="003C1AE9">
        <w:rPr>
          <w:rFonts w:ascii="宋体" w:hAnsi="宋体" w:hint="eastAsia"/>
          <w:sz w:val="28"/>
          <w:szCs w:val="28"/>
        </w:rPr>
        <w:t>创新工作室购置实验设备报价为</w:t>
      </w:r>
      <w:r w:rsidR="003C1AE9" w:rsidRPr="00BD3FF3">
        <w:rPr>
          <w:rFonts w:ascii="宋体" w:hAnsi="宋体" w:hint="eastAsia"/>
          <w:sz w:val="28"/>
          <w:szCs w:val="28"/>
        </w:rPr>
        <w:t>人民币</w:t>
      </w:r>
      <w:r w:rsidR="003C1AE9" w:rsidRPr="003C1AE9">
        <w:rPr>
          <w:rFonts w:ascii="宋体" w:hAnsi="宋体" w:hint="eastAsia"/>
          <w:sz w:val="28"/>
          <w:szCs w:val="28"/>
          <w:u w:val="single"/>
        </w:rPr>
        <w:t xml:space="preserve">　　  </w:t>
      </w:r>
      <w:r w:rsidR="003C1AE9" w:rsidRPr="00BD3FF3">
        <w:rPr>
          <w:rFonts w:ascii="宋体" w:hAnsi="宋体" w:hint="eastAsia"/>
          <w:sz w:val="28"/>
          <w:szCs w:val="28"/>
        </w:rPr>
        <w:t>元（大写：</w:t>
      </w:r>
      <w:r w:rsidR="003C1AE9" w:rsidRPr="003C1AE9">
        <w:rPr>
          <w:rFonts w:ascii="宋体" w:hAnsi="宋体" w:hint="eastAsia"/>
          <w:sz w:val="28"/>
          <w:szCs w:val="28"/>
          <w:u w:val="single"/>
        </w:rPr>
        <w:t xml:space="preserve">   　　</w:t>
      </w:r>
      <w:r w:rsidR="003C1AE9" w:rsidRPr="00BD3FF3">
        <w:rPr>
          <w:rFonts w:ascii="宋体" w:hAnsi="宋体" w:hint="eastAsia"/>
          <w:sz w:val="28"/>
          <w:szCs w:val="28"/>
        </w:rPr>
        <w:t>）</w:t>
      </w:r>
      <w:r w:rsidR="003C1AE9">
        <w:rPr>
          <w:rFonts w:ascii="宋体" w:hAnsi="宋体" w:hint="eastAsia"/>
          <w:sz w:val="28"/>
          <w:szCs w:val="28"/>
        </w:rPr>
        <w:t>；</w:t>
      </w:r>
      <w:r w:rsidR="003C1AE9" w:rsidRPr="003C1AE9">
        <w:rPr>
          <w:rFonts w:ascii="宋体" w:hAnsi="宋体" w:hint="eastAsia"/>
          <w:sz w:val="28"/>
          <w:szCs w:val="28"/>
        </w:rPr>
        <w:t>次氯酸</w:t>
      </w:r>
      <w:proofErr w:type="gramStart"/>
      <w:r w:rsidR="003C1AE9" w:rsidRPr="003C1AE9">
        <w:rPr>
          <w:rFonts w:ascii="宋体" w:hAnsi="宋体" w:hint="eastAsia"/>
          <w:sz w:val="28"/>
          <w:szCs w:val="28"/>
        </w:rPr>
        <w:t>钠研究</w:t>
      </w:r>
      <w:proofErr w:type="gramEnd"/>
      <w:r w:rsidR="003C1AE9" w:rsidRPr="003C1AE9">
        <w:rPr>
          <w:rFonts w:ascii="宋体" w:hAnsi="宋体" w:hint="eastAsia"/>
          <w:sz w:val="28"/>
          <w:szCs w:val="28"/>
        </w:rPr>
        <w:t>课题购置设备设施报价为</w:t>
      </w:r>
      <w:r w:rsidR="003C1AE9" w:rsidRPr="00BD3FF3">
        <w:rPr>
          <w:rFonts w:ascii="宋体" w:hAnsi="宋体" w:hint="eastAsia"/>
          <w:sz w:val="28"/>
          <w:szCs w:val="28"/>
        </w:rPr>
        <w:t>人民币</w:t>
      </w:r>
      <w:r w:rsidR="003C1AE9" w:rsidRPr="003C1AE9">
        <w:rPr>
          <w:rFonts w:ascii="宋体" w:hAnsi="宋体" w:hint="eastAsia"/>
          <w:sz w:val="28"/>
          <w:szCs w:val="28"/>
          <w:u w:val="single"/>
        </w:rPr>
        <w:t xml:space="preserve">　　  </w:t>
      </w:r>
      <w:r w:rsidR="003C1AE9" w:rsidRPr="00BD3FF3">
        <w:rPr>
          <w:rFonts w:ascii="宋体" w:hAnsi="宋体" w:hint="eastAsia"/>
          <w:sz w:val="28"/>
          <w:szCs w:val="28"/>
        </w:rPr>
        <w:t>元（大写：</w:t>
      </w:r>
      <w:r w:rsidR="003C1AE9" w:rsidRPr="003C1AE9">
        <w:rPr>
          <w:rFonts w:ascii="宋体" w:hAnsi="宋体" w:hint="eastAsia"/>
          <w:sz w:val="28"/>
          <w:szCs w:val="28"/>
          <w:u w:val="single"/>
        </w:rPr>
        <w:t xml:space="preserve">   　　</w:t>
      </w:r>
      <w:r w:rsidR="003C1AE9" w:rsidRPr="00BD3FF3">
        <w:rPr>
          <w:rFonts w:ascii="宋体" w:hAnsi="宋体" w:hint="eastAsia"/>
          <w:sz w:val="28"/>
          <w:szCs w:val="28"/>
        </w:rPr>
        <w:t>）</w:t>
      </w:r>
      <w:r w:rsidRPr="00BD3FF3">
        <w:rPr>
          <w:rFonts w:ascii="宋体" w:hAnsi="宋体" w:hint="eastAsia"/>
          <w:sz w:val="28"/>
          <w:szCs w:val="28"/>
        </w:rPr>
        <w:t>。</w:t>
      </w:r>
    </w:p>
    <w:p w14:paraId="702C6260" w14:textId="116E592B" w:rsidR="000F2A36" w:rsidRDefault="005F4F43" w:rsidP="000F2A36">
      <w:pPr>
        <w:numPr>
          <w:ilvl w:val="0"/>
          <w:numId w:val="4"/>
        </w:numPr>
        <w:tabs>
          <w:tab w:val="clear" w:pos="420"/>
          <w:tab w:val="left" w:pos="525"/>
        </w:tabs>
        <w:suppressAutoHyphens/>
        <w:adjustRightInd w:val="0"/>
        <w:spacing w:line="360" w:lineRule="auto"/>
        <w:ind w:left="525"/>
        <w:textAlignment w:val="baseline"/>
        <w:rPr>
          <w:rFonts w:ascii="宋体" w:hAnsi="宋体"/>
          <w:sz w:val="28"/>
          <w:szCs w:val="28"/>
        </w:rPr>
      </w:pPr>
      <w:r>
        <w:rPr>
          <w:rFonts w:ascii="宋体" w:hAnsi="宋体" w:hint="eastAsia"/>
          <w:sz w:val="28"/>
          <w:szCs w:val="28"/>
        </w:rPr>
        <w:t>交货</w:t>
      </w:r>
      <w:r w:rsidR="00CE2329">
        <w:rPr>
          <w:rFonts w:ascii="宋体" w:hAnsi="宋体" w:hint="eastAsia"/>
          <w:sz w:val="28"/>
          <w:szCs w:val="28"/>
        </w:rPr>
        <w:t>期:</w:t>
      </w:r>
      <w:r>
        <w:rPr>
          <w:rFonts w:ascii="宋体" w:hAnsi="宋体" w:hint="eastAsia"/>
          <w:sz w:val="28"/>
          <w:szCs w:val="28"/>
        </w:rPr>
        <w:t>一个月</w:t>
      </w:r>
      <w:r w:rsidR="0039291D" w:rsidRPr="00BD3FF3">
        <w:rPr>
          <w:rFonts w:ascii="宋体" w:hAnsi="宋体" w:hint="eastAsia"/>
          <w:sz w:val="28"/>
          <w:szCs w:val="28"/>
        </w:rPr>
        <w:t>。</w:t>
      </w:r>
    </w:p>
    <w:p w14:paraId="11948F19" w14:textId="37E20461" w:rsidR="000F2A36" w:rsidRPr="000F2A36" w:rsidRDefault="00CE2329" w:rsidP="000F2A36">
      <w:pPr>
        <w:numPr>
          <w:ilvl w:val="0"/>
          <w:numId w:val="4"/>
        </w:numPr>
        <w:tabs>
          <w:tab w:val="clear" w:pos="420"/>
          <w:tab w:val="left" w:pos="525"/>
        </w:tabs>
        <w:suppressAutoHyphens/>
        <w:adjustRightInd w:val="0"/>
        <w:spacing w:line="360" w:lineRule="auto"/>
        <w:ind w:left="525"/>
        <w:textAlignment w:val="baseline"/>
        <w:rPr>
          <w:rFonts w:ascii="宋体" w:hAnsi="宋体"/>
          <w:sz w:val="28"/>
          <w:szCs w:val="28"/>
        </w:rPr>
      </w:pPr>
      <w:r w:rsidRPr="000F2A36">
        <w:rPr>
          <w:rFonts w:ascii="宋体" w:hAnsi="宋体" w:hint="eastAsia"/>
          <w:sz w:val="28"/>
          <w:szCs w:val="28"/>
        </w:rPr>
        <w:t>付款方式：</w:t>
      </w:r>
      <w:r w:rsidR="005F4F43">
        <w:rPr>
          <w:rFonts w:ascii="宋体" w:eastAsia="宋体" w:hAnsi="宋体" w:cs="Times New Roman" w:hint="eastAsia"/>
          <w:sz w:val="28"/>
          <w:szCs w:val="28"/>
        </w:rPr>
        <w:t>验收合格后支付95%，其余5%一年后支付</w:t>
      </w:r>
      <w:r w:rsidR="000F2A36" w:rsidRPr="00BF6723">
        <w:rPr>
          <w:rFonts w:ascii="宋体" w:hAnsi="宋体" w:hint="eastAsia"/>
          <w:sz w:val="28"/>
          <w:szCs w:val="28"/>
        </w:rPr>
        <w:t>。</w:t>
      </w:r>
    </w:p>
    <w:p w14:paraId="72AADFBC" w14:textId="55D36EA7" w:rsidR="002E4432" w:rsidRPr="00BD3FF3" w:rsidRDefault="000F2A36" w:rsidP="00BD3FF3">
      <w:pPr>
        <w:numPr>
          <w:ilvl w:val="0"/>
          <w:numId w:val="4"/>
        </w:numPr>
        <w:tabs>
          <w:tab w:val="clear" w:pos="420"/>
          <w:tab w:val="left" w:pos="525"/>
        </w:tabs>
        <w:suppressAutoHyphens/>
        <w:adjustRightInd w:val="0"/>
        <w:spacing w:line="360" w:lineRule="auto"/>
        <w:ind w:left="525"/>
        <w:textAlignment w:val="baseline"/>
        <w:rPr>
          <w:rFonts w:ascii="宋体" w:hAnsi="宋体"/>
          <w:sz w:val="28"/>
          <w:szCs w:val="28"/>
        </w:rPr>
      </w:pPr>
      <w:r>
        <w:rPr>
          <w:rFonts w:ascii="宋体" w:hAnsi="宋体" w:hint="eastAsia"/>
          <w:sz w:val="28"/>
          <w:szCs w:val="28"/>
        </w:rPr>
        <w:t>质保期：</w:t>
      </w:r>
      <w:r w:rsidR="005F4F43">
        <w:rPr>
          <w:rFonts w:ascii="宋体" w:hAnsi="宋体"/>
          <w:sz w:val="28"/>
          <w:szCs w:val="28"/>
        </w:rPr>
        <w:t>2</w:t>
      </w:r>
      <w:r>
        <w:rPr>
          <w:rFonts w:ascii="宋体" w:hAnsi="宋体" w:hint="eastAsia"/>
          <w:sz w:val="28"/>
          <w:szCs w:val="28"/>
        </w:rPr>
        <w:t>年</w:t>
      </w:r>
    </w:p>
    <w:p w14:paraId="2056198C" w14:textId="77777777" w:rsidR="002E4432" w:rsidRDefault="00CE2329">
      <w:pPr>
        <w:numPr>
          <w:ilvl w:val="0"/>
          <w:numId w:val="4"/>
        </w:numPr>
        <w:tabs>
          <w:tab w:val="clear" w:pos="420"/>
          <w:tab w:val="left" w:pos="525"/>
        </w:tabs>
        <w:suppressAutoHyphens/>
        <w:adjustRightInd w:val="0"/>
        <w:spacing w:line="360" w:lineRule="auto"/>
        <w:ind w:left="525"/>
        <w:textAlignment w:val="baseline"/>
        <w:rPr>
          <w:rFonts w:ascii="宋体"/>
          <w:sz w:val="28"/>
          <w:szCs w:val="28"/>
        </w:rPr>
      </w:pPr>
      <w:r>
        <w:rPr>
          <w:rFonts w:ascii="宋体" w:hAnsi="宋体" w:hint="eastAsia"/>
          <w:sz w:val="28"/>
          <w:szCs w:val="28"/>
        </w:rPr>
        <w:t>所有附件均为我们报价书的组成部分。</w:t>
      </w:r>
    </w:p>
    <w:p w14:paraId="221ED937" w14:textId="77777777" w:rsidR="002E4432" w:rsidRDefault="00CE2329">
      <w:pPr>
        <w:numPr>
          <w:ilvl w:val="0"/>
          <w:numId w:val="4"/>
        </w:numPr>
        <w:tabs>
          <w:tab w:val="clear" w:pos="420"/>
          <w:tab w:val="left" w:pos="525"/>
        </w:tabs>
        <w:suppressAutoHyphens/>
        <w:adjustRightInd w:val="0"/>
        <w:spacing w:line="360" w:lineRule="auto"/>
        <w:ind w:left="525"/>
        <w:textAlignment w:val="baseline"/>
        <w:rPr>
          <w:rFonts w:ascii="宋体"/>
          <w:sz w:val="28"/>
          <w:szCs w:val="28"/>
        </w:rPr>
      </w:pPr>
      <w:r>
        <w:rPr>
          <w:rFonts w:ascii="宋体" w:hAnsi="宋体" w:hint="eastAsia"/>
          <w:sz w:val="28"/>
          <w:szCs w:val="28"/>
        </w:rPr>
        <w:t>本报价书的报价有效期为报价之日起</w:t>
      </w:r>
      <w:r>
        <w:rPr>
          <w:rFonts w:ascii="宋体" w:hAnsi="宋体"/>
          <w:sz w:val="28"/>
          <w:szCs w:val="28"/>
        </w:rPr>
        <w:t>20</w:t>
      </w:r>
      <w:r>
        <w:rPr>
          <w:rFonts w:ascii="宋体" w:hAnsi="宋体" w:hint="eastAsia"/>
          <w:sz w:val="28"/>
          <w:szCs w:val="28"/>
        </w:rPr>
        <w:t>天内。</w:t>
      </w:r>
    </w:p>
    <w:p w14:paraId="147FE627" w14:textId="77777777" w:rsidR="002E4432" w:rsidRDefault="00CE2329">
      <w:pPr>
        <w:numPr>
          <w:ilvl w:val="0"/>
          <w:numId w:val="4"/>
        </w:numPr>
        <w:tabs>
          <w:tab w:val="clear" w:pos="420"/>
          <w:tab w:val="left" w:pos="525"/>
        </w:tabs>
        <w:suppressAutoHyphens/>
        <w:adjustRightInd w:val="0"/>
        <w:spacing w:line="360" w:lineRule="auto"/>
        <w:ind w:left="525"/>
        <w:textAlignment w:val="baseline"/>
        <w:rPr>
          <w:rFonts w:ascii="宋体"/>
          <w:sz w:val="28"/>
          <w:szCs w:val="28"/>
        </w:rPr>
      </w:pPr>
      <w:r>
        <w:rPr>
          <w:rFonts w:ascii="宋体" w:hAnsi="宋体" w:hint="eastAsia"/>
          <w:sz w:val="28"/>
          <w:szCs w:val="28"/>
        </w:rPr>
        <w:t>其他：</w:t>
      </w:r>
      <w:r>
        <w:rPr>
          <w:rFonts w:ascii="宋体" w:hAnsi="宋体" w:hint="eastAsia"/>
          <w:sz w:val="28"/>
          <w:szCs w:val="28"/>
          <w:u w:val="single"/>
        </w:rPr>
        <w:t>响应询价文件中所有实质性要求。</w:t>
      </w:r>
    </w:p>
    <w:p w14:paraId="09AD3179" w14:textId="77777777" w:rsidR="002E4432" w:rsidRDefault="002E4432">
      <w:pPr>
        <w:suppressAutoHyphens/>
        <w:spacing w:line="360" w:lineRule="auto"/>
        <w:jc w:val="center"/>
        <w:rPr>
          <w:rFonts w:ascii="宋体"/>
          <w:sz w:val="28"/>
          <w:szCs w:val="28"/>
        </w:rPr>
      </w:pPr>
    </w:p>
    <w:p w14:paraId="544FB77D" w14:textId="77777777" w:rsidR="002E4432" w:rsidRDefault="002E4432">
      <w:pPr>
        <w:suppressAutoHyphens/>
        <w:spacing w:line="360" w:lineRule="auto"/>
        <w:jc w:val="center"/>
        <w:rPr>
          <w:rFonts w:ascii="宋体"/>
          <w:sz w:val="28"/>
          <w:szCs w:val="28"/>
        </w:rPr>
      </w:pPr>
    </w:p>
    <w:p w14:paraId="113F09A9" w14:textId="77777777" w:rsidR="00972727" w:rsidRDefault="00972727" w:rsidP="00972727">
      <w:pPr>
        <w:suppressAutoHyphens/>
        <w:spacing w:line="360" w:lineRule="auto"/>
        <w:jc w:val="center"/>
        <w:rPr>
          <w:rFonts w:ascii="宋体"/>
          <w:sz w:val="28"/>
          <w:szCs w:val="28"/>
          <w:u w:val="single"/>
        </w:rPr>
      </w:pPr>
      <w:r>
        <w:rPr>
          <w:rFonts w:ascii="宋体" w:hAnsi="宋体" w:hint="eastAsia"/>
          <w:sz w:val="28"/>
          <w:szCs w:val="28"/>
        </w:rPr>
        <w:t xml:space="preserve">      </w:t>
      </w:r>
      <w:r w:rsidR="00CE2329">
        <w:rPr>
          <w:rFonts w:ascii="宋体" w:hAnsi="宋体" w:hint="eastAsia"/>
          <w:sz w:val="28"/>
          <w:szCs w:val="28"/>
        </w:rPr>
        <w:t>单位：</w:t>
      </w:r>
      <w:r w:rsidR="00CE2329">
        <w:rPr>
          <w:rFonts w:ascii="宋体" w:hAnsi="宋体" w:hint="eastAsia"/>
          <w:sz w:val="28"/>
          <w:szCs w:val="28"/>
          <w:u w:val="single"/>
        </w:rPr>
        <w:t xml:space="preserve">　　</w:t>
      </w:r>
      <w:r w:rsidR="00CE2329">
        <w:rPr>
          <w:rFonts w:ascii="宋体" w:hAnsi="宋体"/>
          <w:sz w:val="28"/>
          <w:szCs w:val="28"/>
          <w:u w:val="single"/>
        </w:rPr>
        <w:t xml:space="preserve">   (</w:t>
      </w:r>
      <w:r w:rsidR="00CE2329">
        <w:rPr>
          <w:rFonts w:ascii="宋体" w:hAnsi="宋体" w:hint="eastAsia"/>
          <w:sz w:val="28"/>
          <w:szCs w:val="28"/>
          <w:u w:val="single"/>
        </w:rPr>
        <w:t>盖章</w:t>
      </w:r>
      <w:r w:rsidR="00CE2329">
        <w:rPr>
          <w:rFonts w:ascii="宋体" w:hAnsi="宋体"/>
          <w:sz w:val="28"/>
          <w:szCs w:val="28"/>
          <w:u w:val="single"/>
        </w:rPr>
        <w:t xml:space="preserve">)      </w:t>
      </w:r>
    </w:p>
    <w:p w14:paraId="3A62444E" w14:textId="77777777" w:rsidR="002E4432" w:rsidRPr="00972727" w:rsidRDefault="00CE2329" w:rsidP="00972727">
      <w:pPr>
        <w:suppressAutoHyphens/>
        <w:spacing w:line="360" w:lineRule="auto"/>
        <w:ind w:firstLineChars="1150" w:firstLine="3220"/>
        <w:rPr>
          <w:rFonts w:ascii="宋体"/>
          <w:sz w:val="28"/>
          <w:szCs w:val="28"/>
          <w:u w:val="single"/>
        </w:rPr>
      </w:pPr>
      <w:r>
        <w:rPr>
          <w:rFonts w:ascii="宋体" w:hAnsi="宋体" w:hint="eastAsia"/>
          <w:sz w:val="28"/>
          <w:szCs w:val="28"/>
        </w:rPr>
        <w:t>日期：</w:t>
      </w:r>
    </w:p>
    <w:p w14:paraId="69FA984F" w14:textId="23BB2610" w:rsidR="0045703D" w:rsidRDefault="0045703D" w:rsidP="0045703D">
      <w:pPr>
        <w:pStyle w:val="2"/>
        <w:numPr>
          <w:ilvl w:val="0"/>
          <w:numId w:val="5"/>
        </w:numPr>
      </w:pPr>
      <w:r>
        <w:rPr>
          <w:rFonts w:hint="eastAsia"/>
        </w:rPr>
        <w:lastRenderedPageBreak/>
        <w:t>技术参数响应表</w:t>
      </w:r>
    </w:p>
    <w:p w14:paraId="66E328BE" w14:textId="553EEC43" w:rsidR="00951D0F" w:rsidRDefault="00363612" w:rsidP="0045703D">
      <w:pPr>
        <w:pStyle w:val="2"/>
        <w:numPr>
          <w:ilvl w:val="0"/>
          <w:numId w:val="5"/>
        </w:numPr>
      </w:pPr>
      <w:r>
        <w:rPr>
          <w:rFonts w:hint="eastAsia"/>
        </w:rPr>
        <w:t>报价明细表</w:t>
      </w:r>
      <w:r w:rsidR="0045703D">
        <w:rPr>
          <w:rFonts w:hint="eastAsia"/>
        </w:rPr>
        <w:t>（（包括但不限于品牌、型号、单价、合价等信息）</w:t>
      </w:r>
    </w:p>
    <w:p w14:paraId="339EFB02" w14:textId="77777777" w:rsidR="002E4432" w:rsidRDefault="00CE2329" w:rsidP="00951D0F">
      <w:pPr>
        <w:pStyle w:val="2"/>
        <w:numPr>
          <w:ilvl w:val="0"/>
          <w:numId w:val="5"/>
        </w:numPr>
      </w:pPr>
      <w:r>
        <w:rPr>
          <w:rFonts w:hint="eastAsia"/>
        </w:rPr>
        <w:t>资质文件（复印件需加盖公章）</w:t>
      </w:r>
    </w:p>
    <w:p w14:paraId="75104A79" w14:textId="77777777" w:rsidR="00BD3FF3" w:rsidRPr="00475BD7" w:rsidRDefault="00BD3FF3" w:rsidP="00365ED2">
      <w:pPr>
        <w:pStyle w:val="a0"/>
        <w:ind w:left="720" w:firstLineChars="0" w:firstLine="0"/>
        <w:rPr>
          <w:rFonts w:ascii="Arial" w:eastAsia="黑体" w:hAnsi="Arial" w:cs="Times New Roman"/>
          <w:b/>
          <w:kern w:val="0"/>
          <w:sz w:val="32"/>
          <w:szCs w:val="20"/>
        </w:rPr>
      </w:pPr>
    </w:p>
    <w:sectPr w:rsidR="00BD3FF3" w:rsidRPr="00475BD7" w:rsidSect="00102E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1A25C" w14:textId="77777777" w:rsidR="00102E90" w:rsidRDefault="00102E90" w:rsidP="00B30628">
      <w:r>
        <w:separator/>
      </w:r>
    </w:p>
  </w:endnote>
  <w:endnote w:type="continuationSeparator" w:id="0">
    <w:p w14:paraId="3C5398FC" w14:textId="77777777" w:rsidR="00102E90" w:rsidRDefault="00102E90" w:rsidP="00B30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宋体"/>
    <w:charset w:val="86"/>
    <w:family w:val="auto"/>
    <w:pitch w:val="default"/>
    <w:sig w:usb0="00000000" w:usb1="0000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新宋体">
    <w:panose1 w:val="02010609030101010101"/>
    <w:charset w:val="86"/>
    <w:family w:val="modern"/>
    <w:pitch w:val="fixed"/>
    <w:sig w:usb0="00000203" w:usb1="288F0000" w:usb2="00000016" w:usb3="00000000" w:csb0="00040001" w:csb1="00000000"/>
  </w:font>
  <w:font w:name="Arial Unicode MS">
    <w:altName w:val="HarmonyOS Sans SC"/>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D496F" w14:textId="77777777" w:rsidR="00102E90" w:rsidRDefault="00102E90" w:rsidP="00B30628">
      <w:r>
        <w:separator/>
      </w:r>
    </w:p>
  </w:footnote>
  <w:footnote w:type="continuationSeparator" w:id="0">
    <w:p w14:paraId="46968226" w14:textId="77777777" w:rsidR="00102E90" w:rsidRDefault="00102E90" w:rsidP="00B30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1"/>
      <w:numFmt w:val="decimal"/>
      <w:lvlText w:val="(%1)"/>
      <w:lvlJc w:val="left"/>
      <w:pPr>
        <w:tabs>
          <w:tab w:val="left" w:pos="988"/>
        </w:tabs>
        <w:ind w:left="988" w:hanging="420"/>
      </w:pPr>
      <w:rPr>
        <w:rFonts w:hint="eastAsia"/>
      </w:rPr>
    </w:lvl>
    <w:lvl w:ilvl="1">
      <w:start w:val="1"/>
      <w:numFmt w:val="lowerLetter"/>
      <w:lvlRestart w:val="0"/>
      <w:lvlText w:val="%2)"/>
      <w:lvlJc w:val="left"/>
      <w:pPr>
        <w:tabs>
          <w:tab w:val="left" w:pos="840"/>
        </w:tabs>
        <w:ind w:left="840" w:hanging="420"/>
      </w:pPr>
    </w:lvl>
    <w:lvl w:ilvl="2">
      <w:start w:val="1"/>
      <w:numFmt w:val="lowerRoman"/>
      <w:lvlRestart w:val="0"/>
      <w:lvlText w:val="%3."/>
      <w:lvlJc w:val="right"/>
      <w:pPr>
        <w:tabs>
          <w:tab w:val="left" w:pos="1260"/>
        </w:tabs>
        <w:ind w:left="1260" w:hanging="420"/>
      </w:pPr>
    </w:lvl>
    <w:lvl w:ilvl="3">
      <w:start w:val="1"/>
      <w:numFmt w:val="decimal"/>
      <w:lvlRestart w:val="0"/>
      <w:lvlText w:val="%4."/>
      <w:lvlJc w:val="left"/>
      <w:pPr>
        <w:tabs>
          <w:tab w:val="left" w:pos="1680"/>
        </w:tabs>
        <w:ind w:left="1680" w:hanging="420"/>
      </w:pPr>
    </w:lvl>
    <w:lvl w:ilvl="4">
      <w:start w:val="1"/>
      <w:numFmt w:val="lowerLetter"/>
      <w:lvlRestart w:val="0"/>
      <w:lvlText w:val="%5)"/>
      <w:lvlJc w:val="left"/>
      <w:pPr>
        <w:tabs>
          <w:tab w:val="left" w:pos="2100"/>
        </w:tabs>
        <w:ind w:left="2100" w:hanging="420"/>
      </w:pPr>
    </w:lvl>
    <w:lvl w:ilvl="5">
      <w:start w:val="1"/>
      <w:numFmt w:val="lowerRoman"/>
      <w:lvlRestart w:val="0"/>
      <w:lvlText w:val="%6."/>
      <w:lvlJc w:val="right"/>
      <w:pPr>
        <w:tabs>
          <w:tab w:val="left" w:pos="2520"/>
        </w:tabs>
        <w:ind w:left="2520" w:hanging="420"/>
      </w:pPr>
    </w:lvl>
    <w:lvl w:ilvl="6">
      <w:start w:val="1"/>
      <w:numFmt w:val="decimal"/>
      <w:lvlRestart w:val="0"/>
      <w:lvlText w:val="%7."/>
      <w:lvlJc w:val="left"/>
      <w:pPr>
        <w:tabs>
          <w:tab w:val="left" w:pos="2940"/>
        </w:tabs>
        <w:ind w:left="2940" w:hanging="420"/>
      </w:pPr>
    </w:lvl>
    <w:lvl w:ilvl="7">
      <w:start w:val="1"/>
      <w:numFmt w:val="lowerLetter"/>
      <w:lvlRestart w:val="0"/>
      <w:lvlText w:val="%8)"/>
      <w:lvlJc w:val="left"/>
      <w:pPr>
        <w:tabs>
          <w:tab w:val="left" w:pos="3360"/>
        </w:tabs>
        <w:ind w:left="3360" w:hanging="420"/>
      </w:pPr>
    </w:lvl>
    <w:lvl w:ilvl="8">
      <w:start w:val="1"/>
      <w:numFmt w:val="lowerRoman"/>
      <w:lvlRestart w:val="0"/>
      <w:lvlText w:val="%9."/>
      <w:lvlJc w:val="right"/>
      <w:pPr>
        <w:tabs>
          <w:tab w:val="left" w:pos="3780"/>
        </w:tabs>
        <w:ind w:left="3780" w:hanging="420"/>
      </w:pPr>
    </w:lvl>
  </w:abstractNum>
  <w:abstractNum w:abstractNumId="1" w15:restartNumberingAfterBreak="0">
    <w:nsid w:val="00000007"/>
    <w:multiLevelType w:val="multilevel"/>
    <w:tmpl w:val="00000007"/>
    <w:lvl w:ilvl="0">
      <w:start w:val="1"/>
      <w:numFmt w:val="decimal"/>
      <w:lvlText w:val="(%1)"/>
      <w:lvlJc w:val="left"/>
      <w:pPr>
        <w:tabs>
          <w:tab w:val="left" w:pos="988"/>
        </w:tabs>
        <w:ind w:left="988" w:hanging="420"/>
      </w:pPr>
      <w:rPr>
        <w:rFonts w:hint="eastAsia"/>
      </w:rPr>
    </w:lvl>
    <w:lvl w:ilvl="1">
      <w:start w:val="1"/>
      <w:numFmt w:val="lowerLetter"/>
      <w:lvlRestart w:val="0"/>
      <w:lvlText w:val="%2)"/>
      <w:lvlJc w:val="left"/>
      <w:pPr>
        <w:tabs>
          <w:tab w:val="left" w:pos="840"/>
        </w:tabs>
        <w:ind w:left="840" w:hanging="420"/>
      </w:pPr>
    </w:lvl>
    <w:lvl w:ilvl="2">
      <w:start w:val="1"/>
      <w:numFmt w:val="lowerRoman"/>
      <w:lvlRestart w:val="0"/>
      <w:lvlText w:val="%3."/>
      <w:lvlJc w:val="right"/>
      <w:pPr>
        <w:tabs>
          <w:tab w:val="left" w:pos="1260"/>
        </w:tabs>
        <w:ind w:left="1260" w:hanging="420"/>
      </w:pPr>
    </w:lvl>
    <w:lvl w:ilvl="3">
      <w:start w:val="1"/>
      <w:numFmt w:val="decimal"/>
      <w:lvlRestart w:val="0"/>
      <w:lvlText w:val="%4."/>
      <w:lvlJc w:val="left"/>
      <w:pPr>
        <w:tabs>
          <w:tab w:val="left" w:pos="1680"/>
        </w:tabs>
        <w:ind w:left="1680" w:hanging="420"/>
      </w:pPr>
    </w:lvl>
    <w:lvl w:ilvl="4">
      <w:start w:val="1"/>
      <w:numFmt w:val="lowerLetter"/>
      <w:lvlRestart w:val="0"/>
      <w:lvlText w:val="%5)"/>
      <w:lvlJc w:val="left"/>
      <w:pPr>
        <w:tabs>
          <w:tab w:val="left" w:pos="2100"/>
        </w:tabs>
        <w:ind w:left="2100" w:hanging="420"/>
      </w:pPr>
    </w:lvl>
    <w:lvl w:ilvl="5">
      <w:start w:val="1"/>
      <w:numFmt w:val="lowerRoman"/>
      <w:lvlRestart w:val="0"/>
      <w:lvlText w:val="%6."/>
      <w:lvlJc w:val="right"/>
      <w:pPr>
        <w:tabs>
          <w:tab w:val="left" w:pos="2520"/>
        </w:tabs>
        <w:ind w:left="2520" w:hanging="420"/>
      </w:pPr>
    </w:lvl>
    <w:lvl w:ilvl="6">
      <w:start w:val="1"/>
      <w:numFmt w:val="decimal"/>
      <w:lvlRestart w:val="0"/>
      <w:lvlText w:val="%7."/>
      <w:lvlJc w:val="left"/>
      <w:pPr>
        <w:tabs>
          <w:tab w:val="left" w:pos="2940"/>
        </w:tabs>
        <w:ind w:left="2940" w:hanging="420"/>
      </w:pPr>
    </w:lvl>
    <w:lvl w:ilvl="7">
      <w:start w:val="1"/>
      <w:numFmt w:val="lowerLetter"/>
      <w:lvlRestart w:val="0"/>
      <w:lvlText w:val="%8)"/>
      <w:lvlJc w:val="left"/>
      <w:pPr>
        <w:tabs>
          <w:tab w:val="left" w:pos="3360"/>
        </w:tabs>
        <w:ind w:left="3360" w:hanging="420"/>
      </w:pPr>
    </w:lvl>
    <w:lvl w:ilvl="8">
      <w:start w:val="1"/>
      <w:numFmt w:val="lowerRoman"/>
      <w:lvlRestart w:val="0"/>
      <w:lvlText w:val="%9."/>
      <w:lvlJc w:val="right"/>
      <w:pPr>
        <w:tabs>
          <w:tab w:val="left" w:pos="3780"/>
        </w:tabs>
        <w:ind w:left="3780" w:hanging="420"/>
      </w:pPr>
    </w:lvl>
  </w:abstractNum>
  <w:abstractNum w:abstractNumId="2" w15:restartNumberingAfterBreak="0">
    <w:nsid w:val="00000008"/>
    <w:multiLevelType w:val="multilevel"/>
    <w:tmpl w:val="00000008"/>
    <w:lvl w:ilvl="0">
      <w:start w:val="1"/>
      <w:numFmt w:val="decimal"/>
      <w:lvlText w:val="(%1)"/>
      <w:lvlJc w:val="left"/>
      <w:pPr>
        <w:tabs>
          <w:tab w:val="left" w:pos="988"/>
        </w:tabs>
        <w:ind w:left="988" w:hanging="420"/>
      </w:pPr>
      <w:rPr>
        <w:rFonts w:hint="eastAsia"/>
      </w:rPr>
    </w:lvl>
    <w:lvl w:ilvl="1">
      <w:start w:val="1"/>
      <w:numFmt w:val="lowerLetter"/>
      <w:lvlRestart w:val="0"/>
      <w:lvlText w:val="%2)"/>
      <w:lvlJc w:val="left"/>
      <w:pPr>
        <w:tabs>
          <w:tab w:val="left" w:pos="840"/>
        </w:tabs>
        <w:ind w:left="840" w:hanging="420"/>
      </w:pPr>
    </w:lvl>
    <w:lvl w:ilvl="2">
      <w:start w:val="1"/>
      <w:numFmt w:val="lowerRoman"/>
      <w:lvlRestart w:val="0"/>
      <w:lvlText w:val="%3."/>
      <w:lvlJc w:val="right"/>
      <w:pPr>
        <w:tabs>
          <w:tab w:val="left" w:pos="1260"/>
        </w:tabs>
        <w:ind w:left="1260" w:hanging="420"/>
      </w:pPr>
    </w:lvl>
    <w:lvl w:ilvl="3">
      <w:start w:val="1"/>
      <w:numFmt w:val="decimal"/>
      <w:lvlRestart w:val="0"/>
      <w:lvlText w:val="%4."/>
      <w:lvlJc w:val="left"/>
      <w:pPr>
        <w:tabs>
          <w:tab w:val="left" w:pos="1680"/>
        </w:tabs>
        <w:ind w:left="1680" w:hanging="420"/>
      </w:pPr>
    </w:lvl>
    <w:lvl w:ilvl="4">
      <w:start w:val="1"/>
      <w:numFmt w:val="lowerLetter"/>
      <w:lvlRestart w:val="0"/>
      <w:lvlText w:val="%5)"/>
      <w:lvlJc w:val="left"/>
      <w:pPr>
        <w:tabs>
          <w:tab w:val="left" w:pos="2100"/>
        </w:tabs>
        <w:ind w:left="2100" w:hanging="420"/>
      </w:pPr>
    </w:lvl>
    <w:lvl w:ilvl="5">
      <w:start w:val="1"/>
      <w:numFmt w:val="lowerRoman"/>
      <w:lvlRestart w:val="0"/>
      <w:lvlText w:val="%6."/>
      <w:lvlJc w:val="right"/>
      <w:pPr>
        <w:tabs>
          <w:tab w:val="left" w:pos="2520"/>
        </w:tabs>
        <w:ind w:left="2520" w:hanging="420"/>
      </w:pPr>
    </w:lvl>
    <w:lvl w:ilvl="6">
      <w:start w:val="1"/>
      <w:numFmt w:val="decimal"/>
      <w:lvlRestart w:val="0"/>
      <w:lvlText w:val="%7."/>
      <w:lvlJc w:val="left"/>
      <w:pPr>
        <w:tabs>
          <w:tab w:val="left" w:pos="2940"/>
        </w:tabs>
        <w:ind w:left="2940" w:hanging="420"/>
      </w:pPr>
    </w:lvl>
    <w:lvl w:ilvl="7">
      <w:start w:val="1"/>
      <w:numFmt w:val="lowerLetter"/>
      <w:lvlRestart w:val="0"/>
      <w:lvlText w:val="%8)"/>
      <w:lvlJc w:val="left"/>
      <w:pPr>
        <w:tabs>
          <w:tab w:val="left" w:pos="3360"/>
        </w:tabs>
        <w:ind w:left="3360" w:hanging="420"/>
      </w:pPr>
    </w:lvl>
    <w:lvl w:ilvl="8">
      <w:start w:val="1"/>
      <w:numFmt w:val="lowerRoman"/>
      <w:lvlRestart w:val="0"/>
      <w:lvlText w:val="%9."/>
      <w:lvlJc w:val="right"/>
      <w:pPr>
        <w:tabs>
          <w:tab w:val="left" w:pos="3780"/>
        </w:tabs>
        <w:ind w:left="3780" w:hanging="420"/>
      </w:pPr>
    </w:lvl>
  </w:abstractNum>
  <w:abstractNum w:abstractNumId="3" w15:restartNumberingAfterBreak="0">
    <w:nsid w:val="0479494A"/>
    <w:multiLevelType w:val="multilevel"/>
    <w:tmpl w:val="0479494A"/>
    <w:lvl w:ilvl="0">
      <w:start w:val="7"/>
      <w:numFmt w:val="upperLetter"/>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0D44176E"/>
    <w:multiLevelType w:val="hybridMultilevel"/>
    <w:tmpl w:val="F6D04D3C"/>
    <w:lvl w:ilvl="0" w:tplc="DA8A9A54">
      <w:start w:val="1"/>
      <w:numFmt w:val="decimal"/>
      <w:lvlText w:val="%1、"/>
      <w:lvlJc w:val="left"/>
      <w:pPr>
        <w:ind w:left="1272" w:hanging="792"/>
      </w:pPr>
      <w:rPr>
        <w:rFonts w:hAnsi="宋体" w:hint="default"/>
        <w:color w:val="00000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1AEF7B3D"/>
    <w:multiLevelType w:val="multilevel"/>
    <w:tmpl w:val="1AEF7B3D"/>
    <w:lvl w:ilvl="0">
      <w:start w:val="1"/>
      <w:numFmt w:val="decimal"/>
      <w:lvlText w:val="%1."/>
      <w:lvlJc w:val="left"/>
      <w:pPr>
        <w:tabs>
          <w:tab w:val="num" w:pos="840"/>
        </w:tabs>
        <w:ind w:left="840" w:hanging="420"/>
      </w:p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6" w15:restartNumberingAfterBreak="0">
    <w:nsid w:val="20465E74"/>
    <w:multiLevelType w:val="multilevel"/>
    <w:tmpl w:val="20465E74"/>
    <w:lvl w:ilvl="0">
      <w:start w:val="5"/>
      <w:numFmt w:val="upperLetter"/>
      <w:lvlText w:val="%1、"/>
      <w:lvlJc w:val="left"/>
      <w:pPr>
        <w:ind w:left="360" w:hanging="360"/>
      </w:pPr>
      <w:rPr>
        <w:rFonts w:cs="宋体"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22A96645"/>
    <w:multiLevelType w:val="hybridMultilevel"/>
    <w:tmpl w:val="00D65E5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11D74F9"/>
    <w:multiLevelType w:val="hybridMultilevel"/>
    <w:tmpl w:val="1C28B3B6"/>
    <w:lvl w:ilvl="0" w:tplc="7ABAD09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2BF7FEB"/>
    <w:multiLevelType w:val="hybridMultilevel"/>
    <w:tmpl w:val="4DF88998"/>
    <w:lvl w:ilvl="0" w:tplc="7EC015E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D02387C"/>
    <w:multiLevelType w:val="hybridMultilevel"/>
    <w:tmpl w:val="00D65E5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7209C9"/>
    <w:multiLevelType w:val="multilevel"/>
    <w:tmpl w:val="407209C9"/>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52022E1"/>
    <w:multiLevelType w:val="hybridMultilevel"/>
    <w:tmpl w:val="8F38BF26"/>
    <w:lvl w:ilvl="0" w:tplc="D14627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8C43981"/>
    <w:multiLevelType w:val="multilevel"/>
    <w:tmpl w:val="48C43981"/>
    <w:lvl w:ilvl="0">
      <w:start w:val="5"/>
      <w:numFmt w:val="japaneseCounting"/>
      <w:lvlText w:val="%1、"/>
      <w:lvlJc w:val="left"/>
      <w:pPr>
        <w:ind w:left="570" w:hanging="57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4D992F2A"/>
    <w:multiLevelType w:val="hybridMultilevel"/>
    <w:tmpl w:val="52A88D18"/>
    <w:lvl w:ilvl="0" w:tplc="410A6E9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E1F4FEB"/>
    <w:multiLevelType w:val="singleLevel"/>
    <w:tmpl w:val="4E1F4FEB"/>
    <w:lvl w:ilvl="0">
      <w:start w:val="1"/>
      <w:numFmt w:val="decimal"/>
      <w:lvlText w:val="%1."/>
      <w:lvlJc w:val="left"/>
      <w:pPr>
        <w:tabs>
          <w:tab w:val="left" w:pos="420"/>
        </w:tabs>
        <w:ind w:left="420" w:hanging="420"/>
      </w:pPr>
      <w:rPr>
        <w:rFonts w:cs="Times New Roman" w:hint="default"/>
      </w:rPr>
    </w:lvl>
  </w:abstractNum>
  <w:abstractNum w:abstractNumId="16" w15:restartNumberingAfterBreak="0">
    <w:nsid w:val="52304AD3"/>
    <w:multiLevelType w:val="hybridMultilevel"/>
    <w:tmpl w:val="51FA5384"/>
    <w:lvl w:ilvl="0" w:tplc="23C80F7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8F61F95"/>
    <w:multiLevelType w:val="hybridMultilevel"/>
    <w:tmpl w:val="E1C4B16A"/>
    <w:lvl w:ilvl="0" w:tplc="C96E29B8">
      <w:start w:val="1"/>
      <w:numFmt w:val="decimal"/>
      <w:lvlText w:val="%1."/>
      <w:lvlJc w:val="left"/>
      <w:pPr>
        <w:ind w:left="144" w:hanging="144"/>
      </w:pPr>
      <w:rPr>
        <w:rFonts w:ascii="Times New Roman" w:eastAsiaTheme="minorEastAsia"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BEF3096"/>
    <w:multiLevelType w:val="hybridMultilevel"/>
    <w:tmpl w:val="4156D96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16C3D4A"/>
    <w:multiLevelType w:val="multilevel"/>
    <w:tmpl w:val="616C3D4A"/>
    <w:lvl w:ilvl="0">
      <w:start w:val="8"/>
      <w:numFmt w:val="upperLetter"/>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0" w15:restartNumberingAfterBreak="0">
    <w:nsid w:val="6508395A"/>
    <w:multiLevelType w:val="hybridMultilevel"/>
    <w:tmpl w:val="D8FCBCC6"/>
    <w:lvl w:ilvl="0" w:tplc="128E310A">
      <w:start w:val="4"/>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69535969"/>
    <w:multiLevelType w:val="hybridMultilevel"/>
    <w:tmpl w:val="CE74B5C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B6C4E91"/>
    <w:multiLevelType w:val="multilevel"/>
    <w:tmpl w:val="6B6C4E91"/>
    <w:lvl w:ilvl="0">
      <w:start w:val="1"/>
      <w:numFmt w:val="decimal"/>
      <w:lvlText w:val="%1."/>
      <w:lvlJc w:val="left"/>
      <w:pPr>
        <w:tabs>
          <w:tab w:val="num" w:pos="840"/>
        </w:tabs>
        <w:ind w:left="840" w:hanging="420"/>
      </w:pPr>
      <w:rPr>
        <w:color w:val="auto"/>
      </w:rPr>
    </w:lvl>
    <w:lvl w:ilvl="1">
      <w:start w:val="1"/>
      <w:numFmt w:val="decimal"/>
      <w:lvlText w:val="%2、"/>
      <w:lvlJc w:val="left"/>
      <w:pPr>
        <w:tabs>
          <w:tab w:val="num" w:pos="1200"/>
        </w:tabs>
        <w:ind w:left="1200" w:hanging="36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3" w15:restartNumberingAfterBreak="0">
    <w:nsid w:val="6BEF0B24"/>
    <w:multiLevelType w:val="hybridMultilevel"/>
    <w:tmpl w:val="392CD142"/>
    <w:lvl w:ilvl="0" w:tplc="C2CE009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CC92DF7"/>
    <w:multiLevelType w:val="multilevel"/>
    <w:tmpl w:val="6CC92DF7"/>
    <w:lvl w:ilvl="0">
      <w:start w:val="1"/>
      <w:numFmt w:val="upperLetter"/>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6F6A0C88"/>
    <w:multiLevelType w:val="hybridMultilevel"/>
    <w:tmpl w:val="66682C06"/>
    <w:lvl w:ilvl="0" w:tplc="D38C2B24">
      <w:start w:val="4"/>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9950B86"/>
    <w:multiLevelType w:val="multilevel"/>
    <w:tmpl w:val="79950B86"/>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7" w15:restartNumberingAfterBreak="0">
    <w:nsid w:val="7CC14A39"/>
    <w:multiLevelType w:val="multilevel"/>
    <w:tmpl w:val="7CC14A39"/>
    <w:lvl w:ilvl="0">
      <w:start w:val="2"/>
      <w:numFmt w:val="upperLetter"/>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932733680">
    <w:abstractNumId w:val="1"/>
  </w:num>
  <w:num w:numId="2" w16cid:durableId="1000276682">
    <w:abstractNumId w:val="0"/>
  </w:num>
  <w:num w:numId="3" w16cid:durableId="460074341">
    <w:abstractNumId w:val="2"/>
  </w:num>
  <w:num w:numId="4" w16cid:durableId="706292886">
    <w:abstractNumId w:val="15"/>
  </w:num>
  <w:num w:numId="5" w16cid:durableId="800002906">
    <w:abstractNumId w:val="11"/>
  </w:num>
  <w:num w:numId="6" w16cid:durableId="975791128">
    <w:abstractNumId w:val="22"/>
  </w:num>
  <w:num w:numId="7" w16cid:durableId="1341468835">
    <w:abstractNumId w:val="5"/>
  </w:num>
  <w:num w:numId="8" w16cid:durableId="628904369">
    <w:abstractNumId w:val="10"/>
  </w:num>
  <w:num w:numId="9" w16cid:durableId="1208296754">
    <w:abstractNumId w:val="21"/>
  </w:num>
  <w:num w:numId="10" w16cid:durableId="1086802376">
    <w:abstractNumId w:val="7"/>
  </w:num>
  <w:num w:numId="11" w16cid:durableId="214120658">
    <w:abstractNumId w:val="16"/>
  </w:num>
  <w:num w:numId="12" w16cid:durableId="1417635296">
    <w:abstractNumId w:val="25"/>
  </w:num>
  <w:num w:numId="13" w16cid:durableId="365450148">
    <w:abstractNumId w:val="4"/>
  </w:num>
  <w:num w:numId="14" w16cid:durableId="1233731186">
    <w:abstractNumId w:val="8"/>
  </w:num>
  <w:num w:numId="15" w16cid:durableId="1991640232">
    <w:abstractNumId w:val="9"/>
  </w:num>
  <w:num w:numId="16" w16cid:durableId="971405994">
    <w:abstractNumId w:val="18"/>
  </w:num>
  <w:num w:numId="17" w16cid:durableId="1612589994">
    <w:abstractNumId w:val="12"/>
  </w:num>
  <w:num w:numId="18" w16cid:durableId="1325277804">
    <w:abstractNumId w:val="23"/>
  </w:num>
  <w:num w:numId="19" w16cid:durableId="1234438180">
    <w:abstractNumId w:val="14"/>
  </w:num>
  <w:num w:numId="20" w16cid:durableId="807403819">
    <w:abstractNumId w:val="20"/>
  </w:num>
  <w:num w:numId="21" w16cid:durableId="274292709">
    <w:abstractNumId w:val="17"/>
  </w:num>
  <w:num w:numId="22" w16cid:durableId="1143082418">
    <w:abstractNumId w:val="13"/>
  </w:num>
  <w:num w:numId="23" w16cid:durableId="1723938899">
    <w:abstractNumId w:val="27"/>
  </w:num>
  <w:num w:numId="24" w16cid:durableId="548148712">
    <w:abstractNumId w:val="6"/>
  </w:num>
  <w:num w:numId="25" w16cid:durableId="1449348769">
    <w:abstractNumId w:val="19"/>
  </w:num>
  <w:num w:numId="26" w16cid:durableId="164168880">
    <w:abstractNumId w:val="24"/>
  </w:num>
  <w:num w:numId="27" w16cid:durableId="336200381">
    <w:abstractNumId w:val="3"/>
  </w:num>
  <w:num w:numId="28" w16cid:durableId="110002937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07D1D"/>
    <w:rsid w:val="00036992"/>
    <w:rsid w:val="00057FD9"/>
    <w:rsid w:val="00060382"/>
    <w:rsid w:val="000C261B"/>
    <w:rsid w:val="000D3303"/>
    <w:rsid w:val="000E49DB"/>
    <w:rsid w:val="000F2A36"/>
    <w:rsid w:val="00102E90"/>
    <w:rsid w:val="00107D1D"/>
    <w:rsid w:val="001764D6"/>
    <w:rsid w:val="00193168"/>
    <w:rsid w:val="001A147A"/>
    <w:rsid w:val="001B1321"/>
    <w:rsid w:val="001F2CCD"/>
    <w:rsid w:val="001F3D0C"/>
    <w:rsid w:val="0021383C"/>
    <w:rsid w:val="002343A3"/>
    <w:rsid w:val="00241694"/>
    <w:rsid w:val="00252F1D"/>
    <w:rsid w:val="00255DA3"/>
    <w:rsid w:val="002979D6"/>
    <w:rsid w:val="002B1236"/>
    <w:rsid w:val="002E4432"/>
    <w:rsid w:val="003031B3"/>
    <w:rsid w:val="00332056"/>
    <w:rsid w:val="00336028"/>
    <w:rsid w:val="003365ED"/>
    <w:rsid w:val="00337B54"/>
    <w:rsid w:val="00341982"/>
    <w:rsid w:val="00356C37"/>
    <w:rsid w:val="00363612"/>
    <w:rsid w:val="00365ED2"/>
    <w:rsid w:val="003673EF"/>
    <w:rsid w:val="00376C0A"/>
    <w:rsid w:val="003927CE"/>
    <w:rsid w:val="0039291D"/>
    <w:rsid w:val="003A055D"/>
    <w:rsid w:val="003A78D9"/>
    <w:rsid w:val="003C1AE9"/>
    <w:rsid w:val="003D7033"/>
    <w:rsid w:val="003E29F9"/>
    <w:rsid w:val="003E38D5"/>
    <w:rsid w:val="003E5F7C"/>
    <w:rsid w:val="003F5E5B"/>
    <w:rsid w:val="00401AF9"/>
    <w:rsid w:val="00412249"/>
    <w:rsid w:val="004442EE"/>
    <w:rsid w:val="0045703D"/>
    <w:rsid w:val="00462994"/>
    <w:rsid w:val="00475BD7"/>
    <w:rsid w:val="004A32F8"/>
    <w:rsid w:val="004A64B8"/>
    <w:rsid w:val="004B766E"/>
    <w:rsid w:val="005035B0"/>
    <w:rsid w:val="005115D3"/>
    <w:rsid w:val="005215EE"/>
    <w:rsid w:val="00596D93"/>
    <w:rsid w:val="005A1033"/>
    <w:rsid w:val="005A52F9"/>
    <w:rsid w:val="005E49D6"/>
    <w:rsid w:val="005F4F43"/>
    <w:rsid w:val="00632CA7"/>
    <w:rsid w:val="006379E6"/>
    <w:rsid w:val="006415AC"/>
    <w:rsid w:val="0065030D"/>
    <w:rsid w:val="00661886"/>
    <w:rsid w:val="00671273"/>
    <w:rsid w:val="006A7DBB"/>
    <w:rsid w:val="006B4171"/>
    <w:rsid w:val="006C287F"/>
    <w:rsid w:val="006C7546"/>
    <w:rsid w:val="006C7A9A"/>
    <w:rsid w:val="006D6579"/>
    <w:rsid w:val="006D7420"/>
    <w:rsid w:val="006E73B8"/>
    <w:rsid w:val="006F6C8C"/>
    <w:rsid w:val="00725AEF"/>
    <w:rsid w:val="00733982"/>
    <w:rsid w:val="0074775E"/>
    <w:rsid w:val="00773779"/>
    <w:rsid w:val="00785742"/>
    <w:rsid w:val="00792793"/>
    <w:rsid w:val="007B24D8"/>
    <w:rsid w:val="007F1CB5"/>
    <w:rsid w:val="00801FAC"/>
    <w:rsid w:val="008451D7"/>
    <w:rsid w:val="008515C0"/>
    <w:rsid w:val="00857E9E"/>
    <w:rsid w:val="008910A2"/>
    <w:rsid w:val="00894917"/>
    <w:rsid w:val="008B63C7"/>
    <w:rsid w:val="008F1768"/>
    <w:rsid w:val="008F776F"/>
    <w:rsid w:val="00931E17"/>
    <w:rsid w:val="00932219"/>
    <w:rsid w:val="00940759"/>
    <w:rsid w:val="00951D0F"/>
    <w:rsid w:val="00972727"/>
    <w:rsid w:val="0098133C"/>
    <w:rsid w:val="0098259E"/>
    <w:rsid w:val="009A0345"/>
    <w:rsid w:val="009B46FF"/>
    <w:rsid w:val="009C20C8"/>
    <w:rsid w:val="009E24BA"/>
    <w:rsid w:val="00A17C1C"/>
    <w:rsid w:val="00A3274A"/>
    <w:rsid w:val="00A82297"/>
    <w:rsid w:val="00AB6548"/>
    <w:rsid w:val="00AC16B4"/>
    <w:rsid w:val="00AD085A"/>
    <w:rsid w:val="00AE7CD4"/>
    <w:rsid w:val="00B00136"/>
    <w:rsid w:val="00B277FA"/>
    <w:rsid w:val="00B30628"/>
    <w:rsid w:val="00B415C6"/>
    <w:rsid w:val="00B43B90"/>
    <w:rsid w:val="00B658FD"/>
    <w:rsid w:val="00B7560C"/>
    <w:rsid w:val="00B8325B"/>
    <w:rsid w:val="00BA373B"/>
    <w:rsid w:val="00BD2891"/>
    <w:rsid w:val="00BD3FF3"/>
    <w:rsid w:val="00BD731F"/>
    <w:rsid w:val="00BE14F0"/>
    <w:rsid w:val="00BE31BB"/>
    <w:rsid w:val="00BF0916"/>
    <w:rsid w:val="00BF6723"/>
    <w:rsid w:val="00C21F82"/>
    <w:rsid w:val="00C43A3C"/>
    <w:rsid w:val="00C609EC"/>
    <w:rsid w:val="00C6103B"/>
    <w:rsid w:val="00C6301F"/>
    <w:rsid w:val="00C85F25"/>
    <w:rsid w:val="00CA110D"/>
    <w:rsid w:val="00CA78F3"/>
    <w:rsid w:val="00CC3469"/>
    <w:rsid w:val="00CD4BB0"/>
    <w:rsid w:val="00CD4BDC"/>
    <w:rsid w:val="00CE1128"/>
    <w:rsid w:val="00CE2329"/>
    <w:rsid w:val="00CE3254"/>
    <w:rsid w:val="00D0350F"/>
    <w:rsid w:val="00D16380"/>
    <w:rsid w:val="00D25768"/>
    <w:rsid w:val="00D46EE9"/>
    <w:rsid w:val="00D46F94"/>
    <w:rsid w:val="00D7781C"/>
    <w:rsid w:val="00DE7361"/>
    <w:rsid w:val="00E25ED5"/>
    <w:rsid w:val="00E52E40"/>
    <w:rsid w:val="00E706E5"/>
    <w:rsid w:val="00E7311A"/>
    <w:rsid w:val="00EC4959"/>
    <w:rsid w:val="00EE5BDB"/>
    <w:rsid w:val="00EF0903"/>
    <w:rsid w:val="00EF644C"/>
    <w:rsid w:val="00F3389B"/>
    <w:rsid w:val="00F65B2B"/>
    <w:rsid w:val="00F956B8"/>
    <w:rsid w:val="00FA18E5"/>
    <w:rsid w:val="00FA4E78"/>
    <w:rsid w:val="00FE1CA6"/>
    <w:rsid w:val="00FF2F6C"/>
    <w:rsid w:val="0D0B28D3"/>
    <w:rsid w:val="4CB11CE9"/>
    <w:rsid w:val="637D4DC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497A4D"/>
  <w15:docId w15:val="{B88BD7E5-B449-42F4-9A53-F39185F02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7A9A"/>
    <w:pPr>
      <w:widowControl w:val="0"/>
      <w:jc w:val="both"/>
    </w:pPr>
    <w:rPr>
      <w:kern w:val="2"/>
      <w:sz w:val="21"/>
      <w:szCs w:val="22"/>
    </w:rPr>
  </w:style>
  <w:style w:type="paragraph" w:styleId="1">
    <w:name w:val="heading 1"/>
    <w:basedOn w:val="a"/>
    <w:next w:val="a"/>
    <w:link w:val="10"/>
    <w:qFormat/>
    <w:rsid w:val="006C7A9A"/>
    <w:pPr>
      <w:keepNext/>
      <w:keepLines/>
      <w:adjustRightInd w:val="0"/>
      <w:spacing w:before="340" w:after="330" w:line="578" w:lineRule="atLeast"/>
      <w:textAlignment w:val="baseline"/>
      <w:outlineLvl w:val="0"/>
    </w:pPr>
    <w:rPr>
      <w:rFonts w:ascii="Times New Roman" w:eastAsia="宋体" w:hAnsi="Times New Roman" w:cs="Times New Roman"/>
      <w:b/>
      <w:kern w:val="44"/>
      <w:sz w:val="44"/>
      <w:szCs w:val="20"/>
    </w:rPr>
  </w:style>
  <w:style w:type="paragraph" w:styleId="2">
    <w:name w:val="heading 2"/>
    <w:basedOn w:val="a"/>
    <w:next w:val="a0"/>
    <w:link w:val="20"/>
    <w:qFormat/>
    <w:rsid w:val="006C7A9A"/>
    <w:pPr>
      <w:keepNext/>
      <w:keepLines/>
      <w:adjustRightInd w:val="0"/>
      <w:spacing w:before="260" w:after="260" w:line="416" w:lineRule="atLeast"/>
      <w:textAlignment w:val="baseline"/>
      <w:outlineLvl w:val="1"/>
    </w:pPr>
    <w:rPr>
      <w:rFonts w:ascii="Arial" w:eastAsia="黑体" w:hAnsi="Arial" w:cs="Times New Roman"/>
      <w:b/>
      <w:kern w:val="0"/>
      <w:sz w:val="32"/>
      <w:szCs w:val="20"/>
    </w:rPr>
  </w:style>
  <w:style w:type="paragraph" w:styleId="3">
    <w:name w:val="heading 3"/>
    <w:basedOn w:val="a"/>
    <w:next w:val="a"/>
    <w:link w:val="30"/>
    <w:qFormat/>
    <w:rsid w:val="006C7A9A"/>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unhideWhenUsed/>
    <w:qFormat/>
    <w:rsid w:val="006C7A9A"/>
    <w:pPr>
      <w:ind w:firstLineChars="200" w:firstLine="420"/>
    </w:pPr>
  </w:style>
  <w:style w:type="paragraph" w:styleId="a4">
    <w:name w:val="Date"/>
    <w:basedOn w:val="a"/>
    <w:next w:val="a"/>
    <w:link w:val="a5"/>
    <w:uiPriority w:val="99"/>
    <w:semiHidden/>
    <w:unhideWhenUsed/>
    <w:rsid w:val="006C7A9A"/>
    <w:pPr>
      <w:ind w:leftChars="2500" w:left="100"/>
    </w:pPr>
  </w:style>
  <w:style w:type="paragraph" w:styleId="a6">
    <w:name w:val="Balloon Text"/>
    <w:basedOn w:val="a"/>
    <w:link w:val="a7"/>
    <w:uiPriority w:val="99"/>
    <w:semiHidden/>
    <w:unhideWhenUsed/>
    <w:rsid w:val="006C7A9A"/>
    <w:rPr>
      <w:sz w:val="18"/>
      <w:szCs w:val="18"/>
    </w:rPr>
  </w:style>
  <w:style w:type="paragraph" w:styleId="a8">
    <w:name w:val="footer"/>
    <w:basedOn w:val="a"/>
    <w:link w:val="a9"/>
    <w:uiPriority w:val="99"/>
    <w:unhideWhenUsed/>
    <w:rsid w:val="006C7A9A"/>
    <w:pPr>
      <w:tabs>
        <w:tab w:val="center" w:pos="4153"/>
        <w:tab w:val="right" w:pos="8306"/>
      </w:tabs>
      <w:snapToGrid w:val="0"/>
      <w:jc w:val="left"/>
    </w:pPr>
    <w:rPr>
      <w:sz w:val="18"/>
      <w:szCs w:val="18"/>
    </w:rPr>
  </w:style>
  <w:style w:type="paragraph" w:styleId="aa">
    <w:name w:val="header"/>
    <w:basedOn w:val="a"/>
    <w:link w:val="ab"/>
    <w:uiPriority w:val="99"/>
    <w:unhideWhenUsed/>
    <w:rsid w:val="006C7A9A"/>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unhideWhenUsed/>
    <w:rsid w:val="006C7A9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c">
    <w:name w:val="Normal (Web)"/>
    <w:basedOn w:val="a"/>
    <w:uiPriority w:val="99"/>
    <w:unhideWhenUsed/>
    <w:qFormat/>
    <w:rsid w:val="006C7A9A"/>
    <w:pPr>
      <w:widowControl/>
      <w:spacing w:before="100" w:beforeAutospacing="1" w:after="100" w:afterAutospacing="1"/>
      <w:jc w:val="left"/>
    </w:pPr>
    <w:rPr>
      <w:rFonts w:ascii="宋体" w:eastAsia="宋体" w:hAnsi="宋体" w:cs="宋体"/>
      <w:kern w:val="0"/>
      <w:sz w:val="24"/>
      <w:szCs w:val="24"/>
    </w:rPr>
  </w:style>
  <w:style w:type="table" w:styleId="ad">
    <w:name w:val="Table Grid"/>
    <w:basedOn w:val="a2"/>
    <w:uiPriority w:val="99"/>
    <w:qFormat/>
    <w:rsid w:val="006C7A9A"/>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Strong"/>
    <w:basedOn w:val="a1"/>
    <w:uiPriority w:val="22"/>
    <w:qFormat/>
    <w:rsid w:val="006C7A9A"/>
    <w:rPr>
      <w:b/>
      <w:bCs/>
    </w:rPr>
  </w:style>
  <w:style w:type="paragraph" w:styleId="af">
    <w:name w:val="List Paragraph"/>
    <w:basedOn w:val="a"/>
    <w:uiPriority w:val="34"/>
    <w:qFormat/>
    <w:rsid w:val="006C7A9A"/>
    <w:pPr>
      <w:ind w:firstLineChars="200" w:firstLine="420"/>
    </w:pPr>
    <w:rPr>
      <w:rFonts w:ascii="Calibri" w:eastAsia="宋体" w:hAnsi="Calibri" w:cs="Times New Roman"/>
    </w:rPr>
  </w:style>
  <w:style w:type="character" w:customStyle="1" w:styleId="font51">
    <w:name w:val="font51"/>
    <w:basedOn w:val="a1"/>
    <w:qFormat/>
    <w:rsid w:val="006C7A9A"/>
    <w:rPr>
      <w:rFonts w:ascii="宋体" w:eastAsia="宋体" w:hAnsi="宋体" w:cs="宋体" w:hint="eastAsia"/>
      <w:color w:val="000000"/>
      <w:sz w:val="22"/>
      <w:szCs w:val="22"/>
      <w:u w:val="none"/>
    </w:rPr>
  </w:style>
  <w:style w:type="character" w:customStyle="1" w:styleId="10">
    <w:name w:val="标题 1 字符"/>
    <w:basedOn w:val="a1"/>
    <w:link w:val="1"/>
    <w:rsid w:val="006C7A9A"/>
    <w:rPr>
      <w:rFonts w:ascii="Times New Roman" w:eastAsia="宋体" w:hAnsi="Times New Roman" w:cs="Times New Roman"/>
      <w:b/>
      <w:kern w:val="44"/>
      <w:sz w:val="44"/>
      <w:szCs w:val="20"/>
    </w:rPr>
  </w:style>
  <w:style w:type="character" w:customStyle="1" w:styleId="20">
    <w:name w:val="标题 2 字符"/>
    <w:basedOn w:val="a1"/>
    <w:link w:val="2"/>
    <w:rsid w:val="006C7A9A"/>
    <w:rPr>
      <w:rFonts w:ascii="Arial" w:eastAsia="黑体" w:hAnsi="Arial" w:cs="Times New Roman"/>
      <w:b/>
      <w:kern w:val="0"/>
      <w:sz w:val="32"/>
      <w:szCs w:val="20"/>
    </w:rPr>
  </w:style>
  <w:style w:type="character" w:customStyle="1" w:styleId="ab">
    <w:name w:val="页眉 字符"/>
    <w:basedOn w:val="a1"/>
    <w:link w:val="aa"/>
    <w:uiPriority w:val="99"/>
    <w:rsid w:val="006C7A9A"/>
    <w:rPr>
      <w:sz w:val="18"/>
      <w:szCs w:val="18"/>
    </w:rPr>
  </w:style>
  <w:style w:type="character" w:customStyle="1" w:styleId="a9">
    <w:name w:val="页脚 字符"/>
    <w:basedOn w:val="a1"/>
    <w:link w:val="a8"/>
    <w:uiPriority w:val="99"/>
    <w:rsid w:val="006C7A9A"/>
    <w:rPr>
      <w:sz w:val="18"/>
      <w:szCs w:val="18"/>
    </w:rPr>
  </w:style>
  <w:style w:type="paragraph" w:customStyle="1" w:styleId="af0">
    <w:name w:val="表格标题"/>
    <w:basedOn w:val="a"/>
    <w:rsid w:val="006C7A9A"/>
    <w:pPr>
      <w:snapToGrid w:val="0"/>
      <w:spacing w:line="240" w:lineRule="atLeast"/>
      <w:jc w:val="left"/>
    </w:pPr>
    <w:rPr>
      <w:rFonts w:ascii="宋体" w:eastAsia="宋体" w:hAnsi="宋体" w:cs="宋体"/>
      <w:b/>
      <w:sz w:val="24"/>
      <w:szCs w:val="20"/>
    </w:rPr>
  </w:style>
  <w:style w:type="paragraph" w:customStyle="1" w:styleId="af1">
    <w:name w:val="表格文字"/>
    <w:basedOn w:val="a"/>
    <w:qFormat/>
    <w:rsid w:val="006C7A9A"/>
    <w:pPr>
      <w:snapToGrid w:val="0"/>
      <w:spacing w:line="0" w:lineRule="atLeast"/>
      <w:jc w:val="left"/>
    </w:pPr>
    <w:rPr>
      <w:rFonts w:ascii="宋体" w:eastAsia="宋体" w:hAnsi="宋体" w:cs="宋体"/>
      <w:szCs w:val="20"/>
    </w:rPr>
  </w:style>
  <w:style w:type="paragraph" w:customStyle="1" w:styleId="Default">
    <w:name w:val="Default"/>
    <w:qFormat/>
    <w:rsid w:val="006C7A9A"/>
    <w:pPr>
      <w:widowControl w:val="0"/>
      <w:autoSpaceDE w:val="0"/>
      <w:autoSpaceDN w:val="0"/>
      <w:adjustRightInd w:val="0"/>
    </w:pPr>
    <w:rPr>
      <w:rFonts w:ascii="......." w:eastAsia="......." w:hAnsi="Calibri" w:cs="......."/>
      <w:color w:val="000000"/>
      <w:sz w:val="24"/>
      <w:szCs w:val="24"/>
    </w:rPr>
  </w:style>
  <w:style w:type="character" w:customStyle="1" w:styleId="a5">
    <w:name w:val="日期 字符"/>
    <w:basedOn w:val="a1"/>
    <w:link w:val="a4"/>
    <w:uiPriority w:val="99"/>
    <w:semiHidden/>
    <w:rsid w:val="006C7A9A"/>
  </w:style>
  <w:style w:type="character" w:customStyle="1" w:styleId="HTML0">
    <w:name w:val="HTML 预设格式 字符"/>
    <w:basedOn w:val="a1"/>
    <w:link w:val="HTML"/>
    <w:uiPriority w:val="99"/>
    <w:rsid w:val="006C7A9A"/>
    <w:rPr>
      <w:rFonts w:ascii="宋体" w:eastAsia="宋体" w:hAnsi="宋体" w:cs="宋体"/>
      <w:kern w:val="0"/>
      <w:sz w:val="24"/>
      <w:szCs w:val="24"/>
    </w:rPr>
  </w:style>
  <w:style w:type="paragraph" w:customStyle="1" w:styleId="CM59">
    <w:name w:val="CM59"/>
    <w:basedOn w:val="Default"/>
    <w:next w:val="Default"/>
    <w:qFormat/>
    <w:rsid w:val="006C7A9A"/>
    <w:pPr>
      <w:spacing w:after="463"/>
    </w:pPr>
    <w:rPr>
      <w:rFonts w:ascii="Arial" w:eastAsia="宋体" w:hAnsi="Arial" w:cs="Times New Roman"/>
      <w:color w:val="auto"/>
    </w:rPr>
  </w:style>
  <w:style w:type="paragraph" w:customStyle="1" w:styleId="CM5">
    <w:name w:val="CM5"/>
    <w:basedOn w:val="Default"/>
    <w:next w:val="Default"/>
    <w:qFormat/>
    <w:rsid w:val="006C7A9A"/>
    <w:pPr>
      <w:spacing w:line="258" w:lineRule="atLeast"/>
    </w:pPr>
    <w:rPr>
      <w:rFonts w:ascii="Arial" w:eastAsia="宋体" w:hAnsi="Arial" w:cs="Times New Roman"/>
      <w:color w:val="auto"/>
    </w:rPr>
  </w:style>
  <w:style w:type="character" w:customStyle="1" w:styleId="a7">
    <w:name w:val="批注框文本 字符"/>
    <w:basedOn w:val="a1"/>
    <w:link w:val="a6"/>
    <w:uiPriority w:val="99"/>
    <w:semiHidden/>
    <w:rsid w:val="006C7A9A"/>
    <w:rPr>
      <w:sz w:val="18"/>
      <w:szCs w:val="18"/>
    </w:rPr>
  </w:style>
  <w:style w:type="character" w:customStyle="1" w:styleId="30">
    <w:name w:val="标题 3 字符"/>
    <w:basedOn w:val="a1"/>
    <w:link w:val="3"/>
    <w:rsid w:val="006C7A9A"/>
    <w:rPr>
      <w:rFonts w:ascii="Times New Roman" w:eastAsia="宋体" w:hAnsi="Times New Roman" w:cs="Times New Roman"/>
      <w:b/>
      <w:bCs/>
      <w:sz w:val="32"/>
      <w:szCs w:val="32"/>
    </w:rPr>
  </w:style>
  <w:style w:type="paragraph" w:styleId="af2">
    <w:name w:val="Body Text Indent"/>
    <w:basedOn w:val="a"/>
    <w:link w:val="af3"/>
    <w:rsid w:val="00951D0F"/>
    <w:pPr>
      <w:ind w:firstLineChars="200" w:firstLine="420"/>
    </w:pPr>
    <w:rPr>
      <w:rFonts w:ascii="宋体" w:eastAsia="宋体" w:hAnsi="宋体" w:cs="Times New Roman"/>
      <w:szCs w:val="20"/>
    </w:rPr>
  </w:style>
  <w:style w:type="character" w:customStyle="1" w:styleId="af3">
    <w:name w:val="正文文本缩进 字符"/>
    <w:basedOn w:val="a1"/>
    <w:link w:val="af2"/>
    <w:rsid w:val="00951D0F"/>
    <w:rPr>
      <w:rFonts w:ascii="宋体" w:eastAsia="宋体" w:hAnsi="宋体" w:cs="Times New Roman"/>
      <w:kern w:val="2"/>
      <w:sz w:val="21"/>
    </w:rPr>
  </w:style>
  <w:style w:type="paragraph" w:styleId="af4">
    <w:name w:val="No Spacing"/>
    <w:uiPriority w:val="1"/>
    <w:qFormat/>
    <w:rsid w:val="00363612"/>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35831;&#20379;&#24212;&#21830;&#22312;&#35268;&#23450;&#26102;&#38388;&#20869;&#23558;&#25253;&#20215;&#30422;&#31456;&#29256;&#25195;&#25551;&#25104;pdf&#21457;&#36865;&#33267;&#37038;&#31665;zlszcb2020@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920788B-C990-45A6-B1FF-BCB6EDCF7B9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16</Pages>
  <Words>1786</Words>
  <Characters>10185</Characters>
  <Application>Microsoft Office Word</Application>
  <DocSecurity>0</DocSecurity>
  <Lines>84</Lines>
  <Paragraphs>23</Paragraphs>
  <ScaleCrop>false</ScaleCrop>
  <Company>Microsoft</Company>
  <LinksUpToDate>false</LinksUpToDate>
  <CharactersWithSpaces>11948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zhaoyuan</dc:creator>
  <cp:lastModifiedBy>赵媛</cp:lastModifiedBy>
  <cp:revision>21</cp:revision>
  <cp:lastPrinted>2023-08-09T05:14:00Z</cp:lastPrinted>
  <dcterms:created xsi:type="dcterms:W3CDTF">2023-08-02T05:56:00Z</dcterms:created>
  <dcterms:modified xsi:type="dcterms:W3CDTF">2024-02-20T08:40:00Z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