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3D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3" w:firstLineChars="200"/>
        <w:jc w:val="center"/>
        <w:textAlignment w:val="auto"/>
        <w:rPr>
          <w:rFonts w:hint="eastAsia" w:ascii="Arial" w:hAnsi="Arial" w:eastAsia="宋体" w:cs="Arial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Arial" w:hAnsi="Arial" w:eastAsia="宋体" w:cs="Arial"/>
          <w:b/>
          <w:bCs/>
          <w:color w:val="000000"/>
          <w:kern w:val="0"/>
          <w:sz w:val="36"/>
          <w:szCs w:val="36"/>
          <w:lang w:val="en-US" w:eastAsia="zh-CN"/>
        </w:rPr>
        <w:t>2026年厂区内垃圾清运服务采购</w:t>
      </w:r>
    </w:p>
    <w:p w14:paraId="01E2C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3" w:firstLineChars="200"/>
        <w:jc w:val="center"/>
        <w:textAlignment w:val="auto"/>
        <w:rPr>
          <w:rFonts w:hint="eastAsia" w:ascii="Arial" w:hAnsi="Arial" w:eastAsia="宋体" w:cs="Arial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ascii="Arial" w:hAnsi="Arial" w:eastAsia="宋体" w:cs="Arial"/>
          <w:b/>
          <w:bCs/>
          <w:color w:val="000000"/>
          <w:kern w:val="0"/>
          <w:sz w:val="36"/>
          <w:szCs w:val="36"/>
        </w:rPr>
        <w:t>询价</w:t>
      </w:r>
      <w:r>
        <w:rPr>
          <w:rFonts w:hint="eastAsia" w:ascii="Arial" w:hAnsi="Arial" w:eastAsia="宋体" w:cs="Arial"/>
          <w:b/>
          <w:bCs/>
          <w:color w:val="000000"/>
          <w:kern w:val="0"/>
          <w:sz w:val="36"/>
          <w:szCs w:val="36"/>
          <w:lang w:val="en-US" w:eastAsia="zh-CN"/>
        </w:rPr>
        <w:t>公告</w:t>
      </w:r>
    </w:p>
    <w:p w14:paraId="29B85C21">
      <w:pPr>
        <w:pStyle w:val="2"/>
        <w:rPr>
          <w:rFonts w:hint="eastAsia"/>
          <w:lang w:val="en-US" w:eastAsia="zh-CN"/>
        </w:rPr>
      </w:pPr>
    </w:p>
    <w:p w14:paraId="110086A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-1352" w:rightChars="-644"/>
        <w:jc w:val="left"/>
        <w:textAlignment w:val="auto"/>
        <w:rPr>
          <w:rFonts w:hint="eastAsia" w:cs="Arial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</w:pPr>
      <w:r>
        <w:rPr>
          <w:rFonts w:ascii="Arial" w:hAnsi="Arial" w:eastAsia="宋体" w:cs="Arial"/>
          <w:color w:val="000000"/>
          <w:kern w:val="0"/>
          <w:sz w:val="28"/>
          <w:szCs w:val="28"/>
        </w:rPr>
        <w:t xml:space="preserve">1 </w:t>
      </w:r>
      <w:r>
        <w:rPr>
          <w:rFonts w:hint="eastAsia" w:cs="Arial" w:asciiTheme="minorEastAsia" w:hAnsiTheme="minorEastAsia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cs="Arial" w:asciiTheme="minorEastAsia" w:hAnsiTheme="minorEastAsia"/>
          <w:color w:val="000000"/>
          <w:kern w:val="0"/>
          <w:sz w:val="28"/>
          <w:szCs w:val="28"/>
        </w:rPr>
        <w:t>项目名称：</w:t>
      </w:r>
      <w:r>
        <w:rPr>
          <w:rFonts w:hint="eastAsia" w:cs="Arial" w:asciiTheme="minorEastAsia" w:hAnsiTheme="minorEastAsia"/>
          <w:color w:val="000000"/>
          <w:kern w:val="0"/>
          <w:sz w:val="28"/>
          <w:szCs w:val="28"/>
          <w:lang w:val="en-US" w:eastAsia="zh-CN"/>
        </w:rPr>
        <w:t>2026年</w:t>
      </w:r>
      <w:r>
        <w:rPr>
          <w:rFonts w:hint="eastAsia" w:cs="Arial" w:asciiTheme="minorEastAsia" w:hAnsiTheme="minorEastAsia"/>
          <w:color w:val="000000"/>
          <w:kern w:val="0"/>
          <w:sz w:val="28"/>
          <w:szCs w:val="28"/>
        </w:rPr>
        <w:t>厂区内垃圾清运服务采购</w:t>
      </w:r>
    </w:p>
    <w:p w14:paraId="1D3FF593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-1352" w:rightChars="-644"/>
        <w:jc w:val="lef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ascii="Arial" w:hAnsi="Arial" w:eastAsia="宋体" w:cs="Arial"/>
          <w:color w:val="000000"/>
          <w:kern w:val="0"/>
          <w:sz w:val="28"/>
          <w:szCs w:val="28"/>
        </w:rPr>
        <w:t>内容：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为保证我公司厂区内环境干净整洁，保证厂区内日常产</w:t>
      </w:r>
    </w:p>
    <w:p w14:paraId="527D756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-1352" w:rightChars="-644" w:firstLine="560" w:firstLineChars="200"/>
        <w:jc w:val="lef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生垃圾能及时清理，给职工营造一个整洁、优美、文明、和谐</w:t>
      </w:r>
    </w:p>
    <w:p w14:paraId="4AD3182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-1352" w:rightChars="-644" w:firstLine="560" w:firstLineChars="200"/>
        <w:jc w:val="lef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的生活环境，需选取一家具有垃圾清运相应资质的单位，为我</w:t>
      </w:r>
    </w:p>
    <w:p w14:paraId="5696D7B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-1352" w:rightChars="-644" w:firstLine="560" w:firstLineChars="200"/>
        <w:jc w:val="lef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公司提供垃圾清运服务。</w:t>
      </w:r>
    </w:p>
    <w:p w14:paraId="1C150C22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-1352" w:rightChars="-644" w:firstLine="0" w:firstLineChars="0"/>
        <w:jc w:val="left"/>
        <w:textAlignment w:val="auto"/>
        <w:rPr>
          <w:rFonts w:ascii="Arial" w:hAnsi="Arial" w:eastAsia="宋体" w:cs="Arial"/>
          <w:color w:val="000000"/>
          <w:kern w:val="0"/>
          <w:sz w:val="28"/>
          <w:szCs w:val="28"/>
        </w:rPr>
      </w:pPr>
      <w:r>
        <w:rPr>
          <w:rFonts w:ascii="Arial" w:hAnsi="Arial" w:eastAsia="宋体" w:cs="Arial"/>
          <w:color w:val="000000"/>
          <w:kern w:val="0"/>
          <w:sz w:val="28"/>
          <w:szCs w:val="28"/>
        </w:rPr>
        <w:t>质量要求：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保障垃圾桶垃圾及时清运，避免垃圾洒漏厂区道路。</w:t>
      </w:r>
    </w:p>
    <w:p w14:paraId="5F2A09F1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-1352" w:rightChars="-644" w:firstLine="0" w:firstLineChars="0"/>
        <w:jc w:val="left"/>
        <w:textAlignment w:val="auto"/>
        <w:rPr>
          <w:rFonts w:ascii="Arial" w:hAnsi="Arial" w:eastAsia="宋体" w:cs="Arial"/>
          <w:color w:val="000000"/>
          <w:kern w:val="0"/>
          <w:sz w:val="28"/>
          <w:szCs w:val="28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资格要求：</w:t>
      </w:r>
    </w:p>
    <w:p w14:paraId="1F9977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4.1投标人具有独立法人资格，营业执照在有效期内的。</w:t>
      </w:r>
    </w:p>
    <w:p w14:paraId="0616D2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4.2投标人未被列入“信用中国”网站(www.creditchina.gov.cn)等渠道查询信用记录失信被执行人、重大税收违法案件当事人名单、政府采购严重违法失信行为记录名单。（下载报告并加盖公章）</w:t>
      </w:r>
    </w:p>
    <w:p w14:paraId="2D87B6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4.3供应商须为“津水云采”平台注册审核通过并购买且激活CA证书的供应商（平台截图）。</w:t>
      </w:r>
    </w:p>
    <w:p w14:paraId="655960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4.4投标人须提供法人代表资格证明、授权委托书、投标承诺书、廉洁承诺书、告知书。（加盖公章）</w:t>
      </w:r>
    </w:p>
    <w:p w14:paraId="22E734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Arial" w:hAnsi="Arial" w:cs="Arial" w:eastAsiaTheme="minorEastAsi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4.5投标人需提供至少一份近三年内同区域的业绩。</w:t>
      </w:r>
      <w:r>
        <w:rPr>
          <w:rFonts w:hint="eastAsia"/>
          <w:sz w:val="28"/>
        </w:rPr>
        <w:t>（至少包括项目名称、服务内容、合同签订日期、双方盖章）或其他能证明业绩的材料</w:t>
      </w:r>
      <w:r>
        <w:rPr>
          <w:rFonts w:hint="eastAsia"/>
          <w:sz w:val="28"/>
          <w:lang w:eastAsia="zh-CN"/>
        </w:rPr>
        <w:t>。</w:t>
      </w:r>
    </w:p>
    <w:p w14:paraId="67F0AE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5、投标文件需提供的材料</w:t>
      </w:r>
    </w:p>
    <w:p w14:paraId="7491D0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80" w:firstLineChars="100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营业执照复印件、信用中国网站截图、“津水云采”平台截图、法人代表资格证明、授权委托书（同时需提供法人及授权人身份证复印件）、投标承诺书、廉洁承诺书、告知书、业绩等资质材料，</w:t>
      </w:r>
    </w:p>
    <w:p w14:paraId="3BDC18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、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 xml:space="preserve"> 服务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期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：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2026年1月1日-2026年12月31日。</w:t>
      </w:r>
    </w:p>
    <w:p w14:paraId="30FCDC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、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项目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控制价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：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15000元</w:t>
      </w:r>
    </w:p>
    <w:p w14:paraId="229F96E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8、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评审方式：合理低价中标。</w:t>
      </w:r>
    </w:p>
    <w:p w14:paraId="6ADB77F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9、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报价单位所编制的报价文件，需加盖公章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。</w:t>
      </w:r>
    </w:p>
    <w:p w14:paraId="7923AD4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10、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报价方式：询价项目的一切费用，已包含在报价中，采购人不再额外支付费用。</w:t>
      </w:r>
      <w:r>
        <w:rPr>
          <w:rFonts w:hint="default" w:ascii="Arial" w:hAnsi="Arial" w:eastAsia="宋体" w:cs="Arial"/>
          <w:color w:val="000000"/>
          <w:kern w:val="0"/>
          <w:sz w:val="28"/>
          <w:szCs w:val="28"/>
        </w:rPr>
        <w:t>请符合要求的报价人将盖章的报价发送到津水云采平台。</w:t>
      </w:r>
    </w:p>
    <w:p w14:paraId="4F52B15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1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报价时间：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2025年12月10日16:00----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202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年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12月15日16:00</w:t>
      </w:r>
    </w:p>
    <w:p w14:paraId="791D86D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12、开标时间：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202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</w:rPr>
        <w:t>年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12月15日16:00</w:t>
      </w:r>
    </w:p>
    <w:p w14:paraId="474D390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ascii="Arial" w:hAnsi="Arial" w:eastAsia="宋体" w:cs="Arial"/>
          <w:color w:val="000000"/>
          <w:kern w:val="0"/>
          <w:sz w:val="19"/>
          <w:szCs w:val="19"/>
        </w:rPr>
      </w:pPr>
      <w:r>
        <w:rPr>
          <w:rFonts w:ascii="Arial" w:hAnsi="Arial" w:eastAsia="宋体" w:cs="Arial"/>
          <w:color w:val="000000"/>
          <w:kern w:val="0"/>
          <w:sz w:val="28"/>
          <w:szCs w:val="28"/>
        </w:rPr>
        <w:t>1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、联系人：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王美珍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；联系电话：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13834350725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。</w:t>
      </w:r>
      <w:bookmarkStart w:id="6" w:name="_GoBack"/>
      <w:bookmarkEnd w:id="6"/>
    </w:p>
    <w:p w14:paraId="3536EE3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4760" w:leftChars="2200" w:hanging="140" w:hangingChars="50"/>
        <w:jc w:val="lef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</w:p>
    <w:p w14:paraId="2FC3D91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4760" w:leftChars="2200" w:hanging="140" w:hangingChars="50"/>
        <w:jc w:val="left"/>
        <w:textAlignment w:val="auto"/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</w:pPr>
    </w:p>
    <w:p w14:paraId="0D467DF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4760" w:leftChars="2200" w:hanging="140" w:hangingChars="50"/>
        <w:jc w:val="left"/>
        <w:textAlignment w:val="auto"/>
        <w:rPr>
          <w:rFonts w:ascii="Arial" w:hAnsi="Arial" w:eastAsia="宋体" w:cs="Arial"/>
          <w:color w:val="000000"/>
          <w:kern w:val="0"/>
          <w:sz w:val="28"/>
          <w:szCs w:val="28"/>
        </w:rPr>
      </w:pP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孝义市华博水务有限公司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202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年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月</w:t>
      </w:r>
      <w:r>
        <w:rPr>
          <w:rFonts w:hint="eastAsia" w:ascii="Arial" w:hAnsi="Arial" w:eastAsia="宋体" w:cs="Arial"/>
          <w:color w:val="000000"/>
          <w:kern w:val="0"/>
          <w:sz w:val="28"/>
          <w:szCs w:val="28"/>
          <w:lang w:val="en-US" w:eastAsia="zh-CN"/>
        </w:rPr>
        <w:t>10</w:t>
      </w:r>
      <w:r>
        <w:rPr>
          <w:rFonts w:ascii="Arial" w:hAnsi="Arial" w:eastAsia="宋体" w:cs="Arial"/>
          <w:color w:val="000000"/>
          <w:kern w:val="0"/>
          <w:sz w:val="28"/>
          <w:szCs w:val="28"/>
        </w:rPr>
        <w:t>日</w:t>
      </w:r>
    </w:p>
    <w:p w14:paraId="60C85849">
      <w:pPr>
        <w:pStyle w:val="4"/>
        <w:jc w:val="both"/>
      </w:pPr>
      <w:r>
        <w:rPr>
          <w:rFonts w:hint="eastAsia"/>
        </w:rPr>
        <w:t>报价内容</w:t>
      </w:r>
    </w:p>
    <w:p w14:paraId="24305AA3">
      <w:pPr>
        <w:pStyle w:val="5"/>
        <w:rPr>
          <w:bCs/>
          <w:sz w:val="28"/>
        </w:rPr>
      </w:pPr>
      <w:bookmarkStart w:id="0" w:name="_Toc170433546"/>
      <w:r>
        <w:rPr>
          <w:rFonts w:hint="eastAsia"/>
          <w:bCs/>
          <w:sz w:val="28"/>
        </w:rPr>
        <w:t>一、报价文件格式：</w:t>
      </w:r>
      <w:bookmarkEnd w:id="0"/>
    </w:p>
    <w:p w14:paraId="50CDB6F4">
      <w:pPr>
        <w:ind w:firstLine="442" w:firstLineChars="100"/>
        <w:jc w:val="center"/>
        <w:rPr>
          <w:rFonts w:ascii="楷体_GB2312" w:eastAsia="楷体_GB2312"/>
          <w:b/>
          <w:sz w:val="44"/>
          <w:szCs w:val="44"/>
        </w:rPr>
      </w:pPr>
      <w:bookmarkStart w:id="1" w:name="_Toc465588538"/>
      <w:bookmarkStart w:id="2" w:name="_Toc517845082"/>
      <w:bookmarkStart w:id="3" w:name="_Toc521838031"/>
      <w:bookmarkStart w:id="4" w:name="_Toc517079309"/>
      <w:r>
        <w:rPr>
          <w:rFonts w:hint="eastAsia" w:ascii="楷体_GB2312" w:eastAsia="楷体_GB2312"/>
          <w:b/>
          <w:sz w:val="44"/>
          <w:szCs w:val="44"/>
        </w:rPr>
        <w:t>报价书</w:t>
      </w:r>
      <w:bookmarkEnd w:id="1"/>
      <w:bookmarkEnd w:id="2"/>
      <w:bookmarkEnd w:id="3"/>
      <w:bookmarkEnd w:id="4"/>
      <w:bookmarkStart w:id="5" w:name="_Hlt465588337"/>
      <w:bookmarkEnd w:id="5"/>
    </w:p>
    <w:p w14:paraId="737B859B">
      <w:pPr>
        <w:tabs>
          <w:tab w:val="left" w:pos="120"/>
        </w:tabs>
        <w:spacing w:line="360" w:lineRule="auto"/>
        <w:jc w:val="left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>孝义市华博水务</w:t>
      </w:r>
      <w:r>
        <w:rPr>
          <w:rFonts w:hint="eastAsia" w:ascii="楷体_GB2312" w:hAnsi="宋体" w:eastAsia="楷体_GB2312"/>
          <w:b/>
          <w:sz w:val="28"/>
          <w:szCs w:val="28"/>
        </w:rPr>
        <w:t>有限公司：</w:t>
      </w:r>
    </w:p>
    <w:p w14:paraId="6A523312">
      <w:pPr>
        <w:numPr>
          <w:ilvl w:val="0"/>
          <w:numId w:val="2"/>
        </w:numPr>
        <w:tabs>
          <w:tab w:val="left" w:pos="525"/>
        </w:tabs>
        <w:suppressAutoHyphens/>
        <w:adjustRightInd w:val="0"/>
        <w:spacing w:line="360" w:lineRule="auto"/>
        <w:ind w:left="525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在研究了</w:t>
      </w:r>
      <w:r>
        <w:rPr>
          <w:rFonts w:hint="eastAsia" w:ascii="宋体" w:hAnsi="宋体"/>
          <w:sz w:val="28"/>
          <w:szCs w:val="28"/>
          <w:lang w:val="en-US" w:eastAsia="zh-CN"/>
        </w:rPr>
        <w:t>询价</w:t>
      </w:r>
      <w:r>
        <w:rPr>
          <w:rFonts w:hint="eastAsia" w:ascii="宋体" w:hAnsi="宋体"/>
          <w:sz w:val="28"/>
          <w:szCs w:val="28"/>
        </w:rPr>
        <w:t>文件中的所有内容后，我们根据上述各种资料数据，报价为：人民币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hint="eastAsia" w:ascii="宋体" w:hAnsi="宋体"/>
          <w:b/>
          <w:sz w:val="28"/>
          <w:szCs w:val="28"/>
        </w:rPr>
        <w:t>元（大写：</w:t>
      </w:r>
      <w:r>
        <w:rPr>
          <w:rFonts w:hint="eastAsia" w:ascii="宋体" w:hAnsi="宋体"/>
          <w:b/>
          <w:sz w:val="28"/>
          <w:szCs w:val="28"/>
          <w:u w:val="single"/>
        </w:rPr>
        <w:t>　          　</w:t>
      </w:r>
      <w:r>
        <w:rPr>
          <w:rFonts w:hint="eastAsia" w:ascii="宋体" w:hAnsi="宋体"/>
          <w:b/>
          <w:sz w:val="28"/>
          <w:szCs w:val="28"/>
        </w:rPr>
        <w:t>）。</w:t>
      </w:r>
    </w:p>
    <w:p w14:paraId="7171DC2F">
      <w:pPr>
        <w:numPr>
          <w:ilvl w:val="0"/>
          <w:numId w:val="2"/>
        </w:numPr>
        <w:tabs>
          <w:tab w:val="left" w:pos="525"/>
        </w:tabs>
        <w:spacing w:line="360" w:lineRule="auto"/>
        <w:ind w:left="525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服务期限：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>。</w:t>
      </w:r>
    </w:p>
    <w:p w14:paraId="14650FB2">
      <w:pPr>
        <w:numPr>
          <w:ilvl w:val="0"/>
          <w:numId w:val="2"/>
        </w:numPr>
        <w:tabs>
          <w:tab w:val="left" w:pos="525"/>
        </w:tabs>
        <w:suppressAutoHyphens/>
        <w:adjustRightInd w:val="0"/>
        <w:spacing w:line="360" w:lineRule="auto"/>
        <w:ind w:left="525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质量标准：</w:t>
      </w:r>
      <w:r>
        <w:rPr>
          <w:rFonts w:hint="eastAsia" w:ascii="宋体" w:hAnsi="宋体"/>
          <w:sz w:val="28"/>
          <w:szCs w:val="28"/>
          <w:lang w:val="en-US" w:eastAsia="zh-CN"/>
        </w:rPr>
        <w:t>保障垃圾桶垃圾及时清运，避免垃圾洒漏厂区道路</w:t>
      </w:r>
      <w:r>
        <w:rPr>
          <w:rFonts w:hint="eastAsia" w:ascii="宋体" w:hAnsi="宋体"/>
          <w:sz w:val="28"/>
          <w:szCs w:val="28"/>
        </w:rPr>
        <w:t>。</w:t>
      </w:r>
    </w:p>
    <w:p w14:paraId="7E4FF820">
      <w:pPr>
        <w:numPr>
          <w:ilvl w:val="0"/>
          <w:numId w:val="2"/>
        </w:numPr>
        <w:tabs>
          <w:tab w:val="left" w:pos="525"/>
        </w:tabs>
        <w:suppressAutoHyphens/>
        <w:adjustRightInd w:val="0"/>
        <w:spacing w:line="360" w:lineRule="auto"/>
        <w:ind w:left="525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所有附件均为我们报价书的组成部分。</w:t>
      </w:r>
    </w:p>
    <w:p w14:paraId="5D00E8B5">
      <w:pPr>
        <w:numPr>
          <w:ilvl w:val="0"/>
          <w:numId w:val="2"/>
        </w:numPr>
        <w:tabs>
          <w:tab w:val="left" w:pos="525"/>
        </w:tabs>
        <w:suppressAutoHyphens/>
        <w:adjustRightInd w:val="0"/>
        <w:spacing w:line="360" w:lineRule="auto"/>
        <w:ind w:left="525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本报价书的报价有效期为报价之日起</w:t>
      </w:r>
      <w:r>
        <w:rPr>
          <w:rFonts w:hint="eastAsia" w:ascii="宋体" w:hAnsi="宋体"/>
          <w:sz w:val="28"/>
          <w:szCs w:val="28"/>
          <w:lang w:val="en-US" w:eastAsia="zh-CN"/>
        </w:rPr>
        <w:t>15</w:t>
      </w:r>
      <w:r>
        <w:rPr>
          <w:rFonts w:hint="eastAsia" w:ascii="宋体" w:hAnsi="宋体"/>
          <w:sz w:val="28"/>
          <w:szCs w:val="28"/>
        </w:rPr>
        <w:t>天内。</w:t>
      </w:r>
    </w:p>
    <w:p w14:paraId="7B9A7C71">
      <w:pPr>
        <w:numPr>
          <w:ilvl w:val="0"/>
          <w:numId w:val="2"/>
        </w:numPr>
        <w:tabs>
          <w:tab w:val="left" w:pos="525"/>
        </w:tabs>
        <w:suppressAutoHyphens/>
        <w:adjustRightInd w:val="0"/>
        <w:spacing w:line="360" w:lineRule="auto"/>
        <w:ind w:left="525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其他：</w:t>
      </w:r>
      <w:r>
        <w:rPr>
          <w:rFonts w:hint="eastAsia" w:ascii="宋体" w:hAnsi="宋体"/>
          <w:sz w:val="28"/>
          <w:szCs w:val="28"/>
          <w:u w:val="single"/>
        </w:rPr>
        <w:t>响应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询价</w:t>
      </w:r>
      <w:r>
        <w:rPr>
          <w:rFonts w:hint="eastAsia" w:ascii="宋体" w:hAnsi="宋体"/>
          <w:sz w:val="28"/>
          <w:szCs w:val="28"/>
          <w:u w:val="single"/>
        </w:rPr>
        <w:t>文件中所有实质性要求。</w:t>
      </w:r>
    </w:p>
    <w:p w14:paraId="1AC32845">
      <w:pPr>
        <w:suppressAutoHyphens/>
        <w:spacing w:line="360" w:lineRule="auto"/>
        <w:rPr>
          <w:rFonts w:ascii="宋体"/>
          <w:sz w:val="28"/>
          <w:szCs w:val="28"/>
        </w:rPr>
      </w:pPr>
    </w:p>
    <w:p w14:paraId="664681F1">
      <w:pPr>
        <w:suppressAutoHyphens/>
        <w:spacing w:line="360" w:lineRule="auto"/>
        <w:jc w:val="center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 xml:space="preserve"> 单位：</w:t>
      </w:r>
      <w:r>
        <w:rPr>
          <w:rFonts w:hint="eastAsia" w:ascii="宋体" w:hAnsi="宋体"/>
          <w:sz w:val="28"/>
          <w:szCs w:val="28"/>
          <w:u w:val="single"/>
        </w:rPr>
        <w:t>　　(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公章、法人章</w:t>
      </w:r>
      <w:r>
        <w:rPr>
          <w:rFonts w:hint="eastAsia" w:ascii="宋体" w:hAnsi="宋体"/>
          <w:sz w:val="28"/>
          <w:szCs w:val="28"/>
          <w:u w:val="single"/>
        </w:rPr>
        <w:t>)</w:t>
      </w:r>
    </w:p>
    <w:p w14:paraId="46FD5863">
      <w:pPr>
        <w:suppressAutoHyphens/>
        <w:spacing w:line="360" w:lineRule="auto"/>
        <w:ind w:firstLine="2520" w:firstLineChars="9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日期：</w:t>
      </w:r>
    </w:p>
    <w:p w14:paraId="68C6630C">
      <w:pPr>
        <w:pStyle w:val="5"/>
        <w:rPr>
          <w:rFonts w:hint="default" w:eastAsia="黑体"/>
          <w:lang w:val="en-US" w:eastAsia="zh-CN"/>
        </w:rPr>
      </w:pPr>
      <w:r>
        <w:rPr>
          <w:rFonts w:hint="eastAsia"/>
        </w:rPr>
        <w:t>二、报价明细表</w:t>
      </w:r>
    </w:p>
    <w:p w14:paraId="5D684F9B">
      <w:pPr>
        <w:pStyle w:val="5"/>
      </w:pPr>
      <w:r>
        <w:rPr>
          <w:rFonts w:hint="eastAsia"/>
        </w:rPr>
        <w:t>三、资质文件（复印件需加盖公章）</w:t>
      </w:r>
    </w:p>
    <w:p w14:paraId="72900737">
      <w:pPr>
        <w:pStyle w:val="3"/>
        <w:jc w:val="center"/>
        <w:rPr>
          <w:b/>
          <w:bCs/>
          <w:sz w:val="32"/>
          <w:szCs w:val="32"/>
        </w:rPr>
      </w:pPr>
    </w:p>
    <w:p w14:paraId="18B20BEC">
      <w:pPr>
        <w:pStyle w:val="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5310E0"/>
    <w:multiLevelType w:val="singleLevel"/>
    <w:tmpl w:val="055310E0"/>
    <w:lvl w:ilvl="0" w:tentative="0">
      <w:start w:val="2"/>
      <w:numFmt w:val="decimal"/>
      <w:suff w:val="space"/>
      <w:lvlText w:val="%1、"/>
      <w:lvlJc w:val="left"/>
    </w:lvl>
  </w:abstractNum>
  <w:abstractNum w:abstractNumId="1">
    <w:nsid w:val="4E1F4FEB"/>
    <w:multiLevelType w:val="singleLevel"/>
    <w:tmpl w:val="4E1F4FEB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ZWE0NWJjNDAyNWVjODIxZDcxNTAyYzBmNDUyMjcifQ=="/>
  </w:docVars>
  <w:rsids>
    <w:rsidRoot w:val="00000000"/>
    <w:rsid w:val="04340F99"/>
    <w:rsid w:val="064A65BE"/>
    <w:rsid w:val="079816C7"/>
    <w:rsid w:val="0AB44B86"/>
    <w:rsid w:val="0D5F723A"/>
    <w:rsid w:val="1615355E"/>
    <w:rsid w:val="18BC04B9"/>
    <w:rsid w:val="19067AD5"/>
    <w:rsid w:val="1980036D"/>
    <w:rsid w:val="19A846E9"/>
    <w:rsid w:val="1AD05A8C"/>
    <w:rsid w:val="22231CF9"/>
    <w:rsid w:val="228A1EC4"/>
    <w:rsid w:val="253F4153"/>
    <w:rsid w:val="25A158BD"/>
    <w:rsid w:val="29457AE3"/>
    <w:rsid w:val="32DE7E43"/>
    <w:rsid w:val="388E7474"/>
    <w:rsid w:val="426340A5"/>
    <w:rsid w:val="42A966AF"/>
    <w:rsid w:val="436E7F89"/>
    <w:rsid w:val="48D17D3C"/>
    <w:rsid w:val="54F230DB"/>
    <w:rsid w:val="5753390A"/>
    <w:rsid w:val="58504710"/>
    <w:rsid w:val="5E4C0E50"/>
    <w:rsid w:val="614077B0"/>
    <w:rsid w:val="61C55BBC"/>
    <w:rsid w:val="625B0A6F"/>
    <w:rsid w:val="6C212D9F"/>
    <w:rsid w:val="6E5F44EB"/>
    <w:rsid w:val="6EFE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pacing w:before="340" w:after="330" w:line="578" w:lineRule="atLeast"/>
      <w:outlineLvl w:val="0"/>
    </w:pPr>
    <w:rPr>
      <w:b/>
      <w:kern w:val="44"/>
      <w:sz w:val="44"/>
      <w:szCs w:val="20"/>
    </w:rPr>
  </w:style>
  <w:style w:type="paragraph" w:styleId="5">
    <w:name w:val="heading 2"/>
    <w:basedOn w:val="1"/>
    <w:next w:val="6"/>
    <w:unhideWhenUsed/>
    <w:qFormat/>
    <w:uiPriority w:val="0"/>
    <w:pPr>
      <w:keepNext/>
      <w:keepLines/>
      <w:adjustRightInd w:val="0"/>
      <w:spacing w:before="260" w:after="260" w:line="416" w:lineRule="atLeast"/>
      <w:outlineLvl w:val="1"/>
    </w:pPr>
    <w:rPr>
      <w:rFonts w:ascii="Arial" w:hAnsi="Arial" w:eastAsia="黑体"/>
      <w:b/>
      <w:kern w:val="0"/>
      <w:sz w:val="32"/>
      <w:szCs w:val="20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6">
    <w:name w:val="Normal Indent"/>
    <w:basedOn w:val="1"/>
    <w:unhideWhenUsed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895</Words>
  <Characters>1000</Characters>
  <Lines>0</Lines>
  <Paragraphs>0</Paragraphs>
  <TotalTime>1</TotalTime>
  <ScaleCrop>false</ScaleCrop>
  <LinksUpToDate>false</LinksUpToDate>
  <CharactersWithSpaces>1040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2022-06-15T09:18:00Z</dcterms:created>
  <dc:creator>Administrator</dc:creator>
  <cp:lastModifiedBy>美珍</cp:lastModifiedBy>
  <cp:lastPrinted>2023-12-12T06:36:00Z</cp:lastPrinted>
  <dcterms:modified xsi:type="dcterms:W3CDTF">2025-12-10T06:58:19Z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DDF0F244442F439FB8F4FF81D72A9011</vt:lpwstr>
  </property>
  <property fmtid="{D5CDD505-2E9C-101B-9397-08002B2CF9AE}" pid="4" name="KSOTemplateDocerSaveRecord">
    <vt:lpwstr>eyJoZGlkIjoiODBhZWE0NWJjNDAyNWVjODIxZDcxNTAyYzBmNDUyMjciLCJ1c2VySWQiOiI3NjUzMzAyMTEifQ==</vt:lpwstr>
  </property>
</Properties>
</file>