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3ACB6">
      <w:pPr>
        <w:spacing w:line="360" w:lineRule="auto"/>
        <w:jc w:val="center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法定代表人资格证明书</w:t>
      </w:r>
    </w:p>
    <w:p w14:paraId="41C4AB9F">
      <w:pPr>
        <w:spacing w:line="360" w:lineRule="auto"/>
        <w:jc w:val="center"/>
        <w:rPr>
          <w:rFonts w:ascii="宋体" w:hAnsi="宋体"/>
          <w:b/>
          <w:szCs w:val="21"/>
        </w:rPr>
      </w:pPr>
    </w:p>
    <w:p w14:paraId="332AF092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报价</w:t>
      </w:r>
      <w:r>
        <w:rPr>
          <w:rFonts w:hint="eastAsia" w:ascii="宋体" w:hAnsi="宋体"/>
          <w:szCs w:val="21"/>
          <w:lang w:eastAsia="zh-CN"/>
        </w:rPr>
        <w:t>单位</w:t>
      </w:r>
      <w:r>
        <w:rPr>
          <w:rFonts w:hint="eastAsia" w:ascii="宋体" w:hAnsi="宋体"/>
          <w:szCs w:val="21"/>
        </w:rPr>
        <w:t>名称：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  <w:u w:val="single"/>
        </w:rPr>
        <w:t xml:space="preserve">                                     </w:t>
      </w:r>
    </w:p>
    <w:p w14:paraId="571BC90F">
      <w:pPr>
        <w:spacing w:line="360" w:lineRule="auto"/>
        <w:ind w:left="630" w:hanging="630" w:hangingChars="3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地址：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 </w:t>
      </w:r>
      <w:r>
        <w:rPr>
          <w:rFonts w:ascii="宋体" w:hAnsi="宋体"/>
          <w:szCs w:val="21"/>
        </w:rPr>
        <w:t xml:space="preserve"> </w:t>
      </w:r>
    </w:p>
    <w:p w14:paraId="4090FFBB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法定代表人姓名：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>，性别：</w:t>
      </w:r>
      <w:r>
        <w:rPr>
          <w:rFonts w:hint="eastAsia"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</w:rPr>
        <w:t xml:space="preserve"> ，年龄：</w:t>
      </w:r>
      <w:r>
        <w:rPr>
          <w:rFonts w:hint="eastAsia"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</w:rPr>
        <w:t xml:space="preserve"> ，职务：</w:t>
      </w: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</w:rPr>
        <w:t xml:space="preserve"> ，为我</w:t>
      </w:r>
      <w:r>
        <w:rPr>
          <w:rFonts w:hint="eastAsia" w:ascii="宋体" w:hAnsi="宋体"/>
          <w:szCs w:val="21"/>
          <w:lang w:val="en-US" w:eastAsia="zh-CN"/>
        </w:rPr>
        <w:t>单位的</w:t>
      </w:r>
      <w:r>
        <w:rPr>
          <w:rFonts w:hint="eastAsia" w:ascii="宋体" w:hAnsi="宋体"/>
          <w:szCs w:val="21"/>
        </w:rPr>
        <w:t>法定代表人。</w:t>
      </w:r>
    </w:p>
    <w:p w14:paraId="347AFDA0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特此证明。</w:t>
      </w:r>
    </w:p>
    <w:p w14:paraId="00683D74">
      <w:pPr>
        <w:spacing w:line="360" w:lineRule="auto"/>
        <w:jc w:val="left"/>
        <w:rPr>
          <w:rFonts w:ascii="宋体" w:hAnsi="宋体"/>
          <w:szCs w:val="21"/>
        </w:rPr>
      </w:pPr>
    </w:p>
    <w:p w14:paraId="16ED2799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报价</w:t>
      </w:r>
      <w:r>
        <w:rPr>
          <w:rFonts w:hint="eastAsia" w:ascii="宋体" w:hAnsi="宋体"/>
          <w:szCs w:val="21"/>
          <w:lang w:eastAsia="zh-CN"/>
        </w:rPr>
        <w:t>单位</w:t>
      </w:r>
      <w:r>
        <w:rPr>
          <w:rFonts w:hint="eastAsia" w:ascii="宋体" w:hAnsi="宋体"/>
          <w:szCs w:val="21"/>
        </w:rPr>
        <w:t>（盖章）：</w:t>
      </w:r>
      <w:r>
        <w:rPr>
          <w:rFonts w:hint="eastAsia" w:ascii="宋体" w:hAnsi="宋体"/>
          <w:szCs w:val="21"/>
          <w:u w:val="single"/>
        </w:rPr>
        <w:t xml:space="preserve">                            </w:t>
      </w:r>
      <w:r>
        <w:rPr>
          <w:rFonts w:hint="eastAsia" w:ascii="宋体" w:hAnsi="宋体"/>
          <w:szCs w:val="21"/>
        </w:rPr>
        <w:t xml:space="preserve">    </w:t>
      </w:r>
    </w:p>
    <w:p w14:paraId="6D1DF23E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法定代表人：（签字或盖章）</w:t>
      </w:r>
      <w:r>
        <w:rPr>
          <w:rFonts w:hint="eastAsia" w:ascii="宋体" w:hAnsi="宋体"/>
          <w:szCs w:val="21"/>
          <w:u w:val="single"/>
        </w:rPr>
        <w:t xml:space="preserve">                            </w:t>
      </w:r>
    </w:p>
    <w:p w14:paraId="6E320372">
      <w:pPr>
        <w:spacing w:line="360" w:lineRule="auto"/>
        <w:jc w:val="left"/>
        <w:rPr>
          <w:rFonts w:hint="eastAsia" w:ascii="宋体" w:hAnsi="宋体" w:cs="Arial"/>
          <w:szCs w:val="21"/>
          <w:u w:val="single"/>
        </w:rPr>
      </w:pPr>
      <w:r>
        <w:rPr>
          <w:rFonts w:ascii="宋体" w:hAnsi="宋体" w:cs="Arial"/>
          <w:szCs w:val="21"/>
        </w:rPr>
        <w:t>日期：</w:t>
      </w:r>
      <w:r>
        <w:rPr>
          <w:rFonts w:hint="eastAsia" w:ascii="宋体" w:hAnsi="宋体" w:cs="Arial"/>
          <w:szCs w:val="21"/>
          <w:u w:val="single"/>
        </w:rPr>
        <w:t xml:space="preserve">                          </w:t>
      </w:r>
    </w:p>
    <w:p w14:paraId="2452077E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附法人身份证正反面照片</w:t>
      </w:r>
    </w:p>
    <w:p w14:paraId="79B2C1EF">
      <w:pPr>
        <w:spacing w:line="360" w:lineRule="auto"/>
        <w:jc w:val="left"/>
        <w:rPr>
          <w:rFonts w:ascii="宋体" w:hAnsi="宋体"/>
          <w:szCs w:val="21"/>
        </w:rPr>
      </w:pPr>
    </w:p>
    <w:p w14:paraId="5AF716D8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53066990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7446760E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4BDE70F8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0B32FE57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2DF933C4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71FAFCE4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308175A3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28EE3E1D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2F34F885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169EAF80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2CAF0D90">
      <w:pPr>
        <w:spacing w:line="360" w:lineRule="auto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42304210">
      <w:pPr>
        <w:spacing w:line="360" w:lineRule="auto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22B3BB16">
      <w:pPr>
        <w:spacing w:line="360" w:lineRule="auto"/>
        <w:jc w:val="center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法定代表授权委托书</w:t>
      </w:r>
    </w:p>
    <w:p w14:paraId="1E46204B">
      <w:pPr>
        <w:spacing w:line="360" w:lineRule="auto"/>
        <w:ind w:firstLine="420" w:firstLineChars="200"/>
        <w:rPr>
          <w:rFonts w:hint="default" w:ascii="宋体" w:hAnsi="宋体" w:cs="宋体" w:eastAsiaTheme="minorEastAsia"/>
          <w:szCs w:val="21"/>
          <w:u w:val="single"/>
          <w:lang w:val="en-US" w:eastAsia="zh-CN"/>
        </w:rPr>
      </w:pPr>
      <w:r>
        <w:rPr>
          <w:rFonts w:hint="eastAsia" w:ascii="宋体" w:hAnsi="宋体" w:cs="宋体"/>
          <w:szCs w:val="21"/>
        </w:rPr>
        <w:t>致：</w:t>
      </w:r>
      <w:r>
        <w:rPr>
          <w:rFonts w:hint="eastAsia" w:ascii="宋体" w:hAnsi="宋体"/>
          <w:szCs w:val="21"/>
          <w:u w:val="single"/>
          <w:lang w:val="en-US" w:eastAsia="zh-CN"/>
        </w:rPr>
        <w:t>天津市华水自来水建设有限公司</w:t>
      </w:r>
    </w:p>
    <w:p w14:paraId="5E9F36B1">
      <w:pPr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本授权书声明：注册于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               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 xml:space="preserve">（国家或地区）的 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ascii="宋体" w:hAnsi="宋体"/>
          <w:szCs w:val="21"/>
          <w:u w:val="single"/>
        </w:rPr>
        <w:t xml:space="preserve">               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</w:rPr>
        <w:t>（报价</w:t>
      </w:r>
      <w:r>
        <w:rPr>
          <w:rFonts w:hint="eastAsia" w:ascii="宋体" w:hAnsi="宋体"/>
          <w:szCs w:val="21"/>
          <w:lang w:eastAsia="zh-CN"/>
        </w:rPr>
        <w:t>单位</w:t>
      </w:r>
      <w:r>
        <w:rPr>
          <w:rFonts w:hint="eastAsia" w:ascii="宋体" w:hAnsi="宋体"/>
          <w:szCs w:val="21"/>
        </w:rPr>
        <w:t>名称）的</w:t>
      </w:r>
      <w:r>
        <w:rPr>
          <w:rFonts w:hint="eastAsia" w:ascii="宋体" w:hAnsi="宋体"/>
          <w:szCs w:val="21"/>
          <w:u w:val="single"/>
        </w:rPr>
        <w:t xml:space="preserve">            </w:t>
      </w:r>
      <w:r>
        <w:rPr>
          <w:rFonts w:hint="eastAsia" w:ascii="宋体" w:hAnsi="宋体"/>
          <w:szCs w:val="21"/>
        </w:rPr>
        <w:t>（法人代表姓名、职务）代表本公司授权</w:t>
      </w:r>
      <w:r>
        <w:rPr>
          <w:rFonts w:hint="eastAsia" w:ascii="宋体" w:hAnsi="宋体"/>
          <w:szCs w:val="21"/>
          <w:u w:val="single"/>
        </w:rPr>
        <w:t xml:space="preserve">            </w:t>
      </w:r>
      <w:r>
        <w:rPr>
          <w:rFonts w:hint="eastAsia" w:ascii="宋体" w:hAnsi="宋体"/>
          <w:szCs w:val="21"/>
        </w:rPr>
        <w:t>（被授权人的姓名、职务）为本公司合法代表人，就</w:t>
      </w:r>
      <w:r>
        <w:rPr>
          <w:rFonts w:hint="eastAsia" w:ascii="黑体" w:hAnsi="黑体" w:eastAsia="黑体"/>
          <w:sz w:val="24"/>
          <w:highlight w:val="none"/>
          <w:u w:val="single"/>
        </w:rPr>
        <w:t>中小河流治理项目州河蓟州上仓镇段治理工程项目</w:t>
      </w:r>
      <w:r>
        <w:rPr>
          <w:rFonts w:hint="eastAsia" w:ascii="宋体" w:hAnsi="宋体"/>
          <w:szCs w:val="21"/>
        </w:rPr>
        <w:t>的报价和合同执行，以我方的名义处理一切与之有关的事宜。</w:t>
      </w:r>
    </w:p>
    <w:p w14:paraId="29F0FEA3">
      <w:pPr>
        <w:spacing w:line="360" w:lineRule="auto"/>
        <w:jc w:val="left"/>
        <w:rPr>
          <w:rFonts w:ascii="宋体" w:hAnsi="宋体"/>
          <w:szCs w:val="21"/>
        </w:rPr>
      </w:pPr>
    </w:p>
    <w:p w14:paraId="61A5C0A4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报价</w:t>
      </w:r>
      <w:r>
        <w:rPr>
          <w:rFonts w:hint="eastAsia" w:ascii="宋体" w:hAnsi="宋体"/>
          <w:szCs w:val="21"/>
          <w:lang w:eastAsia="zh-CN"/>
        </w:rPr>
        <w:t>单位</w:t>
      </w:r>
      <w:r>
        <w:rPr>
          <w:rFonts w:hint="eastAsia" w:ascii="宋体" w:hAnsi="宋体"/>
          <w:szCs w:val="21"/>
        </w:rPr>
        <w:t xml:space="preserve">（盖章）： </w:t>
      </w:r>
      <w:r>
        <w:rPr>
          <w:rFonts w:hint="eastAsia" w:ascii="宋体" w:hAnsi="宋体"/>
          <w:szCs w:val="21"/>
          <w:u w:val="single"/>
        </w:rPr>
        <w:t xml:space="preserve">                             </w:t>
      </w:r>
    </w:p>
    <w:p w14:paraId="4308FC8C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法定代表人：（签字）</w:t>
      </w:r>
      <w:r>
        <w:rPr>
          <w:rFonts w:hint="eastAsia" w:ascii="宋体" w:hAnsi="宋体"/>
          <w:szCs w:val="21"/>
          <w:u w:val="single"/>
        </w:rPr>
        <w:t xml:space="preserve">                         </w:t>
      </w:r>
    </w:p>
    <w:p w14:paraId="3CA189EF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职务：</w:t>
      </w:r>
      <w:r>
        <w:rPr>
          <w:rFonts w:hint="eastAsia" w:ascii="宋体" w:hAnsi="宋体"/>
          <w:szCs w:val="21"/>
          <w:u w:val="single"/>
        </w:rPr>
        <w:t xml:space="preserve">                            </w:t>
      </w:r>
    </w:p>
    <w:p w14:paraId="2599B7F8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被授权人：（签字）</w:t>
      </w:r>
      <w:r>
        <w:rPr>
          <w:rFonts w:hint="eastAsia" w:ascii="宋体" w:hAnsi="宋体"/>
          <w:szCs w:val="21"/>
          <w:u w:val="single"/>
        </w:rPr>
        <w:t xml:space="preserve">                             </w:t>
      </w:r>
    </w:p>
    <w:p w14:paraId="3145BC72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职务：</w:t>
      </w:r>
      <w:r>
        <w:rPr>
          <w:rFonts w:hint="eastAsia" w:ascii="宋体" w:hAnsi="宋体"/>
          <w:szCs w:val="21"/>
          <w:u w:val="single"/>
        </w:rPr>
        <w:t xml:space="preserve">                              </w:t>
      </w:r>
    </w:p>
    <w:p w14:paraId="5DDBA24D">
      <w:pPr>
        <w:spacing w:line="360" w:lineRule="auto"/>
        <w:jc w:val="left"/>
        <w:rPr>
          <w:rFonts w:ascii="宋体" w:hAnsi="宋体" w:cs="Arial"/>
          <w:szCs w:val="21"/>
          <w:u w:val="single"/>
        </w:rPr>
      </w:pPr>
      <w:r>
        <w:rPr>
          <w:rFonts w:ascii="宋体" w:hAnsi="宋体" w:cs="Arial"/>
          <w:szCs w:val="21"/>
        </w:rPr>
        <w:t>日期：</w:t>
      </w:r>
      <w:r>
        <w:rPr>
          <w:rFonts w:hint="eastAsia" w:ascii="宋体" w:hAnsi="宋体" w:cs="Arial"/>
          <w:szCs w:val="21"/>
          <w:u w:val="single"/>
        </w:rPr>
        <w:t xml:space="preserve">                              </w:t>
      </w:r>
    </w:p>
    <w:p w14:paraId="2D4B8949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附被授权人身份证正反面照片</w:t>
      </w:r>
    </w:p>
    <w:p w14:paraId="681657AC">
      <w:pPr>
        <w:spacing w:line="360" w:lineRule="auto"/>
        <w:jc w:val="left"/>
        <w:rPr>
          <w:rFonts w:hint="eastAsia" w:ascii="宋体" w:hAnsi="宋体"/>
          <w:sz w:val="28"/>
          <w:szCs w:val="24"/>
        </w:rPr>
      </w:pPr>
    </w:p>
    <w:p w14:paraId="4CB6D6D2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19B7030D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3FAF3542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62B5D2BD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22820874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190015ED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19E51530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64848DAE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6F4D3EA1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79D542D2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66E37BB9">
      <w:pPr>
        <w:spacing w:line="360" w:lineRule="auto"/>
        <w:jc w:val="left"/>
        <w:rPr>
          <w:rFonts w:hint="eastAsia" w:ascii="宋体" w:hAnsi="宋体"/>
          <w:szCs w:val="21"/>
        </w:rPr>
      </w:pPr>
    </w:p>
    <w:p w14:paraId="410FD75A">
      <w:pPr>
        <w:pStyle w:val="41"/>
        <w:ind w:left="0" w:leftChars="0" w:firstLine="0" w:firstLineChars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7C7B0E1C">
      <w:pPr>
        <w:spacing w:line="360" w:lineRule="auto"/>
        <w:jc w:val="both"/>
        <w:rPr>
          <w:rFonts w:hint="eastAsia" w:ascii="宋体" w:hAnsi="宋体"/>
          <w:sz w:val="28"/>
          <w:szCs w:val="24"/>
          <w:lang w:eastAsia="zh-CN"/>
        </w:rPr>
      </w:pPr>
    </w:p>
    <w:p w14:paraId="5DF60632">
      <w:pPr>
        <w:spacing w:line="360" w:lineRule="auto"/>
        <w:jc w:val="both"/>
        <w:rPr>
          <w:rFonts w:hint="eastAsia" w:ascii="宋体" w:hAnsi="宋体"/>
          <w:sz w:val="28"/>
          <w:szCs w:val="24"/>
          <w:lang w:eastAsia="zh-CN"/>
        </w:rPr>
      </w:pPr>
    </w:p>
    <w:p w14:paraId="4B4A8557">
      <w:pPr>
        <w:spacing w:line="360" w:lineRule="auto"/>
        <w:jc w:val="both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sz w:val="28"/>
          <w:szCs w:val="24"/>
          <w:lang w:eastAsia="zh-CN"/>
        </w:rPr>
        <w:t>附件</w:t>
      </w:r>
      <w:r>
        <w:rPr>
          <w:rFonts w:hint="eastAsia" w:ascii="宋体" w:hAnsi="宋体"/>
          <w:sz w:val="28"/>
          <w:szCs w:val="24"/>
          <w:lang w:val="en-US" w:eastAsia="zh-CN"/>
        </w:rPr>
        <w:t>3：</w:t>
      </w:r>
    </w:p>
    <w:p w14:paraId="75CBF2E8">
      <w:pPr>
        <w:spacing w:line="360" w:lineRule="auto"/>
        <w:jc w:val="center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报价清单</w:t>
      </w:r>
    </w:p>
    <w:p w14:paraId="787E84A4">
      <w:pPr>
        <w:rPr>
          <w:rFonts w:hint="eastAsia" w:ascii="黑体" w:hAnsi="黑体" w:eastAsia="黑体"/>
          <w:sz w:val="24"/>
          <w:highlight w:val="none"/>
          <w:u w:val="single"/>
        </w:rPr>
      </w:pPr>
      <w:r>
        <w:rPr>
          <w:rFonts w:hint="eastAsia" w:ascii="黑体" w:hAnsi="黑体" w:eastAsia="黑体"/>
          <w:sz w:val="24"/>
          <w:szCs w:val="28"/>
          <w:highlight w:val="none"/>
        </w:rPr>
        <w:t>项目名称：</w:t>
      </w:r>
      <w:r>
        <w:rPr>
          <w:rFonts w:hint="eastAsia" w:ascii="黑体" w:hAnsi="黑体" w:eastAsia="黑体"/>
          <w:sz w:val="24"/>
          <w:highlight w:val="none"/>
          <w:u w:val="single"/>
        </w:rPr>
        <w:t>中小河流治理项目州河蓟州上仓镇段治理工程项目</w:t>
      </w:r>
    </w:p>
    <w:p w14:paraId="35247562">
      <w:pPr>
        <w:rPr>
          <w:rFonts w:hint="eastAsia" w:ascii="黑体" w:hAnsi="黑体" w:eastAsia="黑体"/>
          <w:sz w:val="32"/>
          <w:u w:val="none"/>
        </w:rPr>
      </w:pPr>
      <w:r>
        <w:rPr>
          <w:rFonts w:hint="eastAsia" w:ascii="黑体" w:hAnsi="黑体" w:eastAsia="黑体"/>
          <w:sz w:val="24"/>
          <w:highlight w:val="none"/>
          <w:u w:val="none"/>
        </w:rPr>
        <w:t xml:space="preserve">工程帐号：TL23632E  </w:t>
      </w:r>
    </w:p>
    <w:tbl>
      <w:tblPr>
        <w:tblStyle w:val="16"/>
        <w:tblW w:w="80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390"/>
        <w:gridCol w:w="1054"/>
        <w:gridCol w:w="1390"/>
        <w:gridCol w:w="986"/>
        <w:gridCol w:w="1498"/>
        <w:gridCol w:w="1116"/>
      </w:tblGrid>
      <w:tr w14:paraId="35A5D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73DF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7AA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C83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245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F75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工程量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6F63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AA54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合计（元）</w:t>
            </w:r>
          </w:p>
        </w:tc>
      </w:tr>
      <w:tr w14:paraId="3D795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F1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0D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碎石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94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32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7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3335.2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1F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9F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A25D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9D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D8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警示宣传牌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82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2D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组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F7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E2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01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7922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33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16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限宽墩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FA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D6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个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6C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D6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49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82D8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B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D9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块石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B4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5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20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3465.2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CA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FC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1762A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0D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65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山皮土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78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CA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D6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48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1AAEC">
            <w:pPr>
              <w:keepNext w:val="0"/>
              <w:keepLines w:val="0"/>
              <w:widowControl/>
              <w:suppressLineNumbers w:val="0"/>
              <w:tabs>
                <w:tab w:val="left" w:pos="226"/>
              </w:tabs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F6C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D6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59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碎石土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B8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2D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E7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1942.53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1E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69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5D371DC8"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</w:p>
    <w:p w14:paraId="5A048E83">
      <w:pPr>
        <w:adjustRightInd w:val="0"/>
        <w:snapToGrid w:val="0"/>
        <w:spacing w:line="360" w:lineRule="auto"/>
        <w:rPr>
          <w:rFonts w:hint="eastAsia" w:ascii="宋体" w:hAnsi="宋体"/>
          <w:szCs w:val="21"/>
        </w:rPr>
      </w:pPr>
      <w:r>
        <w:rPr>
          <w:rFonts w:ascii="宋体" w:hAnsi="宋体"/>
          <w:b/>
          <w:szCs w:val="21"/>
        </w:rPr>
        <w:t>总价：</w:t>
      </w:r>
      <w:r>
        <w:rPr>
          <w:rFonts w:hint="eastAsia" w:ascii="宋体" w:hAnsi="宋体"/>
          <w:szCs w:val="21"/>
          <w:u w:val="single"/>
        </w:rPr>
        <w:t xml:space="preserve">                         </w:t>
      </w:r>
      <w:r>
        <w:rPr>
          <w:rFonts w:hint="eastAsia" w:ascii="宋体" w:hAnsi="宋体"/>
          <w:szCs w:val="21"/>
        </w:rPr>
        <w:t>元</w:t>
      </w:r>
    </w:p>
    <w:p w14:paraId="1CA65E13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报价人（盖章）：</w:t>
      </w:r>
      <w:r>
        <w:rPr>
          <w:rFonts w:hint="eastAsia" w:ascii="宋体" w:hAnsi="宋体"/>
          <w:szCs w:val="21"/>
          <w:u w:val="single"/>
        </w:rPr>
        <w:t xml:space="preserve">                     </w:t>
      </w:r>
    </w:p>
    <w:p w14:paraId="477B4FA7"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法定代表人：（签字）</w:t>
      </w:r>
      <w:r>
        <w:rPr>
          <w:rFonts w:hint="eastAsia" w:ascii="宋体" w:hAnsi="宋体"/>
          <w:szCs w:val="21"/>
          <w:u w:val="single"/>
        </w:rPr>
        <w:t xml:space="preserve">                        </w:t>
      </w:r>
    </w:p>
    <w:p w14:paraId="08FABAF9">
      <w:pPr>
        <w:spacing w:line="360" w:lineRule="auto"/>
        <w:jc w:val="left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单位地址：</w:t>
      </w:r>
      <w:r>
        <w:rPr>
          <w:rFonts w:hint="eastAsia" w:ascii="宋体" w:hAnsi="宋体"/>
          <w:szCs w:val="21"/>
          <w:u w:val="single"/>
        </w:rPr>
        <w:t xml:space="preserve">                            </w:t>
      </w:r>
    </w:p>
    <w:p w14:paraId="2867DD2B">
      <w:pPr>
        <w:spacing w:line="360" w:lineRule="auto"/>
        <w:jc w:val="left"/>
        <w:rPr>
          <w:rFonts w:hint="eastAsia" w:ascii="宋体" w:hAnsi="宋体" w:cs="Arial"/>
          <w:szCs w:val="21"/>
        </w:rPr>
      </w:pPr>
      <w:r>
        <w:rPr>
          <w:rFonts w:ascii="宋体" w:hAnsi="宋体" w:cs="Arial"/>
          <w:szCs w:val="21"/>
        </w:rPr>
        <w:t>日期：</w:t>
      </w:r>
      <w:r>
        <w:rPr>
          <w:rFonts w:hint="eastAsia" w:ascii="宋体" w:hAnsi="宋体" w:cs="Arial"/>
          <w:szCs w:val="21"/>
          <w:u w:val="single"/>
        </w:rPr>
        <w:t xml:space="preserve">                           </w:t>
      </w:r>
    </w:p>
    <w:p w14:paraId="170425C5">
      <w:pPr>
        <w:spacing w:line="360" w:lineRule="auto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3C0B5D0C">
      <w:pPr>
        <w:spacing w:line="360" w:lineRule="auto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772C4FE7">
      <w:pPr>
        <w:spacing w:line="360" w:lineRule="auto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05E3E3B1">
      <w:pPr>
        <w:spacing w:line="360" w:lineRule="auto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4E256398">
      <w:pPr>
        <w:spacing w:line="360" w:lineRule="auto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0A7F264B">
      <w:pPr>
        <w:spacing w:line="360" w:lineRule="auto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50E32224">
      <w:pPr>
        <w:spacing w:line="360" w:lineRule="auto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41954336">
      <w:pPr>
        <w:spacing w:line="360" w:lineRule="auto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4509ADEB">
      <w:pPr>
        <w:spacing w:line="360" w:lineRule="auto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44E83262">
      <w:pPr>
        <w:spacing w:line="360" w:lineRule="auto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342E0E38">
      <w:pPr>
        <w:spacing w:line="360" w:lineRule="auto"/>
        <w:jc w:val="left"/>
        <w:rPr>
          <w:rFonts w:hint="eastAsia" w:ascii="宋体" w:hAnsi="宋体"/>
          <w:sz w:val="28"/>
          <w:szCs w:val="24"/>
          <w:lang w:eastAsia="zh-CN"/>
        </w:rPr>
      </w:pPr>
    </w:p>
    <w:p w14:paraId="000FCA8D">
      <w:pPr>
        <w:spacing w:line="360" w:lineRule="auto"/>
        <w:jc w:val="left"/>
        <w:rPr>
          <w:rFonts w:hint="eastAsia" w:ascii="仿宋" w:hAnsi="仿宋" w:eastAsia="仿宋" w:cs="仿宋"/>
          <w:b/>
          <w:sz w:val="36"/>
          <w:szCs w:val="36"/>
          <w:highlight w:val="yellow"/>
        </w:rPr>
      </w:pPr>
      <w:r>
        <w:rPr>
          <w:rFonts w:hint="eastAsia" w:ascii="宋体" w:hAnsi="宋体"/>
          <w:sz w:val="28"/>
          <w:szCs w:val="24"/>
          <w:lang w:eastAsia="zh-CN"/>
        </w:rPr>
        <w:t>附件</w:t>
      </w:r>
      <w:r>
        <w:rPr>
          <w:rFonts w:hint="eastAsia" w:ascii="宋体" w:hAnsi="宋体"/>
          <w:sz w:val="28"/>
          <w:szCs w:val="24"/>
          <w:lang w:val="en-US" w:eastAsia="zh-CN"/>
        </w:rPr>
        <w:t>4：</w:t>
      </w:r>
    </w:p>
    <w:p w14:paraId="305A46BE">
      <w:pPr>
        <w:snapToGrid w:val="0"/>
        <w:spacing w:line="240" w:lineRule="auto"/>
        <w:jc w:val="center"/>
        <w:rPr>
          <w:rFonts w:hint="eastAsia" w:ascii="仿宋" w:hAnsi="仿宋" w:eastAsia="仿宋" w:cs="仿宋"/>
          <w:b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z w:val="36"/>
          <w:szCs w:val="36"/>
          <w:highlight w:val="none"/>
        </w:rPr>
        <w:t>廉政</w:t>
      </w:r>
      <w:r>
        <w:rPr>
          <w:rFonts w:hint="eastAsia" w:ascii="仿宋" w:hAnsi="仿宋" w:eastAsia="仿宋" w:cs="仿宋"/>
          <w:b/>
          <w:sz w:val="36"/>
          <w:szCs w:val="36"/>
          <w:highlight w:val="none"/>
          <w:lang w:val="en-US" w:eastAsia="zh-CN"/>
        </w:rPr>
        <w:t>承诺书</w:t>
      </w:r>
    </w:p>
    <w:p w14:paraId="0B433124">
      <w:pPr>
        <w:snapToGrid w:val="0"/>
        <w:spacing w:line="240" w:lineRule="auto"/>
        <w:jc w:val="center"/>
        <w:rPr>
          <w:rFonts w:hint="eastAsia" w:ascii="仿宋" w:hAnsi="仿宋" w:eastAsia="仿宋" w:cs="仿宋"/>
          <w:b/>
          <w:sz w:val="36"/>
          <w:szCs w:val="36"/>
          <w:highlight w:val="none"/>
          <w:lang w:val="en-US" w:eastAsia="zh-CN"/>
        </w:rPr>
      </w:pPr>
    </w:p>
    <w:p w14:paraId="12C6F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发包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天津市华水自来水建设有限公司</w:t>
      </w:r>
    </w:p>
    <w:p w14:paraId="2EEE8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报价方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公司</w:t>
      </w:r>
    </w:p>
    <w:p w14:paraId="57D4E4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我方根据已收到的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（项目名称）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文件，为加强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投标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廉政建设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经研究决定就以下内容分别做出承诺：</w:t>
      </w:r>
    </w:p>
    <w:p w14:paraId="73B39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应严格遵守国家关于招标采购的有关法律、法规，相关政策，以及廉政建设的各项规定。</w:t>
      </w:r>
    </w:p>
    <w:p w14:paraId="66137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严格执行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采购合同文件，自觉按合同办事。</w:t>
      </w:r>
    </w:p>
    <w:p w14:paraId="597C4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各项活动必须坚持公开、公平、公正、诚信、透明的原则（除法律法规另有规定者外），不得为获取不正当的利益，损害国家、集体和对方利益，不得违反招标采购管理的规章制度。</w:t>
      </w:r>
    </w:p>
    <w:p w14:paraId="31034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发现对方在业务活动中有违规、违纪、违法行为的，应及时提醒对方，情节严重的，应向其上级主管部门或纪检监察、司法等有关机关举报。</w:t>
      </w:r>
    </w:p>
    <w:p w14:paraId="3BC00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应与发包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保持正常的业务交往，按照有关法律法规和程序开展业务工作，严格执行招标采购的有关方针、政策，执行工程建设强制性标准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35B61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不得以任何理由向发包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及其工作人员赠送礼金、有价证券、贵重物品及回扣、好处费、感谢费等。</w:t>
      </w:r>
    </w:p>
    <w:p w14:paraId="1706F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不得以任何理由为发包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和相关单位报销应由对方或个人支付的费用。</w:t>
      </w:r>
    </w:p>
    <w:p w14:paraId="53D55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不得接受或暗示为发包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、相关单位或个人装修住房、婚丧嫁娶、配偶子女的工作安排以及出国（境）、旅游等提供方便。</w:t>
      </w:r>
    </w:p>
    <w:p w14:paraId="39E2F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不得以任何理由为发包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、相关单位或个人组织有可能影响公正执行公务的宴请、健身、娱乐等活动。</w:t>
      </w:r>
    </w:p>
    <w:p w14:paraId="70DD116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10、禁止报价方间串通投标，影响公平竞争，损害发包方或者其他报价方的合法权益。</w:t>
      </w:r>
    </w:p>
    <w:p w14:paraId="14569C4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报价方应公平竞争，维护市场秩序。报价方间的下列行为应受禁止：</w:t>
      </w:r>
    </w:p>
    <w:p w14:paraId="4351908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（1）报价方之间协商投标报价等报价文件的实质性内容；</w:t>
      </w:r>
    </w:p>
    <w:p w14:paraId="3A4C3C8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（2）报价方之间约定中标人；</w:t>
      </w:r>
    </w:p>
    <w:p w14:paraId="14FA400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（3）报价方之间约定部分报价方放弃报价或者中标；</w:t>
      </w:r>
    </w:p>
    <w:p w14:paraId="0826B5C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（4）属于同一集团、协会、商会等组织成员的报价方按照该组织要求协同投标；</w:t>
      </w:r>
    </w:p>
    <w:p w14:paraId="56945D9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（5）报价方之间为谋取中标或者排斥特定报价方而采取的其他联合行动；</w:t>
      </w:r>
    </w:p>
    <w:p w14:paraId="189A56D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（6）不同报价方的报价文件由同一单位或者个人编制；</w:t>
      </w:r>
    </w:p>
    <w:p w14:paraId="58A8A58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（7）不同报价方委托同一单位或者个人办理投标事宜；</w:t>
      </w:r>
    </w:p>
    <w:p w14:paraId="765C232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（8）不同报价方的报价文件载明的项目管理成员为同一人；</w:t>
      </w:r>
    </w:p>
    <w:p w14:paraId="4B40A91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（9）不同报价方的报价文件异常一致或者报价呈规律性差异；</w:t>
      </w:r>
    </w:p>
    <w:p w14:paraId="7D75C98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（10）不同报价方的报价文件相互混装；</w:t>
      </w:r>
    </w:p>
    <w:p w14:paraId="30E5B9B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（11）不同报价方的报价保证金从同一单位或者个人的账户转出。</w:t>
      </w:r>
    </w:p>
    <w:p w14:paraId="5ADA9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 w14:paraId="07B1F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人：（公章）</w:t>
      </w:r>
    </w:p>
    <w:p w14:paraId="73BE9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5280" w:hanging="5280" w:hangingChars="165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法定地址：</w:t>
      </w:r>
    </w:p>
    <w:p w14:paraId="74EDD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法定代表人或其</w:t>
      </w:r>
    </w:p>
    <w:p w14:paraId="6C976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委托代理人：（签字）</w:t>
      </w:r>
    </w:p>
    <w:p w14:paraId="75AF14CD">
      <w:pPr>
        <w:jc w:val="both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06FBA247">
      <w:pPr>
        <w:pStyle w:val="3"/>
        <w:rPr>
          <w:rFonts w:ascii="宋体" w:hAnsi="宋体" w:eastAsia="宋体" w:cs="宋体"/>
          <w:kern w:val="2"/>
          <w:sz w:val="36"/>
          <w:szCs w:val="36"/>
        </w:rPr>
      </w:pPr>
    </w:p>
    <w:p w14:paraId="27E60772">
      <w:pPr>
        <w:pStyle w:val="3"/>
        <w:jc w:val="both"/>
        <w:rPr>
          <w:rFonts w:hint="eastAsia" w:ascii="宋体" w:hAnsi="宋体" w:eastAsia="宋体" w:cs="宋体"/>
          <w:kern w:val="2"/>
          <w:sz w:val="36"/>
          <w:szCs w:val="36"/>
        </w:rPr>
      </w:pPr>
    </w:p>
    <w:p w14:paraId="4AC2FBB9">
      <w:pPr>
        <w:pStyle w:val="3"/>
        <w:jc w:val="both"/>
        <w:rPr>
          <w:rFonts w:ascii="宋体" w:hAnsi="宋体" w:eastAsia="宋体" w:cs="宋体"/>
          <w:kern w:val="2"/>
          <w:sz w:val="36"/>
          <w:szCs w:val="36"/>
        </w:rPr>
      </w:pPr>
      <w:r>
        <w:rPr>
          <w:rFonts w:hint="eastAsia" w:ascii="宋体" w:hAnsi="宋体" w:eastAsia="宋体" w:cs="宋体"/>
          <w:kern w:val="2"/>
          <w:sz w:val="36"/>
          <w:szCs w:val="36"/>
        </w:rPr>
        <w:t>营业执照</w:t>
      </w:r>
    </w:p>
    <w:p w14:paraId="22C87AE2">
      <w:pPr>
        <w:pStyle w:val="3"/>
        <w:rPr>
          <w:rFonts w:ascii="宋体" w:hAnsi="宋体" w:eastAsia="宋体" w:cs="宋体"/>
          <w:kern w:val="2"/>
          <w:sz w:val="36"/>
          <w:szCs w:val="36"/>
        </w:rPr>
      </w:pPr>
    </w:p>
    <w:p w14:paraId="199BC32A">
      <w:pPr>
        <w:pStyle w:val="3"/>
        <w:ind w:firstLine="3253" w:firstLineChars="900"/>
        <w:jc w:val="both"/>
        <w:rPr>
          <w:rFonts w:ascii="宋体" w:hAnsi="宋体" w:eastAsia="宋体" w:cs="宋体"/>
          <w:kern w:val="2"/>
          <w:sz w:val="36"/>
          <w:szCs w:val="36"/>
        </w:rPr>
      </w:pPr>
      <w:r>
        <w:rPr>
          <w:rFonts w:hint="eastAsia" w:ascii="宋体" w:hAnsi="宋体" w:eastAsia="宋体" w:cs="宋体"/>
          <w:kern w:val="2"/>
          <w:sz w:val="36"/>
          <w:szCs w:val="36"/>
        </w:rPr>
        <w:t>基本存款账户信息</w:t>
      </w:r>
    </w:p>
    <w:p w14:paraId="33E788D9">
      <w:pPr>
        <w:jc w:val="center"/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业绩</w:t>
      </w:r>
    </w:p>
    <w:p w14:paraId="4CFED205">
      <w:pPr>
        <w:pStyle w:val="3"/>
        <w:jc w:val="both"/>
        <w:rPr>
          <w:rFonts w:eastAsia="宋体"/>
        </w:rPr>
      </w:pPr>
    </w:p>
    <w:p w14:paraId="457B50FF"/>
    <w:p w14:paraId="2211A83A">
      <w:pPr>
        <w:pStyle w:val="3"/>
        <w:rPr>
          <w:rFonts w:ascii="宋体" w:hAnsi="宋体" w:eastAsia="宋体" w:cs="宋体"/>
          <w:kern w:val="2"/>
          <w:sz w:val="36"/>
          <w:szCs w:val="36"/>
        </w:rPr>
      </w:pPr>
      <w:r>
        <w:rPr>
          <w:rFonts w:hint="eastAsia" w:ascii="宋体" w:hAnsi="宋体" w:eastAsia="宋体" w:cs="宋体"/>
          <w:kern w:val="2"/>
          <w:sz w:val="36"/>
          <w:szCs w:val="36"/>
        </w:rPr>
        <w:t>供货服务的承诺书</w:t>
      </w:r>
    </w:p>
    <w:p w14:paraId="6C5FCFA7">
      <w:pPr>
        <w:pStyle w:val="14"/>
        <w:ind w:firstLine="28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     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承诺人（盖章）：</w:t>
      </w:r>
      <w:r>
        <w:rPr>
          <w:rFonts w:hint="eastAsia" w:ascii="宋体" w:hAnsi="宋体" w:eastAsia="宋体" w:cs="宋体"/>
          <w:sz w:val="28"/>
          <w:szCs w:val="28"/>
        </w:rPr>
        <w:t xml:space="preserve">    </w:t>
      </w:r>
    </w:p>
    <w:p w14:paraId="43CC7333">
      <w:pPr>
        <w:pStyle w:val="14"/>
        <w:ind w:firstLine="5040" w:firstLineChars="18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期： 年    月    日</w:t>
      </w:r>
    </w:p>
    <w:p w14:paraId="3F0B909B">
      <w:pPr>
        <w:pStyle w:val="14"/>
        <w:ind w:firstLine="280"/>
        <w:rPr>
          <w:rFonts w:ascii="宋体" w:hAnsi="宋体" w:eastAsia="宋体" w:cs="宋体"/>
          <w:sz w:val="28"/>
          <w:szCs w:val="28"/>
        </w:rPr>
      </w:pPr>
    </w:p>
    <w:p w14:paraId="02DEDB63">
      <w:pPr>
        <w:pStyle w:val="14"/>
        <w:ind w:firstLine="280"/>
        <w:rPr>
          <w:rFonts w:ascii="宋体" w:hAnsi="宋体" w:eastAsia="宋体" w:cs="宋体"/>
          <w:sz w:val="28"/>
          <w:szCs w:val="28"/>
        </w:rPr>
      </w:pPr>
    </w:p>
    <w:p w14:paraId="6C860735">
      <w:pPr>
        <w:pStyle w:val="14"/>
        <w:ind w:firstLine="280"/>
        <w:rPr>
          <w:rFonts w:ascii="宋体" w:hAnsi="宋体" w:eastAsia="宋体" w:cs="宋体"/>
          <w:sz w:val="28"/>
          <w:szCs w:val="28"/>
        </w:rPr>
      </w:pPr>
    </w:p>
    <w:p w14:paraId="43E89841">
      <w:pPr>
        <w:pStyle w:val="14"/>
        <w:ind w:firstLine="280"/>
        <w:rPr>
          <w:rFonts w:ascii="宋体" w:hAnsi="宋体" w:eastAsia="宋体" w:cs="宋体"/>
          <w:sz w:val="28"/>
          <w:szCs w:val="28"/>
        </w:rPr>
      </w:pPr>
    </w:p>
    <w:p w14:paraId="5C021383">
      <w:pPr>
        <w:pStyle w:val="14"/>
        <w:ind w:firstLine="280"/>
        <w:rPr>
          <w:rFonts w:ascii="宋体" w:hAnsi="宋体" w:eastAsia="宋体" w:cs="宋体"/>
          <w:sz w:val="28"/>
          <w:szCs w:val="28"/>
        </w:rPr>
      </w:pPr>
    </w:p>
    <w:p w14:paraId="0A7CBAE7">
      <w:pPr>
        <w:jc w:val="left"/>
        <w:rPr>
          <w:rFonts w:asciiTheme="minorEastAsia" w:hAnsiTheme="minorEastAsia" w:cstheme="minorEastAsia"/>
          <w:sz w:val="32"/>
          <w:szCs w:val="32"/>
        </w:rPr>
      </w:pPr>
    </w:p>
    <w:p w14:paraId="16C5592B">
      <w:pPr>
        <w:rPr>
          <w:rFonts w:asciiTheme="minorEastAsia" w:hAnsiTheme="minorEastAsia" w:cstheme="minorEastAsia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MS Sans Serif">
    <w:altName w:val="Courier Ne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BF6E8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8ABB62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8ABB62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A"/>
    <w:multiLevelType w:val="multilevel"/>
    <w:tmpl w:val="0000001A"/>
    <w:lvl w:ilvl="0" w:tentative="0">
      <w:start w:val="1"/>
      <w:numFmt w:val="decimal"/>
      <w:suff w:val="nothing"/>
      <w:lvlText w:val="第%1章  "/>
      <w:lvlJc w:val="left"/>
      <w:pPr>
        <w:ind w:left="0" w:firstLine="0"/>
      </w:pPr>
      <w:rPr>
        <w:rFonts w:hint="default" w:ascii="Arial" w:hAnsi="Arial" w:cs="Times New Roman"/>
        <w:b/>
        <w:i w:val="0"/>
        <w:caps w:val="0"/>
        <w:strike w:val="0"/>
        <w:dstrike w:val="0"/>
        <w:vanish w:val="0"/>
        <w:color w:val="000000"/>
        <w:sz w:val="36"/>
        <w:u w:val="none"/>
        <w:vertAlign w:val="baseline"/>
      </w:rPr>
    </w:lvl>
    <w:lvl w:ilvl="1" w:tentative="0">
      <w:start w:val="1"/>
      <w:numFmt w:val="decimal"/>
      <w:suff w:val="nothing"/>
      <w:lvlText w:val="%1.%2  "/>
      <w:lvlJc w:val="left"/>
      <w:pPr>
        <w:ind w:left="0" w:firstLine="0"/>
      </w:pPr>
      <w:rPr>
        <w:rFonts w:hint="default" w:ascii="Arial" w:hAnsi="Arial" w:cs="Times New Roman"/>
        <w:b w:val="0"/>
        <w:i w:val="0"/>
        <w:caps w:val="0"/>
        <w:strike w:val="0"/>
        <w:dstrike w:val="0"/>
        <w:vanish w:val="0"/>
        <w:color w:val="000000"/>
        <w:sz w:val="30"/>
        <w:u w:val="none"/>
        <w:vertAlign w:val="baseline"/>
      </w:rPr>
    </w:lvl>
    <w:lvl w:ilvl="2" w:tentative="0">
      <w:start w:val="1"/>
      <w:numFmt w:val="decimal"/>
      <w:suff w:val="nothing"/>
      <w:lvlText w:val="%1.%2.%3  "/>
      <w:lvlJc w:val="left"/>
      <w:pPr>
        <w:ind w:left="0" w:firstLine="0"/>
      </w:pPr>
      <w:rPr>
        <w:rFonts w:hint="default" w:ascii="Arial" w:hAnsi="Arial" w:cs="Times New Roman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3" w:tentative="0">
      <w:start w:val="1"/>
      <w:numFmt w:val="decimal"/>
      <w:suff w:val="nothing"/>
      <w:lvlText w:val="%4. "/>
      <w:lvlJc w:val="left"/>
      <w:pPr>
        <w:ind w:left="1701" w:firstLine="0"/>
      </w:pPr>
      <w:rPr>
        <w:rFonts w:hint="default" w:ascii="Arial" w:hAnsi="Arial" w:cs="Times New Roman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4" w:tentative="0">
      <w:start w:val="1"/>
      <w:numFmt w:val="decimal"/>
      <w:lvlRestart w:val="0"/>
      <w:suff w:val="space"/>
      <w:lvlText w:val="图%1-%5"/>
      <w:lvlJc w:val="center"/>
      <w:pPr>
        <w:ind w:left="1701" w:firstLine="0"/>
      </w:pPr>
      <w:rPr>
        <w:rFonts w:hint="default" w:ascii="Arial" w:hAnsi="Arial" w:cs="Times New Roman"/>
        <w:b w:val="0"/>
        <w:i w:val="0"/>
        <w:strike w:val="0"/>
        <w:dstrike w:val="0"/>
        <w:color w:val="000000"/>
        <w:sz w:val="18"/>
        <w:u w:val="none"/>
      </w:rPr>
    </w:lvl>
    <w:lvl w:ilvl="5" w:tentative="0">
      <w:start w:val="1"/>
      <w:numFmt w:val="decimal"/>
      <w:lvlRestart w:val="0"/>
      <w:suff w:val="space"/>
      <w:lvlText w:val="表%1-%6"/>
      <w:lvlJc w:val="center"/>
      <w:pPr>
        <w:ind w:left="1701" w:firstLine="0"/>
      </w:pPr>
    </w:lvl>
    <w:lvl w:ilvl="6" w:tentative="0">
      <w:start w:val="1"/>
      <w:numFmt w:val="decimal"/>
      <w:pStyle w:val="22"/>
      <w:suff w:val="nothing"/>
      <w:lvlText w:val="(%7)   "/>
      <w:lvlJc w:val="left"/>
      <w:pPr>
        <w:ind w:left="1701" w:firstLine="0"/>
      </w:pPr>
      <w:rPr>
        <w:rFonts w:hint="default" w:ascii="Arial" w:hAnsi="Arial" w:cs="Times New Roman"/>
        <w:b w:val="0"/>
        <w:i w:val="0"/>
        <w:strike w:val="0"/>
        <w:dstrike w:val="0"/>
        <w:color w:val="000000"/>
        <w:sz w:val="21"/>
        <w:u w:val="none"/>
      </w:r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zODk3MmNlZjc3NmRjODI2MDhhNDZmMzY3NmUyMjAifQ=="/>
  </w:docVars>
  <w:rsids>
    <w:rsidRoot w:val="00D146CA"/>
    <w:rsid w:val="0004133D"/>
    <w:rsid w:val="000619E1"/>
    <w:rsid w:val="00080F38"/>
    <w:rsid w:val="000A7334"/>
    <w:rsid w:val="000B118F"/>
    <w:rsid w:val="000B31B0"/>
    <w:rsid w:val="000C00D5"/>
    <w:rsid w:val="000D7FDA"/>
    <w:rsid w:val="000E0BB4"/>
    <w:rsid w:val="00105E63"/>
    <w:rsid w:val="00126427"/>
    <w:rsid w:val="00145EA4"/>
    <w:rsid w:val="00157310"/>
    <w:rsid w:val="00175BC6"/>
    <w:rsid w:val="001A7064"/>
    <w:rsid w:val="001E7806"/>
    <w:rsid w:val="00206535"/>
    <w:rsid w:val="002225DF"/>
    <w:rsid w:val="002778EB"/>
    <w:rsid w:val="00284A8A"/>
    <w:rsid w:val="00287574"/>
    <w:rsid w:val="00291970"/>
    <w:rsid w:val="0029470D"/>
    <w:rsid w:val="00336D17"/>
    <w:rsid w:val="00343821"/>
    <w:rsid w:val="003448A7"/>
    <w:rsid w:val="003778F6"/>
    <w:rsid w:val="003B140E"/>
    <w:rsid w:val="00404E2B"/>
    <w:rsid w:val="004229A2"/>
    <w:rsid w:val="00423A53"/>
    <w:rsid w:val="00435833"/>
    <w:rsid w:val="00445EBA"/>
    <w:rsid w:val="00447AD6"/>
    <w:rsid w:val="00450BCF"/>
    <w:rsid w:val="004541E5"/>
    <w:rsid w:val="00464C58"/>
    <w:rsid w:val="00481A2B"/>
    <w:rsid w:val="004C32C1"/>
    <w:rsid w:val="004E61BF"/>
    <w:rsid w:val="0056001F"/>
    <w:rsid w:val="00560CB0"/>
    <w:rsid w:val="005824D5"/>
    <w:rsid w:val="00583B8E"/>
    <w:rsid w:val="005C2C60"/>
    <w:rsid w:val="00631777"/>
    <w:rsid w:val="006445B5"/>
    <w:rsid w:val="00667EFB"/>
    <w:rsid w:val="006A707A"/>
    <w:rsid w:val="006C545E"/>
    <w:rsid w:val="006D1D26"/>
    <w:rsid w:val="006D40AA"/>
    <w:rsid w:val="007124C2"/>
    <w:rsid w:val="00727466"/>
    <w:rsid w:val="0073680D"/>
    <w:rsid w:val="00744412"/>
    <w:rsid w:val="007548F1"/>
    <w:rsid w:val="00760CD4"/>
    <w:rsid w:val="00762073"/>
    <w:rsid w:val="007D0629"/>
    <w:rsid w:val="007F447E"/>
    <w:rsid w:val="0081647E"/>
    <w:rsid w:val="00821B0B"/>
    <w:rsid w:val="00825D99"/>
    <w:rsid w:val="00832510"/>
    <w:rsid w:val="00851EC2"/>
    <w:rsid w:val="008662C2"/>
    <w:rsid w:val="008907A0"/>
    <w:rsid w:val="008A3E07"/>
    <w:rsid w:val="008C1AA6"/>
    <w:rsid w:val="008C5DB6"/>
    <w:rsid w:val="008E317A"/>
    <w:rsid w:val="008E4F53"/>
    <w:rsid w:val="008E727A"/>
    <w:rsid w:val="00930D7E"/>
    <w:rsid w:val="0095002A"/>
    <w:rsid w:val="00963C3B"/>
    <w:rsid w:val="00990305"/>
    <w:rsid w:val="009E5915"/>
    <w:rsid w:val="00A13952"/>
    <w:rsid w:val="00A23946"/>
    <w:rsid w:val="00A318B2"/>
    <w:rsid w:val="00A40EDA"/>
    <w:rsid w:val="00A44A9A"/>
    <w:rsid w:val="00A67462"/>
    <w:rsid w:val="00AD3633"/>
    <w:rsid w:val="00AE7BA4"/>
    <w:rsid w:val="00AF1624"/>
    <w:rsid w:val="00AF630D"/>
    <w:rsid w:val="00B0778A"/>
    <w:rsid w:val="00B16A0B"/>
    <w:rsid w:val="00B46DC2"/>
    <w:rsid w:val="00B84510"/>
    <w:rsid w:val="00B85E62"/>
    <w:rsid w:val="00BD72A1"/>
    <w:rsid w:val="00C127B0"/>
    <w:rsid w:val="00C17F60"/>
    <w:rsid w:val="00C22D16"/>
    <w:rsid w:val="00CB7844"/>
    <w:rsid w:val="00D005D4"/>
    <w:rsid w:val="00D146CA"/>
    <w:rsid w:val="00D65C22"/>
    <w:rsid w:val="00D84B8A"/>
    <w:rsid w:val="00D93246"/>
    <w:rsid w:val="00D95DDB"/>
    <w:rsid w:val="00DA4C47"/>
    <w:rsid w:val="00DC071B"/>
    <w:rsid w:val="00DC0F06"/>
    <w:rsid w:val="00DC2328"/>
    <w:rsid w:val="00DC64AB"/>
    <w:rsid w:val="00DE6EDA"/>
    <w:rsid w:val="00E04FF7"/>
    <w:rsid w:val="00E113C0"/>
    <w:rsid w:val="00E11BC8"/>
    <w:rsid w:val="00E22A79"/>
    <w:rsid w:val="00E4116A"/>
    <w:rsid w:val="00E52A2D"/>
    <w:rsid w:val="00E536D0"/>
    <w:rsid w:val="00EA5745"/>
    <w:rsid w:val="00EC2B1A"/>
    <w:rsid w:val="00EC66D6"/>
    <w:rsid w:val="00ED745C"/>
    <w:rsid w:val="00EF341F"/>
    <w:rsid w:val="00EF7950"/>
    <w:rsid w:val="00F04B8D"/>
    <w:rsid w:val="00F159EE"/>
    <w:rsid w:val="00F63896"/>
    <w:rsid w:val="00F8136A"/>
    <w:rsid w:val="00FA5ACE"/>
    <w:rsid w:val="00FF37C4"/>
    <w:rsid w:val="01D447A3"/>
    <w:rsid w:val="02180516"/>
    <w:rsid w:val="02627E63"/>
    <w:rsid w:val="02A11AC8"/>
    <w:rsid w:val="02A45A70"/>
    <w:rsid w:val="02AA2BB5"/>
    <w:rsid w:val="030F74F6"/>
    <w:rsid w:val="037760D0"/>
    <w:rsid w:val="03A5079A"/>
    <w:rsid w:val="03BC7892"/>
    <w:rsid w:val="03CC6C80"/>
    <w:rsid w:val="0405748B"/>
    <w:rsid w:val="042E6944"/>
    <w:rsid w:val="048B7990"/>
    <w:rsid w:val="04E13A54"/>
    <w:rsid w:val="054162A1"/>
    <w:rsid w:val="05445713"/>
    <w:rsid w:val="05A718AF"/>
    <w:rsid w:val="06454CD8"/>
    <w:rsid w:val="072D11D3"/>
    <w:rsid w:val="08723BC6"/>
    <w:rsid w:val="08BB0286"/>
    <w:rsid w:val="08C7608F"/>
    <w:rsid w:val="08D062B9"/>
    <w:rsid w:val="09A6526C"/>
    <w:rsid w:val="0AF344E1"/>
    <w:rsid w:val="0C227F76"/>
    <w:rsid w:val="0C5C7E64"/>
    <w:rsid w:val="0C913FB2"/>
    <w:rsid w:val="0D3F6CDD"/>
    <w:rsid w:val="0EF33824"/>
    <w:rsid w:val="0FE52B2D"/>
    <w:rsid w:val="100A6793"/>
    <w:rsid w:val="104C2316"/>
    <w:rsid w:val="11164A85"/>
    <w:rsid w:val="119403BA"/>
    <w:rsid w:val="11956F5F"/>
    <w:rsid w:val="11C622EF"/>
    <w:rsid w:val="12604685"/>
    <w:rsid w:val="12797B06"/>
    <w:rsid w:val="127C72AF"/>
    <w:rsid w:val="13917558"/>
    <w:rsid w:val="142A3079"/>
    <w:rsid w:val="14CD6ED4"/>
    <w:rsid w:val="154C4F1A"/>
    <w:rsid w:val="15593193"/>
    <w:rsid w:val="15E13F70"/>
    <w:rsid w:val="15EA0092"/>
    <w:rsid w:val="17024DB7"/>
    <w:rsid w:val="174A3A25"/>
    <w:rsid w:val="17C074F9"/>
    <w:rsid w:val="17E610B2"/>
    <w:rsid w:val="18DF60A5"/>
    <w:rsid w:val="1A442663"/>
    <w:rsid w:val="1A622AE9"/>
    <w:rsid w:val="1A626F8D"/>
    <w:rsid w:val="1B1A403B"/>
    <w:rsid w:val="1BAC1FB6"/>
    <w:rsid w:val="1C3310EC"/>
    <w:rsid w:val="1C625023"/>
    <w:rsid w:val="1CD11E24"/>
    <w:rsid w:val="1D457892"/>
    <w:rsid w:val="1DD43CFE"/>
    <w:rsid w:val="1E206F43"/>
    <w:rsid w:val="1E510DE5"/>
    <w:rsid w:val="1E73798C"/>
    <w:rsid w:val="1EDB2494"/>
    <w:rsid w:val="1F817EB6"/>
    <w:rsid w:val="1FE3577B"/>
    <w:rsid w:val="21350F58"/>
    <w:rsid w:val="21862C6D"/>
    <w:rsid w:val="21B93937"/>
    <w:rsid w:val="21DE2198"/>
    <w:rsid w:val="21FF4387"/>
    <w:rsid w:val="2201708C"/>
    <w:rsid w:val="22032E04"/>
    <w:rsid w:val="228B693B"/>
    <w:rsid w:val="23162DB6"/>
    <w:rsid w:val="232D72AE"/>
    <w:rsid w:val="23442466"/>
    <w:rsid w:val="235356C5"/>
    <w:rsid w:val="23B5012E"/>
    <w:rsid w:val="23D22A8E"/>
    <w:rsid w:val="23E25D3F"/>
    <w:rsid w:val="247F4244"/>
    <w:rsid w:val="24A17953"/>
    <w:rsid w:val="24DB3DAA"/>
    <w:rsid w:val="250D1B54"/>
    <w:rsid w:val="25AA3EBB"/>
    <w:rsid w:val="27532138"/>
    <w:rsid w:val="28164E01"/>
    <w:rsid w:val="28497097"/>
    <w:rsid w:val="290F208E"/>
    <w:rsid w:val="29136C3F"/>
    <w:rsid w:val="2BD21BDE"/>
    <w:rsid w:val="2C5C3394"/>
    <w:rsid w:val="2C9832CE"/>
    <w:rsid w:val="2CCD2F12"/>
    <w:rsid w:val="2CEC3D3D"/>
    <w:rsid w:val="2DD42027"/>
    <w:rsid w:val="2E4722CA"/>
    <w:rsid w:val="2EA24FB0"/>
    <w:rsid w:val="2EBF6305"/>
    <w:rsid w:val="2F402EC0"/>
    <w:rsid w:val="2F74637A"/>
    <w:rsid w:val="2FA853C7"/>
    <w:rsid w:val="30E73CC1"/>
    <w:rsid w:val="31314EEF"/>
    <w:rsid w:val="317C0ED7"/>
    <w:rsid w:val="31D32D66"/>
    <w:rsid w:val="31E247E4"/>
    <w:rsid w:val="324C02C8"/>
    <w:rsid w:val="32C0164F"/>
    <w:rsid w:val="3338043A"/>
    <w:rsid w:val="333A23FE"/>
    <w:rsid w:val="334D58E1"/>
    <w:rsid w:val="34656EDE"/>
    <w:rsid w:val="347E30A9"/>
    <w:rsid w:val="35A96497"/>
    <w:rsid w:val="35DA619D"/>
    <w:rsid w:val="373767B8"/>
    <w:rsid w:val="37585439"/>
    <w:rsid w:val="37F519D7"/>
    <w:rsid w:val="3896760A"/>
    <w:rsid w:val="394D5C85"/>
    <w:rsid w:val="399A44BC"/>
    <w:rsid w:val="3A3647D8"/>
    <w:rsid w:val="3A7A4703"/>
    <w:rsid w:val="3B163750"/>
    <w:rsid w:val="3C414914"/>
    <w:rsid w:val="3C4B742A"/>
    <w:rsid w:val="3CB13A22"/>
    <w:rsid w:val="3DC37936"/>
    <w:rsid w:val="3E175815"/>
    <w:rsid w:val="3F4000C7"/>
    <w:rsid w:val="40206D11"/>
    <w:rsid w:val="40823966"/>
    <w:rsid w:val="40C55825"/>
    <w:rsid w:val="40E15C5D"/>
    <w:rsid w:val="40F956A6"/>
    <w:rsid w:val="41636FC4"/>
    <w:rsid w:val="416B3E0C"/>
    <w:rsid w:val="41913B31"/>
    <w:rsid w:val="41D61543"/>
    <w:rsid w:val="41D90F69"/>
    <w:rsid w:val="41E41EB2"/>
    <w:rsid w:val="426B4382"/>
    <w:rsid w:val="428C40B6"/>
    <w:rsid w:val="4315253F"/>
    <w:rsid w:val="437159C8"/>
    <w:rsid w:val="448525A7"/>
    <w:rsid w:val="45376EAD"/>
    <w:rsid w:val="45561C96"/>
    <w:rsid w:val="45DB07F1"/>
    <w:rsid w:val="46911FB3"/>
    <w:rsid w:val="46BD6140"/>
    <w:rsid w:val="47157C1F"/>
    <w:rsid w:val="47543636"/>
    <w:rsid w:val="479B195F"/>
    <w:rsid w:val="49E15FEA"/>
    <w:rsid w:val="49F164C0"/>
    <w:rsid w:val="4A1D3B97"/>
    <w:rsid w:val="4A897EF3"/>
    <w:rsid w:val="4A8E3303"/>
    <w:rsid w:val="4BA66AEB"/>
    <w:rsid w:val="4BD70B0C"/>
    <w:rsid w:val="4BE70DAA"/>
    <w:rsid w:val="4BF306DF"/>
    <w:rsid w:val="4D77007F"/>
    <w:rsid w:val="4E710F72"/>
    <w:rsid w:val="4E996182"/>
    <w:rsid w:val="500B0F52"/>
    <w:rsid w:val="50A730A3"/>
    <w:rsid w:val="53081572"/>
    <w:rsid w:val="530E2C43"/>
    <w:rsid w:val="535802FA"/>
    <w:rsid w:val="53715570"/>
    <w:rsid w:val="54C65448"/>
    <w:rsid w:val="54D520C9"/>
    <w:rsid w:val="55254864"/>
    <w:rsid w:val="55B34EDD"/>
    <w:rsid w:val="55E91AAF"/>
    <w:rsid w:val="55F83D27"/>
    <w:rsid w:val="55FC40D0"/>
    <w:rsid w:val="566D39AD"/>
    <w:rsid w:val="567E31DE"/>
    <w:rsid w:val="569F1CFC"/>
    <w:rsid w:val="58354DBE"/>
    <w:rsid w:val="58704048"/>
    <w:rsid w:val="59377A76"/>
    <w:rsid w:val="5A1A070F"/>
    <w:rsid w:val="5BAF5C26"/>
    <w:rsid w:val="5C5D2B35"/>
    <w:rsid w:val="5C5E7AB5"/>
    <w:rsid w:val="5CA42CAA"/>
    <w:rsid w:val="5CFF599B"/>
    <w:rsid w:val="5D8C24A4"/>
    <w:rsid w:val="5D906A01"/>
    <w:rsid w:val="5D9F1C62"/>
    <w:rsid w:val="5DA73BED"/>
    <w:rsid w:val="5E026797"/>
    <w:rsid w:val="5EB033F0"/>
    <w:rsid w:val="5F2126A0"/>
    <w:rsid w:val="5F803FFE"/>
    <w:rsid w:val="60750F05"/>
    <w:rsid w:val="60911A1A"/>
    <w:rsid w:val="61937728"/>
    <w:rsid w:val="61F32A70"/>
    <w:rsid w:val="62311874"/>
    <w:rsid w:val="623973DD"/>
    <w:rsid w:val="623F5BF2"/>
    <w:rsid w:val="628F77FE"/>
    <w:rsid w:val="6325373B"/>
    <w:rsid w:val="63612F0B"/>
    <w:rsid w:val="63617FBE"/>
    <w:rsid w:val="63660FBC"/>
    <w:rsid w:val="63AA57A5"/>
    <w:rsid w:val="64CD12D1"/>
    <w:rsid w:val="658E0D36"/>
    <w:rsid w:val="659B5E92"/>
    <w:rsid w:val="675863D3"/>
    <w:rsid w:val="67D63BE8"/>
    <w:rsid w:val="68BE495C"/>
    <w:rsid w:val="68BF7189"/>
    <w:rsid w:val="68C875F6"/>
    <w:rsid w:val="690F3409"/>
    <w:rsid w:val="69463A14"/>
    <w:rsid w:val="69684366"/>
    <w:rsid w:val="6C867833"/>
    <w:rsid w:val="6CA047F6"/>
    <w:rsid w:val="6CAF5A4E"/>
    <w:rsid w:val="6CB112F8"/>
    <w:rsid w:val="6CB85C2B"/>
    <w:rsid w:val="6D65789F"/>
    <w:rsid w:val="6D857FE4"/>
    <w:rsid w:val="6E2E5E82"/>
    <w:rsid w:val="6E63778C"/>
    <w:rsid w:val="6E6C659F"/>
    <w:rsid w:val="6EB876BB"/>
    <w:rsid w:val="6F345978"/>
    <w:rsid w:val="6F6533E8"/>
    <w:rsid w:val="6F8B7DAC"/>
    <w:rsid w:val="6F9208F0"/>
    <w:rsid w:val="6FC53480"/>
    <w:rsid w:val="706209C3"/>
    <w:rsid w:val="74841054"/>
    <w:rsid w:val="749B0247"/>
    <w:rsid w:val="74D86DA5"/>
    <w:rsid w:val="76081BC3"/>
    <w:rsid w:val="76157982"/>
    <w:rsid w:val="76224161"/>
    <w:rsid w:val="76B64958"/>
    <w:rsid w:val="76D61ED4"/>
    <w:rsid w:val="78896C5F"/>
    <w:rsid w:val="79471DB4"/>
    <w:rsid w:val="79A24E8D"/>
    <w:rsid w:val="7A410F49"/>
    <w:rsid w:val="7B9D037A"/>
    <w:rsid w:val="7BEE1C1B"/>
    <w:rsid w:val="7C5335C4"/>
    <w:rsid w:val="7D0077EA"/>
    <w:rsid w:val="7D1D3C09"/>
    <w:rsid w:val="7D5A2578"/>
    <w:rsid w:val="7D5E1E12"/>
    <w:rsid w:val="7D695D45"/>
    <w:rsid w:val="7F144E7E"/>
    <w:rsid w:val="7F94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iPriority="99" w:semiHidden="0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39"/>
    <w:autoRedefine/>
    <w:qFormat/>
    <w:uiPriority w:val="9"/>
    <w:pPr>
      <w:keepNext/>
      <w:keepLines/>
      <w:spacing w:before="340" w:after="330" w:line="360" w:lineRule="auto"/>
      <w:jc w:val="center"/>
      <w:outlineLvl w:val="0"/>
    </w:pPr>
    <w:rPr>
      <w:b/>
      <w:bCs/>
      <w:kern w:val="44"/>
      <w:sz w:val="44"/>
      <w:szCs w:val="44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autoRedefine/>
    <w:qFormat/>
    <w:uiPriority w:val="0"/>
    <w:pPr>
      <w:keepNext/>
      <w:keepLines/>
      <w:spacing w:before="120" w:after="120" w:line="360" w:lineRule="auto"/>
      <w:jc w:val="center"/>
      <w:outlineLvl w:val="3"/>
    </w:pPr>
    <w:rPr>
      <w:rFonts w:ascii="Arial" w:hAnsi="Arial" w:eastAsia="黑体"/>
      <w:sz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1"/>
    <w:pPr>
      <w:spacing w:before="98"/>
      <w:ind w:left="120"/>
    </w:pPr>
    <w:rPr>
      <w:rFonts w:hint="eastAsia" w:ascii="宋体" w:hAnsi="宋体" w:eastAsia="宋体"/>
    </w:rPr>
  </w:style>
  <w:style w:type="paragraph" w:styleId="6">
    <w:name w:val="Normal Indent"/>
    <w:basedOn w:val="1"/>
    <w:qFormat/>
    <w:uiPriority w:val="0"/>
    <w:pPr>
      <w:ind w:firstLine="420"/>
    </w:pPr>
  </w:style>
  <w:style w:type="paragraph" w:styleId="7">
    <w:name w:val="Body Text Indent"/>
    <w:basedOn w:val="1"/>
    <w:autoRedefine/>
    <w:qFormat/>
    <w:uiPriority w:val="0"/>
    <w:pPr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spacing w:val="12"/>
      <w:sz w:val="24"/>
    </w:rPr>
  </w:style>
  <w:style w:type="paragraph" w:styleId="8">
    <w:name w:val="Block Text"/>
    <w:basedOn w:val="1"/>
    <w:autoRedefine/>
    <w:qFormat/>
    <w:uiPriority w:val="0"/>
    <w:pPr>
      <w:adjustRightInd w:val="0"/>
      <w:ind w:left="420" w:right="33"/>
      <w:textAlignment w:val="baseline"/>
    </w:pPr>
    <w:rPr>
      <w:sz w:val="24"/>
    </w:rPr>
  </w:style>
  <w:style w:type="paragraph" w:styleId="9">
    <w:name w:val="Body Text Indent 2"/>
    <w:basedOn w:val="1"/>
    <w:next w:val="1"/>
    <w:autoRedefine/>
    <w:qFormat/>
    <w:uiPriority w:val="0"/>
    <w:pPr>
      <w:overflowPunct w:val="0"/>
      <w:autoSpaceDE w:val="0"/>
      <w:autoSpaceDN w:val="0"/>
      <w:adjustRightInd w:val="0"/>
      <w:spacing w:line="360" w:lineRule="auto"/>
      <w:ind w:firstLine="555"/>
      <w:textAlignment w:val="baseline"/>
    </w:pPr>
    <w:rPr>
      <w:rFonts w:ascii="宋体" w:hAnsi="MS Sans Serif"/>
      <w:spacing w:val="12"/>
      <w:sz w:val="24"/>
    </w:rPr>
  </w:style>
  <w:style w:type="paragraph" w:styleId="10">
    <w:name w:val="footer"/>
    <w:basedOn w:val="1"/>
    <w:link w:val="2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2"/>
    <w:basedOn w:val="1"/>
    <w:autoRedefine/>
    <w:unhideWhenUsed/>
    <w:qFormat/>
    <w:uiPriority w:val="99"/>
    <w:pPr>
      <w:adjustRightInd w:val="0"/>
      <w:snapToGrid w:val="0"/>
      <w:spacing w:line="480" w:lineRule="atLeast"/>
    </w:pPr>
    <w:rPr>
      <w:rFonts w:ascii="宋体" w:hAnsi="宋体" w:eastAsia="宋体" w:cs="Times New Roman"/>
      <w:sz w:val="28"/>
      <w:szCs w:val="24"/>
    </w:rPr>
  </w:style>
  <w:style w:type="paragraph" w:styleId="13">
    <w:name w:val="Normal (Web)"/>
    <w:basedOn w:val="1"/>
    <w:autoRedefine/>
    <w:qFormat/>
    <w:uiPriority w:val="99"/>
    <w:pPr>
      <w:spacing w:before="100" w:beforeAutospacing="1" w:after="100" w:afterAutospacing="1"/>
    </w:pPr>
    <w:rPr>
      <w:rFonts w:ascii="宋体" w:hAnsi="宋体"/>
      <w:sz w:val="24"/>
      <w:szCs w:val="24"/>
    </w:rPr>
  </w:style>
  <w:style w:type="paragraph" w:styleId="14">
    <w:name w:val="Body Text First Indent"/>
    <w:basedOn w:val="1"/>
    <w:autoRedefine/>
    <w:unhideWhenUsed/>
    <w:qFormat/>
    <w:uiPriority w:val="0"/>
    <w:pPr>
      <w:ind w:firstLine="420" w:firstLineChars="100"/>
    </w:pPr>
    <w:rPr>
      <w:rFonts w:ascii="Times New Roman" w:hAnsi="Times New Roman"/>
      <w:szCs w:val="20"/>
    </w:rPr>
  </w:style>
  <w:style w:type="paragraph" w:styleId="15">
    <w:name w:val="Body Text First Indent 2"/>
    <w:basedOn w:val="7"/>
    <w:autoRedefine/>
    <w:qFormat/>
    <w:uiPriority w:val="0"/>
    <w:pPr>
      <w:overflowPunct/>
      <w:autoSpaceDE/>
      <w:autoSpaceDN/>
      <w:adjustRightInd/>
      <w:spacing w:after="120" w:line="240" w:lineRule="auto"/>
      <w:ind w:left="420" w:leftChars="200" w:firstLine="420" w:firstLineChars="200"/>
      <w:textAlignment w:val="auto"/>
    </w:pPr>
    <w:rPr>
      <w:rFonts w:ascii="Times New Roman" w:hAnsi="Times New Roman"/>
      <w:spacing w:val="0"/>
      <w:sz w:val="21"/>
      <w:szCs w:val="24"/>
    </w:rPr>
  </w:style>
  <w:style w:type="table" w:styleId="17">
    <w:name w:val="Table Grid"/>
    <w:basedOn w:val="16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9">
    <w:name w:val="page number"/>
    <w:basedOn w:val="18"/>
    <w:qFormat/>
    <w:uiPriority w:val="99"/>
    <w:rPr>
      <w:rFonts w:cs="Times New Roman"/>
    </w:rPr>
  </w:style>
  <w:style w:type="paragraph" w:customStyle="1" w:styleId="20">
    <w:name w:val="正文 首行缩进:  2 字符"/>
    <w:basedOn w:val="1"/>
    <w:next w:val="21"/>
    <w:autoRedefine/>
    <w:qFormat/>
    <w:uiPriority w:val="99"/>
    <w:pPr>
      <w:ind w:firstLine="579" w:firstLineChars="200"/>
    </w:pPr>
    <w:rPr>
      <w:rFonts w:cs="宋体"/>
      <w:sz w:val="28"/>
      <w:szCs w:val="20"/>
    </w:rPr>
  </w:style>
  <w:style w:type="paragraph" w:customStyle="1" w:styleId="21">
    <w:name w:val="Quote1"/>
    <w:next w:val="1"/>
    <w:autoRedefine/>
    <w:qFormat/>
    <w:uiPriority w:val="99"/>
    <w:pPr>
      <w:wordWrap w:val="0"/>
      <w:spacing w:before="200" w:after="160"/>
      <w:ind w:left="864" w:right="864"/>
      <w:jc w:val="center"/>
    </w:pPr>
    <w:rPr>
      <w:rFonts w:ascii="Calibri" w:hAnsi="Calibri" w:eastAsia="宋体" w:cs="Times New Roman"/>
      <w:i/>
      <w:sz w:val="21"/>
      <w:lang w:val="en-US" w:eastAsia="zh-CN" w:bidi="ar-SA"/>
    </w:rPr>
  </w:style>
  <w:style w:type="paragraph" w:customStyle="1" w:styleId="22">
    <w:name w:val="首行缩进"/>
    <w:basedOn w:val="1"/>
    <w:autoRedefine/>
    <w:qFormat/>
    <w:uiPriority w:val="0"/>
    <w:pPr>
      <w:widowControl/>
      <w:numPr>
        <w:ilvl w:val="6"/>
        <w:numId w:val="1"/>
      </w:numPr>
      <w:snapToGrid w:val="0"/>
      <w:spacing w:before="40" w:after="40" w:line="300" w:lineRule="atLeast"/>
    </w:pPr>
    <w:rPr>
      <w:rFonts w:ascii="Arial" w:hAnsi="Arial"/>
      <w:kern w:val="0"/>
    </w:rPr>
  </w:style>
  <w:style w:type="character" w:customStyle="1" w:styleId="23">
    <w:name w:val="页眉 字符"/>
    <w:basedOn w:val="18"/>
    <w:link w:val="11"/>
    <w:autoRedefine/>
    <w:semiHidden/>
    <w:qFormat/>
    <w:uiPriority w:val="99"/>
    <w:rPr>
      <w:sz w:val="18"/>
      <w:szCs w:val="18"/>
    </w:rPr>
  </w:style>
  <w:style w:type="character" w:customStyle="1" w:styleId="24">
    <w:name w:val="页脚 字符"/>
    <w:basedOn w:val="18"/>
    <w:link w:val="10"/>
    <w:autoRedefine/>
    <w:semiHidden/>
    <w:qFormat/>
    <w:uiPriority w:val="99"/>
    <w:rPr>
      <w:sz w:val="18"/>
      <w:szCs w:val="18"/>
    </w:rPr>
  </w:style>
  <w:style w:type="character" w:customStyle="1" w:styleId="25">
    <w:name w:val="font71"/>
    <w:basedOn w:val="18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single"/>
    </w:rPr>
  </w:style>
  <w:style w:type="character" w:customStyle="1" w:styleId="26">
    <w:name w:val="font112"/>
    <w:basedOn w:val="18"/>
    <w:autoRedefine/>
    <w:qFormat/>
    <w:uiPriority w:val="0"/>
    <w:rPr>
      <w:rFonts w:hint="default" w:ascii="Calibri" w:hAnsi="Calibri" w:cs="Calibri"/>
      <w:color w:val="000000"/>
      <w:sz w:val="36"/>
      <w:szCs w:val="36"/>
      <w:u w:val="none"/>
    </w:rPr>
  </w:style>
  <w:style w:type="character" w:customStyle="1" w:styleId="27">
    <w:name w:val="font101"/>
    <w:basedOn w:val="18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28">
    <w:name w:val="font31"/>
    <w:basedOn w:val="18"/>
    <w:autoRedefine/>
    <w:qFormat/>
    <w:uiPriority w:val="0"/>
    <w:rPr>
      <w:rFonts w:hint="default" w:ascii="Calibri" w:hAnsi="Calibri" w:cs="Calibri"/>
      <w:color w:val="000000"/>
      <w:sz w:val="36"/>
      <w:szCs w:val="36"/>
      <w:u w:val="single"/>
    </w:rPr>
  </w:style>
  <w:style w:type="character" w:customStyle="1" w:styleId="29">
    <w:name w:val="font121"/>
    <w:basedOn w:val="18"/>
    <w:autoRedefine/>
    <w:qFormat/>
    <w:uiPriority w:val="0"/>
    <w:rPr>
      <w:rFonts w:hint="default" w:ascii="Calibri" w:hAnsi="Calibri" w:cs="Calibri"/>
      <w:color w:val="000000"/>
      <w:sz w:val="40"/>
      <w:szCs w:val="40"/>
      <w:u w:val="single"/>
    </w:rPr>
  </w:style>
  <w:style w:type="character" w:customStyle="1" w:styleId="30">
    <w:name w:val="font81"/>
    <w:basedOn w:val="18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single"/>
    </w:rPr>
  </w:style>
  <w:style w:type="character" w:customStyle="1" w:styleId="31">
    <w:name w:val="font91"/>
    <w:basedOn w:val="18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32">
    <w:name w:val="font111"/>
    <w:basedOn w:val="18"/>
    <w:autoRedefine/>
    <w:qFormat/>
    <w:uiPriority w:val="0"/>
    <w:rPr>
      <w:rFonts w:hint="default" w:ascii="Calibri" w:hAnsi="Calibri" w:cs="Calibri"/>
      <w:color w:val="000000"/>
      <w:sz w:val="40"/>
      <w:szCs w:val="40"/>
      <w:u w:val="single"/>
    </w:rPr>
  </w:style>
  <w:style w:type="character" w:customStyle="1" w:styleId="33">
    <w:name w:val="font41"/>
    <w:basedOn w:val="18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single"/>
    </w:rPr>
  </w:style>
  <w:style w:type="character" w:customStyle="1" w:styleId="34">
    <w:name w:val="font01"/>
    <w:basedOn w:val="18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5">
    <w:name w:val="font51"/>
    <w:basedOn w:val="18"/>
    <w:autoRedefine/>
    <w:qFormat/>
    <w:uiPriority w:val="0"/>
    <w:rPr>
      <w:rFonts w:hint="default" w:ascii="Calibri" w:hAnsi="Calibri" w:cs="Calibri"/>
      <w:color w:val="000000"/>
      <w:sz w:val="28"/>
      <w:szCs w:val="28"/>
      <w:u w:val="single"/>
    </w:rPr>
  </w:style>
  <w:style w:type="character" w:customStyle="1" w:styleId="36">
    <w:name w:val="font11"/>
    <w:basedOn w:val="18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37">
    <w:name w:val="正文（缩进）"/>
    <w:basedOn w:val="1"/>
    <w:autoRedefine/>
    <w:qFormat/>
    <w:uiPriority w:val="0"/>
    <w:pPr>
      <w:spacing w:line="520" w:lineRule="exact"/>
      <w:ind w:firstLine="640"/>
    </w:pPr>
    <w:rPr>
      <w:rFonts w:ascii="Calibri" w:hAnsi="Calibri" w:cs="Times New Roman"/>
      <w:szCs w:val="21"/>
    </w:rPr>
  </w:style>
  <w:style w:type="character" w:customStyle="1" w:styleId="38">
    <w:name w:val="font21"/>
    <w:basedOn w:val="18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9">
    <w:name w:val="标题 1 字符"/>
    <w:basedOn w:val="18"/>
    <w:link w:val="3"/>
    <w:autoRedefine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customStyle="1" w:styleId="40">
    <w:name w:val="正文文本1"/>
    <w:basedOn w:val="1"/>
    <w:qFormat/>
    <w:uiPriority w:val="0"/>
    <w:pPr>
      <w:spacing w:line="437" w:lineRule="auto"/>
      <w:ind w:firstLine="400"/>
    </w:pPr>
    <w:rPr>
      <w:rFonts w:ascii="宋体" w:hAnsi="宋体" w:eastAsia="宋体" w:cs="宋体"/>
      <w:sz w:val="30"/>
      <w:szCs w:val="30"/>
      <w:lang w:val="zh-CN" w:bidi="zh-CN"/>
    </w:rPr>
  </w:style>
  <w:style w:type="paragraph" w:customStyle="1" w:styleId="41">
    <w:name w:val="正文格式"/>
    <w:basedOn w:val="1"/>
    <w:qFormat/>
    <w:uiPriority w:val="0"/>
    <w:pPr>
      <w:adjustRightInd w:val="0"/>
      <w:snapToGrid w:val="0"/>
      <w:spacing w:line="400" w:lineRule="atLeast"/>
      <w:ind w:firstLine="482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9BB676-8EE4-4001-8E94-09A0809E4D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394</Words>
  <Characters>394</Characters>
  <Lines>19</Lines>
  <Paragraphs>5</Paragraphs>
  <TotalTime>0</TotalTime>
  <ScaleCrop>false</ScaleCrop>
  <LinksUpToDate>false</LinksUpToDate>
  <CharactersWithSpaces>506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2025-01-23T07:08:00Z</dcterms:created>
  <dc:creator>GuYang</dc:creator>
  <cp:lastModifiedBy>谷洋</cp:lastModifiedBy>
  <cp:lastPrinted>2019-01-10T01:43:00Z</cp:lastPrinted>
  <dcterms:modified xsi:type="dcterms:W3CDTF">2026-07-02T01:17:04Z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45EFBEF014D642EF944766E873EC0FB5_13</vt:lpwstr>
  </property>
  <property fmtid="{D5CDD505-2E9C-101B-9397-08002B2CF9AE}" pid="4" name="KSOTemplateDocerSaveRecord">
    <vt:lpwstr>eyJoZGlkIjoiMzIzODk3MmNlZjc3NmRjODI2MDhhNDZmMzY3NmUyMjAiLCJ1c2VySWQiOiIxNzEyMjcwMTcwIn0=</vt:lpwstr>
  </property>
</Properties>
</file>