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46326">
      <w:pPr>
        <w:widowControl/>
        <w:autoSpaceDE w:val="0"/>
        <w:spacing w:before="45" w:after="45" w:line="400" w:lineRule="exact"/>
        <w:jc w:val="center"/>
        <w:rPr>
          <w:rFonts w:ascii="仿宋" w:hAnsi="仿宋" w:eastAsia="仿宋" w:cs="仿宋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仿宋" w:hAnsi="仿宋" w:eastAsia="仿宋" w:cs="仿宋"/>
          <w:b/>
          <w:color w:val="000000"/>
          <w:kern w:val="0"/>
          <w:sz w:val="36"/>
          <w:szCs w:val="36"/>
          <w:lang w:bidi="ar"/>
        </w:rPr>
        <w:t>中标结果公示</w:t>
      </w:r>
    </w:p>
    <w:p w14:paraId="5AE3E615">
      <w:pPr>
        <w:widowControl/>
        <w:numPr>
          <w:ilvl w:val="0"/>
          <w:numId w:val="1"/>
        </w:numPr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b/>
          <w:bCs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  <w:t xml:space="preserve"> 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bidi="ar"/>
        </w:rPr>
        <w:t>中标信息：</w:t>
      </w:r>
    </w:p>
    <w:p w14:paraId="3F6786C3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>智能纳滤净水机出水水质检测服务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项目，于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>202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7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28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日开标，经评比结果如下：</w:t>
      </w:r>
    </w:p>
    <w:p w14:paraId="5272D413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中标人：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>天津市滨海新区疾病预防控制中心（天津市滨海新区卫生监督所）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 xml:space="preserve"> </w:t>
      </w:r>
    </w:p>
    <w:p w14:paraId="59D46B9E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中标价格：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84500.00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元</w:t>
      </w:r>
    </w:p>
    <w:p w14:paraId="39ECB2C9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公示期：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202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7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29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日至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>202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7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 w:bidi="ar"/>
        </w:rPr>
        <w:t>30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 xml:space="preserve">日 </w:t>
      </w:r>
      <w:bookmarkStart w:id="0" w:name="_GoBack"/>
      <w:bookmarkEnd w:id="0"/>
    </w:p>
    <w:p w14:paraId="0DE58D26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现将该项目的中标结果予以公示。</w:t>
      </w:r>
    </w:p>
    <w:p w14:paraId="6DF8C6F5">
      <w:pPr>
        <w:widowControl/>
        <w:autoSpaceDE w:val="0"/>
        <w:spacing w:before="45" w:after="45" w:line="400" w:lineRule="exact"/>
        <w:ind w:firstLine="482" w:firstLineChars="200"/>
        <w:rPr>
          <w:rFonts w:ascii="仿宋" w:hAnsi="仿宋" w:eastAsia="仿宋" w:cs="仿宋"/>
          <w:b/>
          <w:bCs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bidi="ar"/>
        </w:rPr>
        <w:t>二、联系方式</w:t>
      </w:r>
    </w:p>
    <w:p w14:paraId="1CC1AA25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采购单位：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 xml:space="preserve">天津市自来水集团津润供水设备科技有限公司 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 xml:space="preserve">  </w:t>
      </w:r>
    </w:p>
    <w:p w14:paraId="0A438F80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地址：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>天津市红桥区海源道海源公寓西侧</w:t>
      </w:r>
    </w:p>
    <w:p w14:paraId="64DE8A5E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监督人：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bidi="ar"/>
        </w:rPr>
        <w:t>樊俊宏</w:t>
      </w:r>
    </w:p>
    <w:p w14:paraId="2AE53CC3">
      <w:pPr>
        <w:widowControl/>
        <w:autoSpaceDE w:val="0"/>
        <w:spacing w:before="45" w:after="45" w:line="400" w:lineRule="exact"/>
        <w:ind w:firstLine="480" w:firstLineChars="200"/>
        <w:rPr>
          <w:rFonts w:ascii="仿宋" w:hAnsi="仿宋" w:eastAsia="仿宋" w:cs="仿宋"/>
          <w:color w:val="000000"/>
          <w:sz w:val="24"/>
          <w:szCs w:val="24"/>
          <w:lang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监督电话：</w:t>
      </w:r>
      <w:r>
        <w:rPr>
          <w:rFonts w:ascii="仿宋" w:hAnsi="仿宋" w:eastAsia="仿宋" w:cs="仿宋"/>
          <w:color w:val="000000"/>
          <w:sz w:val="24"/>
          <w:szCs w:val="24"/>
          <w:u w:val="single"/>
          <w:lang w:bidi="ar"/>
        </w:rPr>
        <w:t>13032226696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 xml:space="preserve"> </w:t>
      </w:r>
    </w:p>
    <w:p w14:paraId="16ADE801">
      <w:pPr>
        <w:widowControl/>
        <w:autoSpaceDE w:val="0"/>
        <w:spacing w:before="45" w:after="45" w:line="400" w:lineRule="exact"/>
        <w:rPr>
          <w:rFonts w:ascii="仿宋" w:hAnsi="仿宋" w:eastAsia="仿宋" w:cs="仿宋"/>
          <w:color w:val="000000"/>
          <w:sz w:val="24"/>
          <w:szCs w:val="24"/>
          <w:lang w:bidi="ar"/>
        </w:rPr>
      </w:pPr>
    </w:p>
    <w:p w14:paraId="0A6A93FE">
      <w:pPr>
        <w:widowControl/>
        <w:autoSpaceDE w:val="0"/>
        <w:spacing w:before="45" w:after="45" w:line="400" w:lineRule="exact"/>
        <w:jc w:val="right"/>
      </w:pPr>
      <w:r>
        <w:rPr>
          <w:rFonts w:ascii="仿宋" w:hAnsi="仿宋" w:eastAsia="仿宋" w:cs="仿宋"/>
          <w:b/>
          <w:bCs/>
          <w:color w:val="000000"/>
          <w:sz w:val="24"/>
          <w:szCs w:val="24"/>
          <w:lang w:bidi="ar"/>
        </w:rPr>
        <w:t xml:space="preserve">                         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lang w:bidi="ar"/>
        </w:rPr>
        <w:t>天津市自来水集团津润供水设备科技有限公司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 xml:space="preserve"> 202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 w:bidi="ar"/>
        </w:rPr>
        <w:t>7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 w:bidi="ar"/>
        </w:rPr>
        <w:t>29</w:t>
      </w:r>
      <w:r>
        <w:rPr>
          <w:rFonts w:hint="eastAsia" w:ascii="仿宋" w:hAnsi="仿宋" w:eastAsia="仿宋" w:cs="仿宋"/>
          <w:color w:val="000000"/>
          <w:sz w:val="24"/>
          <w:szCs w:val="24"/>
          <w:lang w:bidi="ar"/>
        </w:rPr>
        <w:t>日</w:t>
      </w:r>
      <w:r>
        <w:rPr>
          <w:rFonts w:hint="eastAsia" w:ascii="仿宋_GB2312" w:hAnsi="楷体" w:eastAsia="仿宋_GB2312" w:cs="仿宋_GB2312"/>
          <w:color w:val="000000"/>
          <w:kern w:val="0"/>
          <w:sz w:val="24"/>
          <w:szCs w:val="24"/>
          <w:lang w:bidi="ar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B547F4"/>
    <w:multiLevelType w:val="singleLevel"/>
    <w:tmpl w:val="0AB547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3E"/>
    <w:rsid w:val="00100936"/>
    <w:rsid w:val="001A75EF"/>
    <w:rsid w:val="00433C3E"/>
    <w:rsid w:val="00721795"/>
    <w:rsid w:val="00763AC0"/>
    <w:rsid w:val="00887DC6"/>
    <w:rsid w:val="00A20B61"/>
    <w:rsid w:val="00AD4D95"/>
    <w:rsid w:val="00AE3760"/>
    <w:rsid w:val="00B70BEF"/>
    <w:rsid w:val="00C11FD6"/>
    <w:rsid w:val="00CD197E"/>
    <w:rsid w:val="00CE274F"/>
    <w:rsid w:val="00D36EEC"/>
    <w:rsid w:val="00F05790"/>
    <w:rsid w:val="053C5DAA"/>
    <w:rsid w:val="0B1024ED"/>
    <w:rsid w:val="0E32291B"/>
    <w:rsid w:val="0F563216"/>
    <w:rsid w:val="11C326F1"/>
    <w:rsid w:val="167924F6"/>
    <w:rsid w:val="17436650"/>
    <w:rsid w:val="1C286DBE"/>
    <w:rsid w:val="1FC73589"/>
    <w:rsid w:val="22C207E1"/>
    <w:rsid w:val="24073105"/>
    <w:rsid w:val="24AA57B9"/>
    <w:rsid w:val="24FE0600"/>
    <w:rsid w:val="2AB4121B"/>
    <w:rsid w:val="2FD25A98"/>
    <w:rsid w:val="2FF5667A"/>
    <w:rsid w:val="392650C9"/>
    <w:rsid w:val="3DAD49D9"/>
    <w:rsid w:val="48086CA4"/>
    <w:rsid w:val="4E143B7E"/>
    <w:rsid w:val="52283D58"/>
    <w:rsid w:val="536C38D0"/>
    <w:rsid w:val="58C04B40"/>
    <w:rsid w:val="600E5A4D"/>
    <w:rsid w:val="60B265DE"/>
    <w:rsid w:val="68DC1286"/>
    <w:rsid w:val="69F71E4A"/>
    <w:rsid w:val="6AB208A3"/>
    <w:rsid w:val="6BF130AD"/>
    <w:rsid w:val="6FA34678"/>
    <w:rsid w:val="730D3737"/>
    <w:rsid w:val="73950D2D"/>
    <w:rsid w:val="7B9A6B62"/>
    <w:rsid w:val="7FE9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207</Words>
  <Characters>240</Characters>
  <Lines>2</Lines>
  <Paragraphs>1</Paragraphs>
  <TotalTime>5</TotalTime>
  <ScaleCrop>false</ScaleCrop>
  <LinksUpToDate>false</LinksUpToDate>
  <CharactersWithSpaces>284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2025-01-03T07:32:00Z</dcterms:created>
  <dc:creator>何春梅</dc:creator>
  <cp:lastModifiedBy>何春梅</cp:lastModifiedBy>
  <cp:lastPrinted>2026-01-20T07:15:00Z</cp:lastPrinted>
  <dcterms:modified xsi:type="dcterms:W3CDTF">2026-07-29T08:12:06Z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eyJoZGlkIjoiMjhjMTI1MTFiZTM5YWMwZmM2Y2ViODJjODk2YmE2N2IiLCJ1c2VySWQiOiIxNjk1NTczNTIyIn0=</vt:lpwstr>
  </property>
  <property fmtid="{D5CDD505-2E9C-101B-9397-08002B2CF9AE}" pid="3" name="KSOProductBuildVer">
    <vt:lpwstr>2052-12.1.0.26895</vt:lpwstr>
  </property>
  <property fmtid="{D5CDD505-2E9C-101B-9397-08002B2CF9AE}" pid="4" name="ICV">
    <vt:lpwstr>9B19AA8BEFA94BB0A2D2F28F9A877B9B_13</vt:lpwstr>
  </property>
</Properties>
</file>